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01114615"/>
        <w:docPartObj>
          <w:docPartGallery w:val="Cover Pages"/>
          <w:docPartUnique/>
        </w:docPartObj>
      </w:sdtPr>
      <w:sdtEndPr>
        <w:rPr>
          <w:sz w:val="24"/>
          <w:szCs w:val="24"/>
          <w:lang w:val="es-419"/>
        </w:rPr>
      </w:sdtEndPr>
      <w:sdtContent>
        <w:p w14:paraId="4310FB12" w14:textId="4BB01805" w:rsidR="0018281B" w:rsidRDefault="0018281B">
          <w:r>
            <w:rPr>
              <w:noProof/>
              <w:lang w:val="es-HN" w:eastAsia="es-HN"/>
            </w:rPr>
            <w:drawing>
              <wp:anchor distT="0" distB="0" distL="114300" distR="114300" simplePos="0" relativeHeight="251658240" behindDoc="0" locked="0" layoutInCell="1" allowOverlap="1" wp14:anchorId="7C1AF5AF" wp14:editId="2023A1D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4999" cy="10048822"/>
                <wp:effectExtent l="0" t="0" r="7620" b="0"/>
                <wp:wrapSquare wrapText="bothSides"/>
                <wp:docPr id="126986960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9869603" name="Imagen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4999" cy="10048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8FD6179" w14:textId="2219B225" w:rsidR="0018281B" w:rsidRDefault="00000000">
          <w:pPr>
            <w:rPr>
              <w:sz w:val="24"/>
              <w:szCs w:val="24"/>
              <w:lang w:val="es-419"/>
            </w:rPr>
          </w:pPr>
        </w:p>
      </w:sdtContent>
    </w:sdt>
    <w:p w14:paraId="4079FA89" w14:textId="77777777" w:rsidR="00627612" w:rsidRDefault="00627612" w:rsidP="00627612">
      <w:pPr>
        <w:jc w:val="center"/>
        <w:rPr>
          <w:b/>
          <w:bCs/>
          <w:sz w:val="24"/>
          <w:szCs w:val="24"/>
          <w:lang w:val="es-419"/>
        </w:rPr>
      </w:pPr>
    </w:p>
    <w:p w14:paraId="02E8EBF7" w14:textId="1AEF63E8" w:rsidR="00BB3410" w:rsidRDefault="00243A5F" w:rsidP="00BB3410">
      <w:pPr>
        <w:jc w:val="center"/>
        <w:rPr>
          <w:rFonts w:ascii="Montserrat ExtraBold" w:hAnsi="Montserrat ExtraBold"/>
          <w:b/>
          <w:bCs/>
          <w:color w:val="3B3838" w:themeColor="background2" w:themeShade="40"/>
          <w:sz w:val="32"/>
          <w:szCs w:val="32"/>
          <w:lang w:val="es-419"/>
        </w:rPr>
      </w:pPr>
      <w:r w:rsidRPr="00070E3F">
        <w:rPr>
          <w:rFonts w:ascii="Montserrat ExtraBold" w:hAnsi="Montserrat ExtraBold"/>
          <w:b/>
          <w:bCs/>
          <w:color w:val="3B3838" w:themeColor="background2" w:themeShade="40"/>
          <w:sz w:val="32"/>
          <w:szCs w:val="32"/>
          <w:lang w:val="es-419"/>
        </w:rPr>
        <w:t>XIV CONGRESO INTERNACIONAL DE LA SOCIEDAD DE HISTORIA</w:t>
      </w:r>
      <w:r w:rsidR="00627612" w:rsidRPr="00070E3F">
        <w:rPr>
          <w:rFonts w:ascii="Montserrat ExtraBold" w:hAnsi="Montserrat ExtraBold"/>
          <w:b/>
          <w:bCs/>
          <w:color w:val="3B3838" w:themeColor="background2" w:themeShade="40"/>
          <w:sz w:val="32"/>
          <w:szCs w:val="32"/>
          <w:lang w:val="es-419"/>
        </w:rPr>
        <w:t xml:space="preserve"> DE LA EDUCACIÓN </w:t>
      </w:r>
      <w:r w:rsidRPr="00070E3F">
        <w:rPr>
          <w:rFonts w:ascii="Montserrat ExtraBold" w:hAnsi="Montserrat ExtraBold"/>
          <w:b/>
          <w:bCs/>
          <w:color w:val="3B3838" w:themeColor="background2" w:themeShade="40"/>
          <w:sz w:val="32"/>
          <w:szCs w:val="32"/>
          <w:lang w:val="es-419"/>
        </w:rPr>
        <w:t>LATINOAMERICANA</w:t>
      </w:r>
      <w:r w:rsidR="00627612" w:rsidRPr="00070E3F">
        <w:rPr>
          <w:rFonts w:ascii="Montserrat ExtraBold" w:hAnsi="Montserrat ExtraBold"/>
          <w:b/>
          <w:bCs/>
          <w:color w:val="3B3838" w:themeColor="background2" w:themeShade="40"/>
          <w:sz w:val="32"/>
          <w:szCs w:val="32"/>
          <w:lang w:val="es-419"/>
        </w:rPr>
        <w:t xml:space="preserve"> (</w:t>
      </w:r>
      <w:r w:rsidRPr="00070E3F">
        <w:rPr>
          <w:rFonts w:ascii="Montserrat ExtraBold" w:hAnsi="Montserrat ExtraBold"/>
          <w:b/>
          <w:bCs/>
          <w:color w:val="3B3838" w:themeColor="background2" w:themeShade="40"/>
          <w:sz w:val="32"/>
          <w:szCs w:val="32"/>
          <w:lang w:val="es-419"/>
        </w:rPr>
        <w:t>SHELA</w:t>
      </w:r>
      <w:r w:rsidR="00627612" w:rsidRPr="00070E3F">
        <w:rPr>
          <w:rFonts w:ascii="Montserrat ExtraBold" w:hAnsi="Montserrat ExtraBold"/>
          <w:b/>
          <w:bCs/>
          <w:color w:val="3B3838" w:themeColor="background2" w:themeShade="40"/>
          <w:sz w:val="32"/>
          <w:szCs w:val="32"/>
          <w:lang w:val="es-419"/>
        </w:rPr>
        <w:t>)</w:t>
      </w:r>
    </w:p>
    <w:p w14:paraId="6A70E0BD" w14:textId="64F8E808" w:rsidR="00794B59" w:rsidRPr="0018281B" w:rsidRDefault="00794B59" w:rsidP="0018281B">
      <w:pPr>
        <w:pStyle w:val="Sinespaciado"/>
        <w:jc w:val="center"/>
        <w:rPr>
          <w:rFonts w:ascii="Montserrat ExtraBold" w:hAnsi="Montserrat ExtraBold"/>
          <w:b/>
          <w:bCs/>
          <w:color w:val="08A42A"/>
          <w:sz w:val="26"/>
          <w:szCs w:val="26"/>
          <w:lang w:val="es-419"/>
        </w:rPr>
      </w:pPr>
      <w:r w:rsidRPr="0018281B">
        <w:rPr>
          <w:rFonts w:ascii="Montserrat ExtraBold" w:hAnsi="Montserrat ExtraBold"/>
          <w:b/>
          <w:bCs/>
          <w:color w:val="08A42A"/>
          <w:sz w:val="26"/>
          <w:szCs w:val="26"/>
          <w:lang w:val="es-419"/>
        </w:rPr>
        <w:t>VII COLOQUIO INTERNACIONAL</w:t>
      </w:r>
    </w:p>
    <w:p w14:paraId="076AA4C8" w14:textId="2E5B96F0" w:rsidR="00794B59" w:rsidRPr="0018281B" w:rsidRDefault="00794B59" w:rsidP="00794B59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>MAESTRAS DE PUEBLOS ORIGINARIOS, RURALES, AFRICANAS Y AFRODESCENDIENTES</w:t>
      </w:r>
    </w:p>
    <w:p w14:paraId="21403246" w14:textId="77777777" w:rsidR="00794B59" w:rsidRPr="0018281B" w:rsidRDefault="00794B59" w:rsidP="00794B59">
      <w:pPr>
        <w:pStyle w:val="Sinespaciado"/>
        <w:rPr>
          <w:rFonts w:ascii="Montserrat" w:hAnsi="Montserrat"/>
          <w:sz w:val="26"/>
          <w:szCs w:val="26"/>
          <w:lang w:val="es-419"/>
        </w:rPr>
      </w:pPr>
    </w:p>
    <w:p w14:paraId="61B1DCA7" w14:textId="0FB3CBA4" w:rsidR="00794B59" w:rsidRPr="0018281B" w:rsidRDefault="00794B59" w:rsidP="00794B59">
      <w:pPr>
        <w:pStyle w:val="Sinespaciado"/>
        <w:jc w:val="center"/>
        <w:rPr>
          <w:rFonts w:ascii="Montserrat ExtraBold" w:hAnsi="Montserrat ExtraBold"/>
          <w:b/>
          <w:bCs/>
          <w:color w:val="08A42A"/>
          <w:sz w:val="26"/>
          <w:szCs w:val="26"/>
          <w:lang w:val="es-419"/>
        </w:rPr>
      </w:pPr>
      <w:r w:rsidRPr="0018281B">
        <w:rPr>
          <w:rFonts w:ascii="Montserrat ExtraBold" w:hAnsi="Montserrat ExtraBold"/>
          <w:b/>
          <w:bCs/>
          <w:color w:val="08A42A"/>
          <w:sz w:val="26"/>
          <w:szCs w:val="26"/>
          <w:lang w:val="es-419"/>
        </w:rPr>
        <w:t>VI COLOQUIO INTERNACIONAL</w:t>
      </w:r>
    </w:p>
    <w:p w14:paraId="7F6AD845" w14:textId="5A1266B0" w:rsidR="00794B59" w:rsidRPr="0018281B" w:rsidRDefault="00794B59" w:rsidP="00794B59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>FORMACIÓN DE EDUCADORES EN ESCUELAS NORMALES</w:t>
      </w:r>
    </w:p>
    <w:p w14:paraId="40F7CB99" w14:textId="77777777" w:rsidR="00794B59" w:rsidRDefault="00794B59" w:rsidP="00794B59">
      <w:pPr>
        <w:jc w:val="both"/>
        <w:rPr>
          <w:rFonts w:ascii="Montserrat" w:hAnsi="Montserrat"/>
          <w:lang w:val="es-419"/>
        </w:rPr>
      </w:pPr>
    </w:p>
    <w:p w14:paraId="062CACBD" w14:textId="77777777" w:rsidR="00706E53" w:rsidRPr="00706E53" w:rsidRDefault="00706E53" w:rsidP="00706E53">
      <w:pPr>
        <w:jc w:val="center"/>
        <w:rPr>
          <w:rFonts w:ascii="Montserrat" w:hAnsi="Montserrat"/>
          <w:b/>
          <w:bCs/>
          <w:lang w:val="es-419"/>
        </w:rPr>
      </w:pPr>
      <w:r w:rsidRPr="00706E53">
        <w:rPr>
          <w:rFonts w:ascii="Montserrat" w:hAnsi="Montserrat"/>
          <w:i/>
          <w:iCs/>
          <w:lang w:val="es-419"/>
        </w:rPr>
        <w:t>“Universidad y Escuela: aproximaciones desde la historia y las ancestralidades”</w:t>
      </w:r>
    </w:p>
    <w:p w14:paraId="079BFC5A" w14:textId="77777777" w:rsidR="00706E53" w:rsidRPr="0018281B" w:rsidRDefault="00706E53" w:rsidP="00794B59">
      <w:pPr>
        <w:jc w:val="both"/>
        <w:rPr>
          <w:rFonts w:ascii="Montserrat" w:hAnsi="Montserrat"/>
          <w:lang w:val="es-419"/>
        </w:rPr>
      </w:pPr>
    </w:p>
    <w:p w14:paraId="145C2200" w14:textId="646525A3" w:rsidR="00627612" w:rsidRPr="0018281B" w:rsidRDefault="00627612" w:rsidP="00627612">
      <w:pPr>
        <w:pStyle w:val="Sinespaciado"/>
        <w:jc w:val="right"/>
        <w:rPr>
          <w:rFonts w:ascii="Montserrat ExtraBold" w:hAnsi="Montserrat ExtraBold"/>
          <w:b/>
          <w:bCs/>
          <w:color w:val="08A42A"/>
          <w:sz w:val="24"/>
          <w:szCs w:val="24"/>
          <w:lang w:val="es-419"/>
        </w:rPr>
      </w:pPr>
      <w:r w:rsidRPr="0018281B">
        <w:rPr>
          <w:rFonts w:ascii="Montserrat ExtraBold" w:hAnsi="Montserrat ExtraBold"/>
          <w:b/>
          <w:bCs/>
          <w:color w:val="08A42A"/>
          <w:sz w:val="24"/>
          <w:szCs w:val="24"/>
          <w:lang w:val="es-419"/>
        </w:rPr>
        <w:t>22, 23 y 24 de noviembre del 2023</w:t>
      </w:r>
    </w:p>
    <w:p w14:paraId="5C5C4411" w14:textId="37AFA25E" w:rsidR="00243A5F" w:rsidRPr="0018281B" w:rsidRDefault="00243A5F" w:rsidP="00627612">
      <w:pPr>
        <w:pStyle w:val="Sinespaciado"/>
        <w:jc w:val="right"/>
        <w:rPr>
          <w:rFonts w:ascii="Montserrat" w:hAnsi="Montserrat"/>
          <w:b/>
          <w:bCs/>
          <w:sz w:val="24"/>
          <w:szCs w:val="24"/>
          <w:lang w:val="es-419"/>
        </w:rPr>
      </w:pPr>
      <w:r w:rsidRPr="0018281B">
        <w:rPr>
          <w:rFonts w:ascii="Montserrat" w:hAnsi="Montserrat"/>
          <w:b/>
          <w:bCs/>
          <w:sz w:val="24"/>
          <w:szCs w:val="24"/>
          <w:lang w:val="es-419"/>
        </w:rPr>
        <w:t>Universidad Nacional de Agricultura</w:t>
      </w:r>
    </w:p>
    <w:p w14:paraId="67F4CA5C" w14:textId="57FE83C8" w:rsidR="00627612" w:rsidRPr="0018281B" w:rsidRDefault="00627612" w:rsidP="00627612">
      <w:pPr>
        <w:pStyle w:val="Sinespaciado"/>
        <w:jc w:val="right"/>
        <w:rPr>
          <w:rFonts w:ascii="Montserrat" w:hAnsi="Montserrat"/>
          <w:b/>
          <w:bCs/>
          <w:sz w:val="24"/>
          <w:szCs w:val="24"/>
          <w:lang w:val="es-419"/>
        </w:rPr>
      </w:pPr>
      <w:r w:rsidRPr="0018281B">
        <w:rPr>
          <w:rFonts w:ascii="Montserrat" w:hAnsi="Montserrat"/>
          <w:b/>
          <w:bCs/>
          <w:sz w:val="24"/>
          <w:szCs w:val="24"/>
          <w:lang w:val="es-419"/>
        </w:rPr>
        <w:t>Catacamas, Honduras</w:t>
      </w:r>
    </w:p>
    <w:p w14:paraId="55EB40E4" w14:textId="77777777" w:rsidR="00794B59" w:rsidRPr="0018281B" w:rsidRDefault="00794B59" w:rsidP="00794B59">
      <w:pPr>
        <w:jc w:val="center"/>
        <w:rPr>
          <w:rFonts w:ascii="Montserrat" w:hAnsi="Montserrat"/>
          <w:b/>
          <w:bCs/>
          <w:sz w:val="28"/>
          <w:szCs w:val="28"/>
          <w:lang w:val="es-419"/>
        </w:rPr>
      </w:pPr>
    </w:p>
    <w:p w14:paraId="3FCF36A2" w14:textId="06859A0B" w:rsidR="00794B59" w:rsidRPr="0018281B" w:rsidRDefault="00794B59" w:rsidP="00794B59">
      <w:pPr>
        <w:jc w:val="center"/>
        <w:rPr>
          <w:rFonts w:ascii="Montserrat ExtraBold" w:hAnsi="Montserrat ExtraBold"/>
          <w:b/>
          <w:bCs/>
          <w:sz w:val="28"/>
          <w:szCs w:val="28"/>
          <w:lang w:val="es-419"/>
        </w:rPr>
      </w:pPr>
      <w:r w:rsidRPr="0018281B">
        <w:rPr>
          <w:rFonts w:ascii="Montserrat ExtraBold" w:hAnsi="Montserrat ExtraBold"/>
          <w:b/>
          <w:bCs/>
          <w:sz w:val="28"/>
          <w:szCs w:val="28"/>
          <w:lang w:val="es-419"/>
        </w:rPr>
        <w:t>CIRCULAR N</w:t>
      </w:r>
      <w:r w:rsidR="005606C2" w:rsidRPr="0018281B">
        <w:rPr>
          <w:rFonts w:ascii="Montserrat ExtraBold" w:hAnsi="Montserrat ExtraBold" w:cstheme="minorHAnsi"/>
          <w:b/>
          <w:bCs/>
          <w:sz w:val="28"/>
          <w:szCs w:val="28"/>
          <w:lang w:val="es-419"/>
        </w:rPr>
        <w:t>°</w:t>
      </w:r>
      <w:r w:rsidRPr="0018281B">
        <w:rPr>
          <w:rFonts w:ascii="Montserrat ExtraBold" w:hAnsi="Montserrat ExtraBold"/>
          <w:b/>
          <w:bCs/>
          <w:sz w:val="28"/>
          <w:szCs w:val="28"/>
          <w:lang w:val="es-419"/>
        </w:rPr>
        <w:t>. 1</w:t>
      </w:r>
    </w:p>
    <w:p w14:paraId="10B92F8D" w14:textId="14D5BAB3" w:rsidR="00627612" w:rsidRPr="0018281B" w:rsidRDefault="00627612" w:rsidP="00243A5F">
      <w:pPr>
        <w:jc w:val="both"/>
        <w:rPr>
          <w:rFonts w:ascii="Montserrat" w:hAnsi="Montserrat"/>
          <w:lang w:val="es-419"/>
        </w:rPr>
      </w:pPr>
    </w:p>
    <w:p w14:paraId="63E7EA8D" w14:textId="58E51997" w:rsidR="00971B01" w:rsidRPr="0018281B" w:rsidRDefault="00402E2D" w:rsidP="0060605A">
      <w:pPr>
        <w:spacing w:line="360" w:lineRule="auto"/>
        <w:jc w:val="both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 xml:space="preserve">Descripción </w:t>
      </w:r>
      <w:r w:rsidR="00682E6B" w:rsidRPr="0018281B">
        <w:rPr>
          <w:rFonts w:ascii="Montserrat" w:hAnsi="Montserrat"/>
          <w:b/>
          <w:bCs/>
          <w:sz w:val="26"/>
          <w:szCs w:val="26"/>
          <w:lang w:val="es-419"/>
        </w:rPr>
        <w:t>g</w:t>
      </w:r>
      <w:r w:rsidRPr="0018281B">
        <w:rPr>
          <w:rFonts w:ascii="Montserrat" w:hAnsi="Montserrat"/>
          <w:b/>
          <w:bCs/>
          <w:sz w:val="26"/>
          <w:szCs w:val="26"/>
          <w:lang w:val="es-419"/>
        </w:rPr>
        <w:t>eneral</w:t>
      </w:r>
    </w:p>
    <w:p w14:paraId="7F9784A5" w14:textId="31E2006D" w:rsidR="00466361" w:rsidRPr="0018281B" w:rsidRDefault="0036677B" w:rsidP="00466361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En apego a los principios de la Sociedad de Historia de la Educación </w:t>
      </w:r>
      <w:r w:rsidR="001E7AD6" w:rsidRPr="0018281B">
        <w:rPr>
          <w:rFonts w:ascii="Montserrat" w:hAnsi="Montserrat"/>
          <w:sz w:val="24"/>
          <w:szCs w:val="24"/>
          <w:lang w:val="es-419"/>
        </w:rPr>
        <w:t>Latinoamericana (SHELA)</w:t>
      </w:r>
      <w:r w:rsidR="00650D31" w:rsidRPr="0018281B">
        <w:rPr>
          <w:rFonts w:ascii="Montserrat" w:hAnsi="Montserrat"/>
          <w:sz w:val="24"/>
          <w:szCs w:val="24"/>
          <w:lang w:val="es-419"/>
        </w:rPr>
        <w:t>,</w:t>
      </w:r>
      <w:r w:rsidR="001E7AD6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682E6B" w:rsidRPr="0018281B">
        <w:rPr>
          <w:rFonts w:ascii="Montserrat" w:hAnsi="Montserrat"/>
          <w:sz w:val="24"/>
          <w:szCs w:val="24"/>
          <w:lang w:val="es-419"/>
        </w:rPr>
        <w:t xml:space="preserve">al igual que </w:t>
      </w:r>
      <w:r w:rsidR="001E7AD6" w:rsidRPr="0018281B">
        <w:rPr>
          <w:rFonts w:ascii="Montserrat" w:hAnsi="Montserrat"/>
          <w:sz w:val="24"/>
          <w:szCs w:val="24"/>
          <w:lang w:val="es-419"/>
        </w:rPr>
        <w:t xml:space="preserve">al reclamo histórico de las poblaciones indígenas y </w:t>
      </w:r>
      <w:r w:rsidR="006410F8" w:rsidRPr="0018281B">
        <w:rPr>
          <w:rFonts w:ascii="Montserrat" w:hAnsi="Montserrat"/>
          <w:sz w:val="24"/>
          <w:szCs w:val="24"/>
          <w:lang w:val="es-419"/>
        </w:rPr>
        <w:t>afrodescendientes</w:t>
      </w:r>
      <w:r w:rsidR="002F78C0" w:rsidRPr="0018281B">
        <w:rPr>
          <w:rFonts w:ascii="Montserrat" w:hAnsi="Montserrat"/>
          <w:sz w:val="24"/>
          <w:szCs w:val="24"/>
          <w:lang w:val="es-419"/>
        </w:rPr>
        <w:t>,</w:t>
      </w:r>
      <w:r w:rsidR="001E7AD6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2F78C0" w:rsidRPr="0018281B">
        <w:rPr>
          <w:rFonts w:ascii="Montserrat" w:hAnsi="Montserrat"/>
          <w:sz w:val="24"/>
          <w:szCs w:val="24"/>
          <w:lang w:val="es-419"/>
        </w:rPr>
        <w:t>a ser considerada</w:t>
      </w:r>
      <w:r w:rsidR="001E7AD6" w:rsidRPr="0018281B">
        <w:rPr>
          <w:rFonts w:ascii="Montserrat" w:hAnsi="Montserrat"/>
          <w:sz w:val="24"/>
          <w:szCs w:val="24"/>
          <w:lang w:val="es-419"/>
        </w:rPr>
        <w:t>s como sujetos históricos que dan cuenta de una oratura</w:t>
      </w:r>
      <w:r w:rsidR="001E7AD6" w:rsidRPr="0018281B">
        <w:rPr>
          <w:rStyle w:val="Refdenotaalpie"/>
          <w:rFonts w:ascii="Montserrat" w:hAnsi="Montserrat"/>
          <w:sz w:val="24"/>
          <w:szCs w:val="24"/>
          <w:lang w:val="es-419"/>
        </w:rPr>
        <w:footnoteReference w:id="1"/>
      </w:r>
      <w:r w:rsidR="002F78C0" w:rsidRPr="0018281B">
        <w:rPr>
          <w:rFonts w:ascii="Montserrat" w:hAnsi="Montserrat"/>
          <w:sz w:val="24"/>
          <w:szCs w:val="24"/>
          <w:lang w:val="es-419"/>
        </w:rPr>
        <w:t xml:space="preserve"> que trae consigo</w:t>
      </w:r>
      <w:r w:rsidR="007C1872" w:rsidRPr="0018281B">
        <w:rPr>
          <w:rFonts w:ascii="Montserrat" w:hAnsi="Montserrat"/>
          <w:sz w:val="24"/>
          <w:szCs w:val="24"/>
          <w:lang w:val="es-419"/>
        </w:rPr>
        <w:t xml:space="preserve"> los cantos, los cuentos y las historias de vida de quienes </w:t>
      </w:r>
      <w:r w:rsidR="00E236D5" w:rsidRPr="0018281B">
        <w:rPr>
          <w:rFonts w:ascii="Montserrat" w:hAnsi="Montserrat"/>
          <w:sz w:val="24"/>
          <w:szCs w:val="24"/>
          <w:lang w:val="es-419"/>
        </w:rPr>
        <w:t>les</w:t>
      </w:r>
      <w:r w:rsidR="007C1872" w:rsidRPr="0018281B">
        <w:rPr>
          <w:rFonts w:ascii="Montserrat" w:hAnsi="Montserrat"/>
          <w:sz w:val="24"/>
          <w:szCs w:val="24"/>
          <w:lang w:val="es-419"/>
        </w:rPr>
        <w:t xml:space="preserve"> antecedieron en la conservación de los territorios, en la</w:t>
      </w:r>
      <w:r w:rsidR="00E236D5" w:rsidRPr="0018281B">
        <w:rPr>
          <w:rFonts w:ascii="Montserrat" w:hAnsi="Montserrat"/>
          <w:sz w:val="24"/>
          <w:szCs w:val="24"/>
          <w:lang w:val="es-419"/>
        </w:rPr>
        <w:t>s luchas</w:t>
      </w:r>
      <w:r w:rsidR="007C1872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E236D5" w:rsidRPr="0018281B">
        <w:rPr>
          <w:rFonts w:ascii="Montserrat" w:hAnsi="Montserrat"/>
          <w:sz w:val="24"/>
          <w:szCs w:val="24"/>
          <w:lang w:val="es-419"/>
        </w:rPr>
        <w:t>por una educación pública y de calidad en la</w:t>
      </w:r>
      <w:r w:rsidR="00133A09">
        <w:rPr>
          <w:rFonts w:ascii="Montserrat" w:hAnsi="Montserrat"/>
          <w:sz w:val="24"/>
          <w:szCs w:val="24"/>
          <w:lang w:val="es-419"/>
        </w:rPr>
        <w:t xml:space="preserve"> </w:t>
      </w:r>
      <w:r w:rsidR="00E236D5" w:rsidRPr="0018281B">
        <w:rPr>
          <w:rFonts w:ascii="Montserrat" w:hAnsi="Montserrat"/>
          <w:sz w:val="24"/>
          <w:szCs w:val="24"/>
          <w:lang w:val="es-419"/>
        </w:rPr>
        <w:t xml:space="preserve">construcción de la escuela y la universidad; Centroamérica tan diversa como parecida, se presenta como un escenario </w:t>
      </w:r>
      <w:r w:rsidR="00BA3797" w:rsidRPr="0018281B">
        <w:rPr>
          <w:rFonts w:ascii="Montserrat" w:hAnsi="Montserrat"/>
          <w:sz w:val="24"/>
          <w:szCs w:val="24"/>
          <w:lang w:val="es-419"/>
        </w:rPr>
        <w:t xml:space="preserve">propicio </w:t>
      </w:r>
      <w:r w:rsidR="00E236D5" w:rsidRPr="0018281B">
        <w:rPr>
          <w:rFonts w:ascii="Montserrat" w:hAnsi="Montserrat"/>
          <w:sz w:val="24"/>
          <w:szCs w:val="24"/>
          <w:lang w:val="es-419"/>
        </w:rPr>
        <w:t>para</w:t>
      </w:r>
      <w:r w:rsidR="007C1872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F41F52" w:rsidRPr="0018281B">
        <w:rPr>
          <w:rFonts w:ascii="Montserrat" w:hAnsi="Montserrat"/>
          <w:sz w:val="24"/>
          <w:szCs w:val="24"/>
          <w:lang w:val="es-419"/>
        </w:rPr>
        <w:t xml:space="preserve">compartir </w:t>
      </w:r>
      <w:r w:rsidR="00E236D5" w:rsidRPr="0018281B">
        <w:rPr>
          <w:rFonts w:ascii="Montserrat" w:hAnsi="Montserrat"/>
          <w:sz w:val="24"/>
          <w:szCs w:val="24"/>
          <w:lang w:val="es-419"/>
        </w:rPr>
        <w:t>aprendizajes</w:t>
      </w:r>
      <w:r w:rsidR="00F41F52" w:rsidRPr="0018281B">
        <w:rPr>
          <w:rFonts w:ascii="Montserrat" w:hAnsi="Montserrat"/>
          <w:sz w:val="24"/>
          <w:szCs w:val="24"/>
          <w:lang w:val="es-419"/>
        </w:rPr>
        <w:t>,</w:t>
      </w:r>
      <w:r w:rsidR="00133A09">
        <w:rPr>
          <w:rFonts w:ascii="Montserrat" w:hAnsi="Montserrat"/>
          <w:sz w:val="24"/>
          <w:szCs w:val="24"/>
          <w:lang w:val="es-419"/>
        </w:rPr>
        <w:t xml:space="preserve"> </w:t>
      </w:r>
      <w:r w:rsidR="00F41F52" w:rsidRPr="0018281B">
        <w:rPr>
          <w:rFonts w:ascii="Montserrat" w:hAnsi="Montserrat"/>
          <w:sz w:val="24"/>
          <w:szCs w:val="24"/>
          <w:lang w:val="es-419"/>
        </w:rPr>
        <w:lastRenderedPageBreak/>
        <w:t>experiencias y saberes</w:t>
      </w:r>
      <w:r w:rsidR="00BA3797" w:rsidRPr="0018281B">
        <w:rPr>
          <w:rFonts w:ascii="Montserrat" w:hAnsi="Montserrat"/>
          <w:sz w:val="24"/>
          <w:szCs w:val="24"/>
          <w:lang w:val="es-419"/>
        </w:rPr>
        <w:t xml:space="preserve"> en el campo educativo, desde la ciencia histórica y las ancestralidades.</w:t>
      </w:r>
    </w:p>
    <w:p w14:paraId="5400156D" w14:textId="4D01CE6B" w:rsidR="00CE29F6" w:rsidRPr="0018281B" w:rsidRDefault="00BA3797" w:rsidP="00CF4E73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De ahí que, l</w:t>
      </w:r>
      <w:r w:rsidR="00466361" w:rsidRPr="0018281B">
        <w:rPr>
          <w:rFonts w:ascii="Montserrat" w:hAnsi="Montserrat"/>
          <w:sz w:val="24"/>
          <w:szCs w:val="24"/>
          <w:lang w:val="es-419"/>
        </w:rPr>
        <w:t xml:space="preserve">a </w:t>
      </w:r>
      <w:r w:rsidR="000F6B20" w:rsidRPr="0018281B">
        <w:rPr>
          <w:rFonts w:ascii="Montserrat" w:hAnsi="Montserrat"/>
          <w:sz w:val="24"/>
          <w:szCs w:val="24"/>
          <w:lang w:val="es-419"/>
        </w:rPr>
        <w:t xml:space="preserve">Sociedad de Historia de la Educación Latinoamericana </w:t>
      </w:r>
      <w:r w:rsidR="00466361" w:rsidRPr="0018281B">
        <w:rPr>
          <w:rFonts w:ascii="Montserrat" w:hAnsi="Montserrat"/>
          <w:sz w:val="24"/>
          <w:szCs w:val="24"/>
          <w:lang w:val="es-419"/>
        </w:rPr>
        <w:t>(S</w:t>
      </w:r>
      <w:r w:rsidR="00F41F52" w:rsidRPr="0018281B">
        <w:rPr>
          <w:rFonts w:ascii="Montserrat" w:hAnsi="Montserrat"/>
          <w:sz w:val="24"/>
          <w:szCs w:val="24"/>
          <w:lang w:val="es-419"/>
        </w:rPr>
        <w:t>HELA</w:t>
      </w:r>
      <w:r w:rsidR="00466361" w:rsidRPr="0018281B">
        <w:rPr>
          <w:rFonts w:ascii="Montserrat" w:hAnsi="Montserrat"/>
          <w:sz w:val="24"/>
          <w:szCs w:val="24"/>
          <w:lang w:val="es-419"/>
        </w:rPr>
        <w:t>)</w:t>
      </w:r>
      <w:r w:rsidR="00D80E00" w:rsidRPr="0018281B">
        <w:rPr>
          <w:rFonts w:ascii="Montserrat" w:hAnsi="Montserrat"/>
          <w:sz w:val="24"/>
          <w:szCs w:val="24"/>
          <w:lang w:val="es-419"/>
        </w:rPr>
        <w:t xml:space="preserve">, </w:t>
      </w:r>
      <w:r w:rsidR="006410F8" w:rsidRPr="0018281B">
        <w:rPr>
          <w:rFonts w:ascii="Montserrat" w:hAnsi="Montserrat"/>
          <w:sz w:val="24"/>
          <w:szCs w:val="24"/>
          <w:lang w:val="es-419"/>
        </w:rPr>
        <w:t xml:space="preserve">los grupos de </w:t>
      </w:r>
      <w:r w:rsidR="00466361" w:rsidRPr="0018281B">
        <w:rPr>
          <w:rFonts w:ascii="Montserrat" w:hAnsi="Montserrat"/>
          <w:sz w:val="24"/>
          <w:szCs w:val="24"/>
          <w:lang w:val="es-419"/>
        </w:rPr>
        <w:t>I</w:t>
      </w:r>
      <w:r w:rsidR="006410F8" w:rsidRPr="0018281B">
        <w:rPr>
          <w:rFonts w:ascii="Montserrat" w:hAnsi="Montserrat"/>
          <w:sz w:val="24"/>
          <w:szCs w:val="24"/>
          <w:lang w:val="es-419"/>
        </w:rPr>
        <w:t xml:space="preserve">nvestigación Historia y Prospectiva de la Universidad Latinoamericana (HISULA) y la Ilustración en América Colonial (ILAC), </w:t>
      </w:r>
      <w:r w:rsidR="00D80E00" w:rsidRPr="0018281B">
        <w:rPr>
          <w:rFonts w:ascii="Montserrat" w:hAnsi="Montserrat"/>
          <w:sz w:val="24"/>
          <w:szCs w:val="24"/>
          <w:lang w:val="es-419"/>
        </w:rPr>
        <w:t>la Secretaría de Educación</w:t>
      </w:r>
      <w:r w:rsidR="006410F8" w:rsidRPr="0018281B">
        <w:rPr>
          <w:rFonts w:ascii="Montserrat" w:hAnsi="Montserrat"/>
          <w:sz w:val="24"/>
          <w:szCs w:val="24"/>
          <w:lang w:val="es-419"/>
        </w:rPr>
        <w:t xml:space="preserve"> de Honduras</w:t>
      </w:r>
      <w:r w:rsidR="00F41F52" w:rsidRPr="0018281B">
        <w:rPr>
          <w:rFonts w:ascii="Montserrat" w:hAnsi="Montserrat"/>
          <w:sz w:val="24"/>
          <w:szCs w:val="24"/>
          <w:lang w:val="es-419"/>
        </w:rPr>
        <w:t xml:space="preserve"> y la Universidad Nacional de Agricultura</w:t>
      </w:r>
      <w:r w:rsidR="00527667" w:rsidRPr="0018281B">
        <w:rPr>
          <w:rFonts w:ascii="Montserrat" w:hAnsi="Montserrat"/>
          <w:sz w:val="24"/>
          <w:szCs w:val="24"/>
          <w:lang w:val="es-419"/>
        </w:rPr>
        <w:t xml:space="preserve"> (UNAG)</w:t>
      </w:r>
      <w:r w:rsidR="00CE29F6" w:rsidRPr="0018281B">
        <w:rPr>
          <w:rFonts w:ascii="Montserrat" w:hAnsi="Montserrat"/>
          <w:sz w:val="24"/>
          <w:szCs w:val="24"/>
          <w:lang w:val="es-419"/>
        </w:rPr>
        <w:t>:</w:t>
      </w:r>
      <w:r w:rsidR="00F41F52" w:rsidRPr="0018281B">
        <w:rPr>
          <w:rFonts w:ascii="Montserrat" w:hAnsi="Montserrat"/>
          <w:sz w:val="24"/>
          <w:szCs w:val="24"/>
          <w:lang w:val="es-419"/>
        </w:rPr>
        <w:t xml:space="preserve"> invitan a </w:t>
      </w:r>
      <w:r w:rsidR="00527667" w:rsidRPr="0018281B">
        <w:rPr>
          <w:rFonts w:ascii="Montserrat" w:hAnsi="Montserrat"/>
          <w:sz w:val="24"/>
          <w:szCs w:val="24"/>
          <w:lang w:val="es-419"/>
        </w:rPr>
        <w:t xml:space="preserve">investigadores y </w:t>
      </w:r>
      <w:r w:rsidR="00F41F52" w:rsidRPr="0018281B">
        <w:rPr>
          <w:rFonts w:ascii="Montserrat" w:hAnsi="Montserrat"/>
          <w:sz w:val="24"/>
          <w:szCs w:val="24"/>
          <w:lang w:val="es-419"/>
        </w:rPr>
        <w:t xml:space="preserve">docentes de todos los niveles educativos, estudiantes y público en general al XIV CONGRESO INTERNACIONAL DE LA SOCIEDAD DE HISTORIA </w:t>
      </w:r>
      <w:r w:rsidR="00527667" w:rsidRPr="0018281B">
        <w:rPr>
          <w:rFonts w:ascii="Montserrat" w:hAnsi="Montserrat"/>
          <w:sz w:val="24"/>
          <w:szCs w:val="24"/>
          <w:lang w:val="es-419"/>
        </w:rPr>
        <w:t xml:space="preserve">DE LA EDUCACIÓN </w:t>
      </w:r>
      <w:r w:rsidR="00F41F52" w:rsidRPr="0018281B">
        <w:rPr>
          <w:rFonts w:ascii="Montserrat" w:hAnsi="Montserrat"/>
          <w:sz w:val="24"/>
          <w:szCs w:val="24"/>
          <w:lang w:val="es-419"/>
        </w:rPr>
        <w:t xml:space="preserve">LATINOAMERICANA, a desarrollarse en </w:t>
      </w:r>
      <w:r w:rsidR="00527667" w:rsidRPr="0018281B">
        <w:rPr>
          <w:rFonts w:ascii="Montserrat" w:hAnsi="Montserrat"/>
          <w:sz w:val="24"/>
          <w:szCs w:val="24"/>
          <w:lang w:val="es-419"/>
        </w:rPr>
        <w:t xml:space="preserve">el campus central de la UNAG, </w:t>
      </w:r>
      <w:r w:rsidR="00682E6B" w:rsidRPr="0018281B">
        <w:rPr>
          <w:rFonts w:ascii="Montserrat" w:hAnsi="Montserrat"/>
          <w:sz w:val="24"/>
          <w:szCs w:val="24"/>
          <w:lang w:val="es-419"/>
        </w:rPr>
        <w:t xml:space="preserve">en el </w:t>
      </w:r>
      <w:r w:rsidR="00527667" w:rsidRPr="0018281B">
        <w:rPr>
          <w:rFonts w:ascii="Montserrat" w:hAnsi="Montserrat"/>
          <w:sz w:val="24"/>
          <w:szCs w:val="24"/>
          <w:lang w:val="es-419"/>
        </w:rPr>
        <w:t xml:space="preserve">municipio de Catacamas, </w:t>
      </w:r>
      <w:r w:rsidR="006156E5" w:rsidRPr="0018281B">
        <w:rPr>
          <w:rFonts w:ascii="Montserrat" w:hAnsi="Montserrat"/>
          <w:sz w:val="24"/>
          <w:szCs w:val="24"/>
          <w:lang w:val="es-419"/>
        </w:rPr>
        <w:t xml:space="preserve">departamento de Olancho, </w:t>
      </w:r>
      <w:r w:rsidR="00527667" w:rsidRPr="0018281B">
        <w:rPr>
          <w:rFonts w:ascii="Montserrat" w:hAnsi="Montserrat"/>
          <w:sz w:val="24"/>
          <w:szCs w:val="24"/>
          <w:lang w:val="es-419"/>
        </w:rPr>
        <w:t xml:space="preserve">República de Honduras, </w:t>
      </w:r>
      <w:r w:rsidR="00EF3735" w:rsidRPr="0018281B">
        <w:rPr>
          <w:rFonts w:ascii="Montserrat" w:hAnsi="Montserrat"/>
          <w:sz w:val="24"/>
          <w:szCs w:val="24"/>
          <w:lang w:val="es-419"/>
        </w:rPr>
        <w:t>los días 22</w:t>
      </w:r>
      <w:r w:rsidR="00B3325C" w:rsidRPr="0018281B">
        <w:rPr>
          <w:rFonts w:ascii="Montserrat" w:hAnsi="Montserrat"/>
          <w:sz w:val="24"/>
          <w:szCs w:val="24"/>
          <w:lang w:val="es-419"/>
        </w:rPr>
        <w:t>, 2</w:t>
      </w:r>
      <w:r w:rsidR="00EF3735" w:rsidRPr="0018281B">
        <w:rPr>
          <w:rFonts w:ascii="Montserrat" w:hAnsi="Montserrat"/>
          <w:sz w:val="24"/>
          <w:szCs w:val="24"/>
          <w:lang w:val="es-419"/>
        </w:rPr>
        <w:t>3</w:t>
      </w:r>
      <w:r w:rsidR="00B3325C" w:rsidRPr="0018281B">
        <w:rPr>
          <w:rFonts w:ascii="Montserrat" w:hAnsi="Montserrat"/>
          <w:sz w:val="24"/>
          <w:szCs w:val="24"/>
          <w:lang w:val="es-419"/>
        </w:rPr>
        <w:t xml:space="preserve"> y </w:t>
      </w:r>
      <w:r w:rsidR="006156E5" w:rsidRPr="0018281B">
        <w:rPr>
          <w:rFonts w:ascii="Montserrat" w:hAnsi="Montserrat"/>
          <w:sz w:val="24"/>
          <w:szCs w:val="24"/>
          <w:lang w:val="es-419"/>
        </w:rPr>
        <w:t>2</w:t>
      </w:r>
      <w:r w:rsidR="00EF3735" w:rsidRPr="0018281B">
        <w:rPr>
          <w:rFonts w:ascii="Montserrat" w:hAnsi="Montserrat"/>
          <w:sz w:val="24"/>
          <w:szCs w:val="24"/>
          <w:lang w:val="es-419"/>
        </w:rPr>
        <w:t>4</w:t>
      </w:r>
      <w:r w:rsidR="006156E5" w:rsidRPr="0018281B">
        <w:rPr>
          <w:rFonts w:ascii="Montserrat" w:hAnsi="Montserrat"/>
          <w:sz w:val="24"/>
          <w:szCs w:val="24"/>
          <w:lang w:val="es-419"/>
        </w:rPr>
        <w:t xml:space="preserve"> de noviembre </w:t>
      </w:r>
      <w:r w:rsidR="00527667" w:rsidRPr="0018281B">
        <w:rPr>
          <w:rFonts w:ascii="Montserrat" w:hAnsi="Montserrat"/>
          <w:sz w:val="24"/>
          <w:szCs w:val="24"/>
          <w:lang w:val="es-419"/>
        </w:rPr>
        <w:t xml:space="preserve">de </w:t>
      </w:r>
      <w:r w:rsidR="006156E5" w:rsidRPr="0018281B">
        <w:rPr>
          <w:rFonts w:ascii="Montserrat" w:hAnsi="Montserrat"/>
          <w:sz w:val="24"/>
          <w:szCs w:val="24"/>
          <w:lang w:val="es-419"/>
        </w:rPr>
        <w:t>2023.</w:t>
      </w:r>
    </w:p>
    <w:p w14:paraId="308DB3D7" w14:textId="46EC8F3F" w:rsidR="00D73D66" w:rsidRDefault="00D73D66" w:rsidP="009E39BA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D73D66">
        <w:rPr>
          <w:rFonts w:ascii="Montserrat" w:hAnsi="Montserrat"/>
          <w:sz w:val="24"/>
          <w:szCs w:val="24"/>
          <w:lang w:val="es-419"/>
        </w:rPr>
        <w:t>La conmemoración de este evento representa un hito en la historia de la educación centroamericana en particu</w:t>
      </w:r>
      <w:r w:rsidR="00C95889">
        <w:rPr>
          <w:rFonts w:ascii="Montserrat" w:hAnsi="Montserrat"/>
          <w:sz w:val="24"/>
          <w:szCs w:val="24"/>
          <w:lang w:val="es-419"/>
        </w:rPr>
        <w:t>l</w:t>
      </w:r>
      <w:r w:rsidRPr="00D73D66">
        <w:rPr>
          <w:rFonts w:ascii="Montserrat" w:hAnsi="Montserrat"/>
          <w:sz w:val="24"/>
          <w:szCs w:val="24"/>
          <w:lang w:val="es-419"/>
        </w:rPr>
        <w:t>ar la hondureña, invitando a la comunidad académica y de los pueblos ancestrales, a una reflexión colectiva sobre las transformaciones del sistema educativo nacional y de la región, a los replanteamientos en el marco de las celebraciones del bicentenario y en el reto de reencontrarse en las cosmovisiones indígena, afrodescendiente, rural, caribeña, pacífica, migrante, mestiza, entre otras, en el escenario de las ciencias, las humanidades, la relación con la tierra y el mar, el territorio y su biodiversidad.</w:t>
      </w:r>
    </w:p>
    <w:p w14:paraId="4475E895" w14:textId="77777777" w:rsidR="00794901" w:rsidRPr="009E39BA" w:rsidRDefault="00794901" w:rsidP="00A165E7">
      <w:pPr>
        <w:jc w:val="both"/>
        <w:rPr>
          <w:rFonts w:ascii="Montserrat" w:hAnsi="Montserrat"/>
          <w:b/>
          <w:bCs/>
          <w:sz w:val="24"/>
          <w:szCs w:val="26"/>
          <w:lang w:val="es-419"/>
        </w:rPr>
      </w:pPr>
    </w:p>
    <w:p w14:paraId="30BD0B52" w14:textId="257264B1" w:rsidR="005E18A4" w:rsidRPr="0018281B" w:rsidRDefault="0049261A" w:rsidP="00A165E7">
      <w:pPr>
        <w:jc w:val="both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>Concepto</w:t>
      </w:r>
    </w:p>
    <w:p w14:paraId="1AC2DA1B" w14:textId="5D52F593" w:rsidR="00133A09" w:rsidRDefault="00D73D66" w:rsidP="00CF4E73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D73D66">
        <w:rPr>
          <w:rFonts w:ascii="Montserrat" w:hAnsi="Montserrat"/>
          <w:sz w:val="24"/>
          <w:szCs w:val="24"/>
          <w:lang w:val="es-419"/>
        </w:rPr>
        <w:t>El XIV CONGRESO INTERNACIONAL DE LA SOCIEDAD DE HISTORIA DE LA EDUCACIÓN LATINOAMERICANA (SHELA) 2023, es un evento internacional que convoca a investigadores, académicos, profesores e interesados del área de las ciencias sociales a reflexionar sobre el campo de la historia de la educación en América Latina y el Caribe (Abya Yala), promoviendo una ciencia abierta en la que los conocimientos propios de cada región, saberes ancestrales e historias de vida constituyen fuentes válidas de conocimiento que nutren, enriquecen y plantean diferentes formas de interpretar el mundo y los acontecimientos para el desarrollo de una sociedad latinoamericana más incluyente e intercultural, con soberanía científica en los procesos de construcción del conocimiento.</w:t>
      </w:r>
    </w:p>
    <w:p w14:paraId="68D05667" w14:textId="6B03881E" w:rsidR="00F868F9" w:rsidRPr="0018281B" w:rsidRDefault="0003152D" w:rsidP="00CF4E73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lastRenderedPageBreak/>
        <w:t xml:space="preserve">El evento </w:t>
      </w:r>
      <w:r w:rsidR="0054314C" w:rsidRPr="0018281B">
        <w:rPr>
          <w:rFonts w:ascii="Montserrat" w:hAnsi="Montserrat"/>
          <w:sz w:val="24"/>
          <w:szCs w:val="24"/>
          <w:lang w:val="es-419"/>
        </w:rPr>
        <w:t>est</w:t>
      </w:r>
      <w:r w:rsidR="00CF4E73" w:rsidRPr="0018281B">
        <w:rPr>
          <w:rFonts w:ascii="Montserrat" w:hAnsi="Montserrat"/>
          <w:sz w:val="24"/>
          <w:szCs w:val="24"/>
          <w:lang w:val="es-419"/>
        </w:rPr>
        <w:t>á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organiza</w:t>
      </w:r>
      <w:r w:rsidR="0054314C" w:rsidRPr="0018281B">
        <w:rPr>
          <w:rFonts w:ascii="Montserrat" w:hAnsi="Montserrat"/>
          <w:sz w:val="24"/>
          <w:szCs w:val="24"/>
          <w:lang w:val="es-419"/>
        </w:rPr>
        <w:t>do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54314C" w:rsidRPr="0018281B">
        <w:rPr>
          <w:rFonts w:ascii="Montserrat" w:hAnsi="Montserrat"/>
          <w:sz w:val="24"/>
          <w:szCs w:val="24"/>
          <w:lang w:val="es-419"/>
        </w:rPr>
        <w:t xml:space="preserve">a través de </w:t>
      </w:r>
      <w:r w:rsidRPr="0018281B">
        <w:rPr>
          <w:rFonts w:ascii="Montserrat" w:hAnsi="Montserrat"/>
          <w:sz w:val="24"/>
          <w:szCs w:val="24"/>
          <w:lang w:val="es-419"/>
        </w:rPr>
        <w:t xml:space="preserve">mesas temáticas, foros de discusión, </w:t>
      </w:r>
      <w:r w:rsidR="0090272B" w:rsidRPr="0018281B">
        <w:rPr>
          <w:rFonts w:ascii="Montserrat" w:hAnsi="Montserrat"/>
          <w:sz w:val="24"/>
          <w:szCs w:val="24"/>
          <w:lang w:val="es-419"/>
        </w:rPr>
        <w:t>conferencias magistrales, conversatorios, mesas de trabajo</w:t>
      </w:r>
      <w:r w:rsidR="00143FC8" w:rsidRPr="0018281B">
        <w:rPr>
          <w:rFonts w:ascii="Montserrat" w:hAnsi="Montserrat"/>
          <w:sz w:val="24"/>
          <w:szCs w:val="24"/>
          <w:lang w:val="es-419"/>
        </w:rPr>
        <w:t>, presentación de libros</w:t>
      </w:r>
      <w:r w:rsidR="0090272B" w:rsidRPr="0018281B">
        <w:rPr>
          <w:rFonts w:ascii="Montserrat" w:hAnsi="Montserrat"/>
          <w:sz w:val="24"/>
          <w:szCs w:val="24"/>
          <w:lang w:val="es-419"/>
        </w:rPr>
        <w:t xml:space="preserve"> y otras que promuevan la difusión de resultados</w:t>
      </w:r>
      <w:r w:rsidR="00844748" w:rsidRPr="0018281B">
        <w:rPr>
          <w:rFonts w:ascii="Montserrat" w:hAnsi="Montserrat"/>
          <w:sz w:val="24"/>
          <w:szCs w:val="24"/>
          <w:lang w:val="es-419"/>
        </w:rPr>
        <w:t xml:space="preserve"> y hallazgos</w:t>
      </w:r>
      <w:r w:rsidR="0090272B" w:rsidRPr="0018281B">
        <w:rPr>
          <w:rFonts w:ascii="Montserrat" w:hAnsi="Montserrat"/>
          <w:sz w:val="24"/>
          <w:szCs w:val="24"/>
          <w:lang w:val="es-419"/>
        </w:rPr>
        <w:t xml:space="preserve"> de investigaci</w:t>
      </w:r>
      <w:r w:rsidR="0054314C" w:rsidRPr="0018281B">
        <w:rPr>
          <w:rFonts w:ascii="Montserrat" w:hAnsi="Montserrat"/>
          <w:sz w:val="24"/>
          <w:szCs w:val="24"/>
          <w:lang w:val="es-419"/>
        </w:rPr>
        <w:t>ón</w:t>
      </w:r>
      <w:r w:rsidR="00533061" w:rsidRPr="0018281B">
        <w:rPr>
          <w:rFonts w:ascii="Montserrat" w:hAnsi="Montserrat"/>
          <w:sz w:val="24"/>
          <w:szCs w:val="24"/>
          <w:lang w:val="es-419"/>
        </w:rPr>
        <w:t>, reflexiones.</w:t>
      </w:r>
      <w:r w:rsidR="0054314C" w:rsidRPr="0018281B">
        <w:rPr>
          <w:rFonts w:ascii="Montserrat" w:hAnsi="Montserrat"/>
          <w:sz w:val="24"/>
          <w:szCs w:val="24"/>
          <w:lang w:val="es-419"/>
        </w:rPr>
        <w:t xml:space="preserve"> y </w:t>
      </w:r>
      <w:r w:rsidR="0090272B" w:rsidRPr="0018281B">
        <w:rPr>
          <w:rFonts w:ascii="Montserrat" w:hAnsi="Montserrat"/>
          <w:sz w:val="24"/>
          <w:szCs w:val="24"/>
          <w:lang w:val="es-419"/>
        </w:rPr>
        <w:t xml:space="preserve">experiencias </w:t>
      </w:r>
      <w:r w:rsidR="0054314C" w:rsidRPr="0018281B">
        <w:rPr>
          <w:rFonts w:ascii="Montserrat" w:hAnsi="Montserrat"/>
          <w:sz w:val="24"/>
          <w:szCs w:val="24"/>
          <w:lang w:val="es-419"/>
        </w:rPr>
        <w:t xml:space="preserve">de vida, de </w:t>
      </w:r>
      <w:r w:rsidR="0090272B" w:rsidRPr="0018281B">
        <w:rPr>
          <w:rFonts w:ascii="Montserrat" w:hAnsi="Montserrat"/>
          <w:sz w:val="24"/>
          <w:szCs w:val="24"/>
          <w:lang w:val="es-419"/>
        </w:rPr>
        <w:t xml:space="preserve">todos y todas </w:t>
      </w:r>
      <w:r w:rsidR="0054314C" w:rsidRPr="0018281B">
        <w:rPr>
          <w:rFonts w:ascii="Montserrat" w:hAnsi="Montserrat"/>
          <w:sz w:val="24"/>
          <w:szCs w:val="24"/>
          <w:lang w:val="es-419"/>
        </w:rPr>
        <w:t xml:space="preserve">los </w:t>
      </w:r>
      <w:r w:rsidR="0090272B" w:rsidRPr="0018281B">
        <w:rPr>
          <w:rFonts w:ascii="Montserrat" w:hAnsi="Montserrat"/>
          <w:sz w:val="24"/>
          <w:szCs w:val="24"/>
          <w:lang w:val="es-419"/>
        </w:rPr>
        <w:t>dispuestos a escuchar, compartir</w:t>
      </w:r>
      <w:r w:rsidR="00DF252F" w:rsidRPr="0018281B">
        <w:rPr>
          <w:rFonts w:ascii="Montserrat" w:hAnsi="Montserrat"/>
          <w:sz w:val="24"/>
          <w:szCs w:val="24"/>
          <w:lang w:val="es-419"/>
        </w:rPr>
        <w:t xml:space="preserve"> ideas</w:t>
      </w:r>
      <w:r w:rsidR="0090272B" w:rsidRPr="0018281B">
        <w:rPr>
          <w:rFonts w:ascii="Montserrat" w:hAnsi="Montserrat"/>
          <w:sz w:val="24"/>
          <w:szCs w:val="24"/>
          <w:lang w:val="es-419"/>
        </w:rPr>
        <w:t xml:space="preserve">, tender puentes </w:t>
      </w:r>
      <w:r w:rsidR="00874779" w:rsidRPr="0018281B">
        <w:rPr>
          <w:rFonts w:ascii="Montserrat" w:hAnsi="Montserrat"/>
          <w:sz w:val="24"/>
          <w:szCs w:val="24"/>
          <w:lang w:val="es-419"/>
        </w:rPr>
        <w:t>entre los distintos saberes</w:t>
      </w:r>
      <w:r w:rsidR="0054314C" w:rsidRPr="0018281B">
        <w:rPr>
          <w:rFonts w:ascii="Montserrat" w:hAnsi="Montserrat"/>
          <w:sz w:val="24"/>
          <w:szCs w:val="24"/>
          <w:lang w:val="es-419"/>
        </w:rPr>
        <w:t xml:space="preserve">, </w:t>
      </w:r>
      <w:r w:rsidR="00874779" w:rsidRPr="0018281B">
        <w:rPr>
          <w:rFonts w:ascii="Montserrat" w:hAnsi="Montserrat"/>
          <w:sz w:val="24"/>
          <w:szCs w:val="24"/>
          <w:lang w:val="es-419"/>
        </w:rPr>
        <w:t>al igual que, el</w:t>
      </w:r>
      <w:r w:rsidR="0090272B" w:rsidRPr="0018281B">
        <w:rPr>
          <w:rFonts w:ascii="Montserrat" w:hAnsi="Montserrat"/>
          <w:sz w:val="24"/>
          <w:szCs w:val="24"/>
          <w:lang w:val="es-419"/>
        </w:rPr>
        <w:t xml:space="preserve"> respet</w:t>
      </w:r>
      <w:r w:rsidR="00874779" w:rsidRPr="0018281B">
        <w:rPr>
          <w:rFonts w:ascii="Montserrat" w:hAnsi="Montserrat"/>
          <w:sz w:val="24"/>
          <w:szCs w:val="24"/>
          <w:lang w:val="es-419"/>
        </w:rPr>
        <w:t>o de</w:t>
      </w:r>
      <w:r w:rsidR="0090272B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4741DD" w:rsidRPr="0018281B">
        <w:rPr>
          <w:rFonts w:ascii="Montserrat" w:hAnsi="Montserrat"/>
          <w:sz w:val="24"/>
          <w:szCs w:val="24"/>
          <w:lang w:val="es-419"/>
        </w:rPr>
        <w:t>las diferentes formas</w:t>
      </w:r>
      <w:r w:rsidR="0090272B" w:rsidRPr="0018281B">
        <w:rPr>
          <w:rFonts w:ascii="Montserrat" w:hAnsi="Montserrat"/>
          <w:sz w:val="24"/>
          <w:szCs w:val="24"/>
          <w:lang w:val="es-419"/>
        </w:rPr>
        <w:t xml:space="preserve"> de </w:t>
      </w:r>
      <w:r w:rsidR="00D345DE" w:rsidRPr="0018281B">
        <w:rPr>
          <w:rFonts w:ascii="Montserrat" w:hAnsi="Montserrat"/>
          <w:sz w:val="24"/>
          <w:szCs w:val="24"/>
          <w:lang w:val="es-419"/>
        </w:rPr>
        <w:t>percibir el mundo.</w:t>
      </w:r>
    </w:p>
    <w:p w14:paraId="09E3AAFA" w14:textId="77777777" w:rsidR="00794901" w:rsidRPr="0018281B" w:rsidRDefault="00794901" w:rsidP="00CF4E73">
      <w:pPr>
        <w:spacing w:line="276" w:lineRule="auto"/>
        <w:jc w:val="both"/>
        <w:rPr>
          <w:rFonts w:ascii="Montserrat" w:hAnsi="Montserrat"/>
          <w:lang w:val="es-419"/>
        </w:rPr>
      </w:pPr>
    </w:p>
    <w:p w14:paraId="72075E4D" w14:textId="781B6B57" w:rsidR="00F868F9" w:rsidRPr="0018281B" w:rsidRDefault="00F868F9" w:rsidP="00A165E7">
      <w:pPr>
        <w:jc w:val="both"/>
        <w:rPr>
          <w:rFonts w:ascii="Montserrat" w:hAnsi="Montserrat"/>
          <w:b/>
          <w:bCs/>
          <w:sz w:val="26"/>
          <w:szCs w:val="26"/>
          <w:lang w:val="es-419"/>
        </w:rPr>
      </w:pPr>
      <w:bookmarkStart w:id="0" w:name="_Hlk130192318"/>
      <w:r w:rsidRPr="0018281B">
        <w:rPr>
          <w:rFonts w:ascii="Montserrat" w:hAnsi="Montserrat"/>
          <w:b/>
          <w:bCs/>
          <w:sz w:val="26"/>
          <w:szCs w:val="26"/>
          <w:lang w:val="es-419"/>
        </w:rPr>
        <w:t xml:space="preserve">Mesas </w:t>
      </w:r>
      <w:r w:rsidR="00FD5D33" w:rsidRPr="0018281B">
        <w:rPr>
          <w:rFonts w:ascii="Montserrat" w:hAnsi="Montserrat"/>
          <w:b/>
          <w:bCs/>
          <w:sz w:val="26"/>
          <w:szCs w:val="26"/>
          <w:lang w:val="es-419"/>
        </w:rPr>
        <w:t>temáticas</w:t>
      </w:r>
    </w:p>
    <w:bookmarkEnd w:id="0"/>
    <w:p w14:paraId="70C78893" w14:textId="3FC4A557" w:rsidR="00F868F9" w:rsidRPr="0018281B" w:rsidRDefault="00702EC5" w:rsidP="00F868F9">
      <w:pPr>
        <w:ind w:left="360"/>
        <w:rPr>
          <w:rFonts w:ascii="Montserrat" w:hAnsi="Montserrat"/>
          <w:b/>
          <w:sz w:val="24"/>
          <w:szCs w:val="24"/>
          <w:lang w:val="es-419"/>
        </w:rPr>
      </w:pPr>
      <w:r w:rsidRPr="0018281B">
        <w:rPr>
          <w:rFonts w:ascii="Montserrat" w:hAnsi="Montserrat"/>
          <w:b/>
          <w:sz w:val="24"/>
          <w:szCs w:val="24"/>
          <w:lang w:val="es-419"/>
        </w:rPr>
        <w:t xml:space="preserve">1. </w:t>
      </w:r>
      <w:r w:rsidR="00F868F9" w:rsidRPr="0018281B">
        <w:rPr>
          <w:rFonts w:ascii="Montserrat" w:hAnsi="Montserrat"/>
          <w:b/>
          <w:sz w:val="24"/>
          <w:szCs w:val="24"/>
          <w:lang w:val="es-419"/>
        </w:rPr>
        <w:t xml:space="preserve">Historia de la </w:t>
      </w:r>
      <w:r w:rsidR="00115092" w:rsidRPr="0018281B">
        <w:rPr>
          <w:rFonts w:ascii="Montserrat" w:hAnsi="Montserrat"/>
          <w:b/>
          <w:sz w:val="24"/>
          <w:szCs w:val="24"/>
          <w:lang w:val="es-419"/>
        </w:rPr>
        <w:t xml:space="preserve">educación de la </w:t>
      </w:r>
      <w:r w:rsidR="00F868F9" w:rsidRPr="0018281B">
        <w:rPr>
          <w:rFonts w:ascii="Montserrat" w:hAnsi="Montserrat"/>
          <w:b/>
          <w:sz w:val="24"/>
          <w:szCs w:val="24"/>
          <w:lang w:val="es-419"/>
        </w:rPr>
        <w:t>Infancia</w:t>
      </w:r>
      <w:r w:rsidR="00E36786" w:rsidRPr="0018281B">
        <w:rPr>
          <w:rFonts w:ascii="Montserrat" w:hAnsi="Montserrat"/>
          <w:b/>
          <w:sz w:val="24"/>
          <w:szCs w:val="24"/>
          <w:lang w:val="es-419"/>
        </w:rPr>
        <w:t xml:space="preserve"> y la Adolescencia</w:t>
      </w:r>
    </w:p>
    <w:p w14:paraId="3661AD93" w14:textId="4000B55C" w:rsidR="0018281B" w:rsidRDefault="00F868F9" w:rsidP="0018281B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Coordinadores/as: Armando Martínez (Universidad de Guadalajara, México</w:t>
      </w:r>
      <w:r w:rsidR="00E36786" w:rsidRPr="0018281B">
        <w:rPr>
          <w:rFonts w:ascii="Montserrat" w:hAnsi="Montserrat"/>
          <w:sz w:val="24"/>
          <w:szCs w:val="24"/>
          <w:lang w:val="es-419"/>
        </w:rPr>
        <w:t>)</w:t>
      </w:r>
      <w:r w:rsidRPr="0018281B">
        <w:rPr>
          <w:rFonts w:ascii="Montserrat" w:hAnsi="Montserrat"/>
          <w:sz w:val="24"/>
          <w:szCs w:val="24"/>
          <w:lang w:val="es-419"/>
        </w:rPr>
        <w:t>; Cecilia Rincón Verdugo</w:t>
      </w:r>
      <w:r w:rsidR="00FC4A3A" w:rsidRPr="0018281B">
        <w:rPr>
          <w:rFonts w:ascii="Montserrat" w:hAnsi="Montserrat"/>
          <w:sz w:val="24"/>
          <w:szCs w:val="24"/>
          <w:lang w:val="es-419"/>
        </w:rPr>
        <w:t xml:space="preserve"> (</w:t>
      </w:r>
      <w:r w:rsidRPr="0018281B">
        <w:rPr>
          <w:rFonts w:ascii="Montserrat" w:hAnsi="Montserrat"/>
          <w:sz w:val="24"/>
          <w:szCs w:val="24"/>
          <w:lang w:val="es-419"/>
        </w:rPr>
        <w:t>Instituto para la Investigación Educativa y el Desarrollo Pedagógico, Colombia)</w:t>
      </w:r>
      <w:r w:rsidR="00E36786" w:rsidRPr="0018281B">
        <w:rPr>
          <w:rFonts w:ascii="Montserrat" w:hAnsi="Montserrat"/>
          <w:sz w:val="24"/>
          <w:szCs w:val="24"/>
          <w:lang w:val="es-419"/>
        </w:rPr>
        <w:t>; Ana María Hernández</w:t>
      </w:r>
      <w:r w:rsidR="00FC4A3A" w:rsidRPr="0018281B">
        <w:rPr>
          <w:rFonts w:ascii="Montserrat" w:hAnsi="Montserrat"/>
          <w:sz w:val="24"/>
          <w:szCs w:val="24"/>
          <w:lang w:val="es-419"/>
        </w:rPr>
        <w:t xml:space="preserve"> (Universidad de San Carlos de Guatemala</w:t>
      </w:r>
      <w:r w:rsidR="00874779" w:rsidRPr="0018281B">
        <w:rPr>
          <w:rFonts w:ascii="Montserrat" w:hAnsi="Montserrat"/>
          <w:sz w:val="24"/>
          <w:szCs w:val="24"/>
          <w:lang w:val="es-419"/>
        </w:rPr>
        <w:t>, Guatemala</w:t>
      </w:r>
      <w:r w:rsidR="00FC4A3A" w:rsidRPr="0018281B">
        <w:rPr>
          <w:rFonts w:ascii="Montserrat" w:hAnsi="Montserrat"/>
          <w:sz w:val="24"/>
          <w:szCs w:val="24"/>
          <w:lang w:val="es-419"/>
        </w:rPr>
        <w:t>)</w:t>
      </w:r>
      <w:r w:rsidR="00CC72A6" w:rsidRPr="0018281B">
        <w:rPr>
          <w:rFonts w:ascii="Montserrat" w:hAnsi="Montserrat"/>
          <w:sz w:val="24"/>
          <w:szCs w:val="24"/>
          <w:lang w:val="es-419"/>
        </w:rPr>
        <w:t>.</w:t>
      </w:r>
    </w:p>
    <w:p w14:paraId="0189E90E" w14:textId="77777777" w:rsidR="009B0BEE" w:rsidRDefault="009B0BEE" w:rsidP="0018281B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</w:p>
    <w:p w14:paraId="22BE5ED5" w14:textId="77777777" w:rsidR="009B0BEE" w:rsidRDefault="009B0BEE" w:rsidP="0018281B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</w:p>
    <w:p w14:paraId="7D33080D" w14:textId="77777777" w:rsidR="00F868F9" w:rsidRPr="0018281B" w:rsidRDefault="00F868F9" w:rsidP="00F868F9">
      <w:pPr>
        <w:ind w:left="360"/>
        <w:rPr>
          <w:rFonts w:ascii="Montserrat" w:hAnsi="Montserrat"/>
          <w:b/>
          <w:sz w:val="24"/>
          <w:szCs w:val="24"/>
          <w:lang w:val="es-419"/>
        </w:rPr>
      </w:pPr>
      <w:r w:rsidRPr="0018281B">
        <w:rPr>
          <w:rFonts w:ascii="Montserrat" w:hAnsi="Montserrat"/>
          <w:b/>
          <w:sz w:val="24"/>
          <w:szCs w:val="24"/>
          <w:lang w:val="es-419"/>
        </w:rPr>
        <w:t>2. Movimientos estudiantiles en la Historia de América Latina y el Caribe</w:t>
      </w:r>
    </w:p>
    <w:p w14:paraId="29C8D1DC" w14:textId="521405ED" w:rsidR="00F868F9" w:rsidRPr="0018281B" w:rsidRDefault="00F868F9" w:rsidP="008433A2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Coordinadores/as: Sandra Bernal Villate (Universidad Pedagógica y Tecnológica de Colombia, Colombia)</w:t>
      </w:r>
      <w:r w:rsidR="00D73D66">
        <w:rPr>
          <w:rFonts w:ascii="Montserrat" w:hAnsi="Montserrat"/>
          <w:sz w:val="24"/>
          <w:szCs w:val="24"/>
          <w:lang w:val="es-419"/>
        </w:rPr>
        <w:t>;</w:t>
      </w:r>
      <w:r w:rsidR="00E36786" w:rsidRPr="0018281B">
        <w:rPr>
          <w:rFonts w:ascii="Montserrat" w:hAnsi="Montserrat"/>
          <w:sz w:val="24"/>
          <w:szCs w:val="24"/>
          <w:lang w:val="es-419"/>
        </w:rPr>
        <w:t xml:space="preserve"> Lourdes Alvarado (Universidad Nacional Autónoma de México</w:t>
      </w:r>
      <w:r w:rsidR="00874779" w:rsidRPr="0018281B">
        <w:rPr>
          <w:rFonts w:ascii="Montserrat" w:hAnsi="Montserrat"/>
          <w:sz w:val="24"/>
          <w:szCs w:val="24"/>
          <w:lang w:val="es-419"/>
        </w:rPr>
        <w:t>, México</w:t>
      </w:r>
      <w:r w:rsidR="00FC4A3A" w:rsidRPr="0018281B">
        <w:rPr>
          <w:rFonts w:ascii="Montserrat" w:hAnsi="Montserrat"/>
          <w:sz w:val="24"/>
          <w:szCs w:val="24"/>
          <w:lang w:val="es-419"/>
        </w:rPr>
        <w:t>)</w:t>
      </w:r>
      <w:r w:rsidR="00874779" w:rsidRPr="0018281B">
        <w:rPr>
          <w:rFonts w:ascii="Montserrat" w:hAnsi="Montserrat"/>
          <w:sz w:val="24"/>
          <w:szCs w:val="24"/>
          <w:lang w:val="es-419"/>
        </w:rPr>
        <w:t xml:space="preserve">, </w:t>
      </w:r>
      <w:r w:rsidR="0027702F" w:rsidRPr="0018281B">
        <w:rPr>
          <w:rFonts w:ascii="Montserrat" w:hAnsi="Montserrat"/>
          <w:sz w:val="24"/>
          <w:szCs w:val="24"/>
          <w:lang w:val="es-419"/>
        </w:rPr>
        <w:t>Carlos Alberto Alvarado Hernández</w:t>
      </w:r>
      <w:r w:rsidR="00874779" w:rsidRPr="0018281B">
        <w:rPr>
          <w:rFonts w:ascii="Montserrat" w:hAnsi="Montserrat"/>
          <w:sz w:val="24"/>
          <w:szCs w:val="24"/>
          <w:lang w:val="es-419"/>
        </w:rPr>
        <w:t xml:space="preserve"> (Universidad Nacional de Agricultura, Honduras).</w:t>
      </w:r>
    </w:p>
    <w:p w14:paraId="1827B792" w14:textId="77777777" w:rsidR="00F868F9" w:rsidRPr="0018281B" w:rsidRDefault="00F868F9" w:rsidP="00F868F9">
      <w:pPr>
        <w:ind w:left="360"/>
        <w:rPr>
          <w:rFonts w:ascii="Montserrat" w:hAnsi="Montserrat"/>
          <w:b/>
          <w:sz w:val="24"/>
          <w:szCs w:val="24"/>
          <w:lang w:val="es-419"/>
        </w:rPr>
      </w:pPr>
      <w:r w:rsidRPr="0018281B">
        <w:rPr>
          <w:rFonts w:ascii="Montserrat" w:hAnsi="Montserrat"/>
          <w:b/>
          <w:sz w:val="24"/>
          <w:szCs w:val="24"/>
          <w:lang w:val="es-419"/>
        </w:rPr>
        <w:t>3. Historia de la Educación Superior en América Latina y el Caribe desde la Colonia hasta nuestros días</w:t>
      </w:r>
    </w:p>
    <w:p w14:paraId="46BA1CED" w14:textId="0BB14062" w:rsidR="00F868F9" w:rsidRPr="0018281B" w:rsidRDefault="00F868F9" w:rsidP="008433A2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Coordinadores/as: José Rubens Lima-Jardilino (Universidad de Ouro Preto, Brasil</w:t>
      </w:r>
      <w:r w:rsidR="00FC4A3A" w:rsidRPr="0018281B">
        <w:rPr>
          <w:rFonts w:ascii="Montserrat" w:hAnsi="Montserrat"/>
          <w:sz w:val="24"/>
          <w:szCs w:val="24"/>
          <w:lang w:val="es-419"/>
        </w:rPr>
        <w:t>)</w:t>
      </w:r>
      <w:r w:rsidRPr="0018281B">
        <w:rPr>
          <w:rFonts w:ascii="Montserrat" w:hAnsi="Montserrat"/>
          <w:sz w:val="24"/>
          <w:szCs w:val="24"/>
          <w:lang w:val="es-419"/>
        </w:rPr>
        <w:t>; Justo Cuño Bonito</w:t>
      </w:r>
      <w:r w:rsidR="00FC4A3A" w:rsidRPr="0018281B">
        <w:rPr>
          <w:rFonts w:ascii="Montserrat" w:hAnsi="Montserrat"/>
          <w:sz w:val="24"/>
          <w:szCs w:val="24"/>
          <w:lang w:val="es-419"/>
        </w:rPr>
        <w:t xml:space="preserve"> (</w:t>
      </w:r>
      <w:r w:rsidRPr="0018281B">
        <w:rPr>
          <w:rFonts w:ascii="Montserrat" w:hAnsi="Montserrat"/>
          <w:sz w:val="24"/>
          <w:szCs w:val="24"/>
          <w:lang w:val="es-419"/>
        </w:rPr>
        <w:t>Universidad Pablo de Olavide, España</w:t>
      </w:r>
      <w:r w:rsidR="00FC4A3A" w:rsidRPr="0018281B">
        <w:rPr>
          <w:rFonts w:ascii="Montserrat" w:hAnsi="Montserrat"/>
          <w:sz w:val="24"/>
          <w:szCs w:val="24"/>
          <w:lang w:val="es-419"/>
        </w:rPr>
        <w:t>)</w:t>
      </w:r>
      <w:r w:rsidRPr="0018281B">
        <w:rPr>
          <w:rFonts w:ascii="Montserrat" w:hAnsi="Montserrat"/>
          <w:sz w:val="24"/>
          <w:szCs w:val="24"/>
          <w:lang w:val="es-419"/>
        </w:rPr>
        <w:t>; María Cristina Vera de Flach</w:t>
      </w:r>
      <w:r w:rsidR="00FC4A3A" w:rsidRPr="0018281B">
        <w:rPr>
          <w:rFonts w:ascii="Montserrat" w:hAnsi="Montserrat"/>
          <w:sz w:val="24"/>
          <w:szCs w:val="24"/>
          <w:lang w:val="es-419"/>
        </w:rPr>
        <w:t>s, (Universidad de Córdoba, Argentina)</w:t>
      </w:r>
      <w:r w:rsidR="00D73D66">
        <w:rPr>
          <w:rFonts w:ascii="Montserrat" w:hAnsi="Montserrat"/>
          <w:sz w:val="24"/>
          <w:szCs w:val="24"/>
          <w:lang w:val="es-419"/>
        </w:rPr>
        <w:t>;</w:t>
      </w:r>
      <w:r w:rsidR="0027702F" w:rsidRPr="0018281B">
        <w:rPr>
          <w:rFonts w:ascii="Montserrat" w:hAnsi="Montserrat"/>
          <w:sz w:val="24"/>
          <w:szCs w:val="24"/>
          <w:lang w:val="es-419"/>
        </w:rPr>
        <w:t xml:space="preserve"> Yesenia Martínez García (Universidad Nacional Autónoma de Honduras, Honduras).</w:t>
      </w:r>
    </w:p>
    <w:p w14:paraId="6CF49579" w14:textId="766B7A1A" w:rsidR="00F868F9" w:rsidRPr="0018281B" w:rsidRDefault="00F868F9" w:rsidP="00F868F9">
      <w:pPr>
        <w:ind w:left="360"/>
        <w:rPr>
          <w:rFonts w:ascii="Montserrat" w:hAnsi="Montserrat"/>
          <w:b/>
          <w:sz w:val="24"/>
          <w:szCs w:val="24"/>
          <w:lang w:val="es-419"/>
        </w:rPr>
      </w:pPr>
      <w:r w:rsidRPr="0018281B">
        <w:rPr>
          <w:rFonts w:ascii="Montserrat" w:hAnsi="Montserrat"/>
          <w:b/>
          <w:sz w:val="24"/>
          <w:szCs w:val="24"/>
          <w:lang w:val="es-419"/>
        </w:rPr>
        <w:t xml:space="preserve">4. Historia de la Educación en </w:t>
      </w:r>
      <w:r w:rsidR="00402E2D" w:rsidRPr="0018281B">
        <w:rPr>
          <w:rFonts w:ascii="Montserrat" w:hAnsi="Montserrat"/>
          <w:b/>
          <w:sz w:val="24"/>
          <w:szCs w:val="24"/>
          <w:lang w:val="es-419"/>
        </w:rPr>
        <w:t>Cent</w:t>
      </w:r>
      <w:r w:rsidR="00FB765C" w:rsidRPr="0018281B">
        <w:rPr>
          <w:rFonts w:ascii="Montserrat" w:hAnsi="Montserrat"/>
          <w:b/>
          <w:sz w:val="24"/>
          <w:szCs w:val="24"/>
          <w:lang w:val="es-419"/>
        </w:rPr>
        <w:t>r</w:t>
      </w:r>
      <w:r w:rsidR="00402E2D" w:rsidRPr="0018281B">
        <w:rPr>
          <w:rFonts w:ascii="Montserrat" w:hAnsi="Montserrat"/>
          <w:b/>
          <w:sz w:val="24"/>
          <w:szCs w:val="24"/>
          <w:lang w:val="es-419"/>
        </w:rPr>
        <w:t>oamérica</w:t>
      </w:r>
    </w:p>
    <w:p w14:paraId="5EEFBBBC" w14:textId="09729266" w:rsidR="002130ED" w:rsidRPr="0018281B" w:rsidRDefault="002130ED" w:rsidP="008433A2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Coordinadores/as: </w:t>
      </w:r>
      <w:r w:rsidR="00FC4A3A" w:rsidRPr="0018281B">
        <w:rPr>
          <w:rFonts w:ascii="Montserrat" w:hAnsi="Montserrat"/>
          <w:sz w:val="24"/>
          <w:szCs w:val="24"/>
          <w:lang w:val="es-419"/>
        </w:rPr>
        <w:t>Xiomara Avendaño (Universidad de El Salvador, El Salvador)</w:t>
      </w:r>
      <w:r w:rsidR="00CC72A6" w:rsidRPr="0018281B">
        <w:rPr>
          <w:rFonts w:ascii="Montserrat" w:hAnsi="Montserrat"/>
          <w:sz w:val="24"/>
          <w:szCs w:val="24"/>
          <w:lang w:val="es-419"/>
        </w:rPr>
        <w:t xml:space="preserve">; </w:t>
      </w:r>
      <w:r w:rsidR="00FC4A3A" w:rsidRPr="0018281B">
        <w:rPr>
          <w:rFonts w:ascii="Montserrat" w:hAnsi="Montserrat"/>
          <w:sz w:val="24"/>
          <w:szCs w:val="24"/>
          <w:lang w:val="es-419"/>
        </w:rPr>
        <w:t>Oscar Zelaya Garay (Universidad Nacional Autónoma de Honduras</w:t>
      </w:r>
      <w:r w:rsidR="0027702F" w:rsidRPr="0018281B">
        <w:rPr>
          <w:rFonts w:ascii="Montserrat" w:hAnsi="Montserrat"/>
          <w:sz w:val="24"/>
          <w:szCs w:val="24"/>
          <w:lang w:val="es-419"/>
        </w:rPr>
        <w:t>, Honduras</w:t>
      </w:r>
      <w:r w:rsidR="00CC72A6" w:rsidRPr="0018281B">
        <w:rPr>
          <w:rFonts w:ascii="Montserrat" w:hAnsi="Montserrat"/>
          <w:sz w:val="24"/>
          <w:szCs w:val="24"/>
          <w:lang w:val="es-419"/>
        </w:rPr>
        <w:t>); Orlando David Murillo Lizardo (Universidad Nacional de Agricultura</w:t>
      </w:r>
      <w:r w:rsidR="0027702F" w:rsidRPr="0018281B">
        <w:rPr>
          <w:rFonts w:ascii="Montserrat" w:hAnsi="Montserrat"/>
          <w:sz w:val="24"/>
          <w:szCs w:val="24"/>
          <w:lang w:val="es-419"/>
        </w:rPr>
        <w:t>, Honduras</w:t>
      </w:r>
      <w:r w:rsidR="00CC72A6" w:rsidRPr="0018281B">
        <w:rPr>
          <w:rFonts w:ascii="Montserrat" w:hAnsi="Montserrat"/>
          <w:sz w:val="24"/>
          <w:szCs w:val="24"/>
          <w:lang w:val="es-419"/>
        </w:rPr>
        <w:t>)</w:t>
      </w:r>
      <w:r w:rsidR="004E0FE3" w:rsidRPr="0018281B">
        <w:rPr>
          <w:rFonts w:ascii="Montserrat" w:hAnsi="Montserrat"/>
          <w:sz w:val="24"/>
          <w:szCs w:val="24"/>
          <w:lang w:val="es-419"/>
        </w:rPr>
        <w:t>.</w:t>
      </w:r>
    </w:p>
    <w:p w14:paraId="7E1739F1" w14:textId="50837F74" w:rsidR="00F868F9" w:rsidRPr="0018281B" w:rsidRDefault="00F868F9" w:rsidP="00F868F9">
      <w:pPr>
        <w:ind w:left="360"/>
        <w:rPr>
          <w:rFonts w:ascii="Montserrat" w:hAnsi="Montserrat"/>
          <w:b/>
          <w:sz w:val="24"/>
          <w:szCs w:val="24"/>
          <w:lang w:val="es-419"/>
        </w:rPr>
      </w:pPr>
      <w:r w:rsidRPr="0018281B">
        <w:rPr>
          <w:rFonts w:ascii="Montserrat" w:hAnsi="Montserrat"/>
          <w:b/>
          <w:sz w:val="24"/>
          <w:szCs w:val="24"/>
          <w:lang w:val="es-419"/>
        </w:rPr>
        <w:t>5. Desarrollo profesional Docente. Una mirada histórica</w:t>
      </w:r>
    </w:p>
    <w:p w14:paraId="5C16BD79" w14:textId="1C757052" w:rsidR="00F868F9" w:rsidRPr="0018281B" w:rsidRDefault="00F868F9" w:rsidP="0027702F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lastRenderedPageBreak/>
        <w:t xml:space="preserve">Coordinadores/as: Oscar Hugo López </w:t>
      </w:r>
      <w:r w:rsidR="0054179E" w:rsidRPr="0018281B">
        <w:rPr>
          <w:rFonts w:ascii="Montserrat" w:hAnsi="Montserrat"/>
          <w:sz w:val="24"/>
          <w:szCs w:val="24"/>
          <w:lang w:val="es-419"/>
        </w:rPr>
        <w:t>(</w:t>
      </w:r>
      <w:r w:rsidRPr="0018281B">
        <w:rPr>
          <w:rFonts w:ascii="Montserrat" w:hAnsi="Montserrat"/>
          <w:sz w:val="24"/>
          <w:szCs w:val="24"/>
          <w:lang w:val="es-419"/>
        </w:rPr>
        <w:t>Universidad de San Carlos, Guatemala)</w:t>
      </w:r>
      <w:r w:rsidR="00FC4A3A" w:rsidRPr="0018281B">
        <w:rPr>
          <w:rFonts w:ascii="Montserrat" w:hAnsi="Montserrat"/>
          <w:sz w:val="24"/>
          <w:szCs w:val="24"/>
          <w:lang w:val="es-419"/>
        </w:rPr>
        <w:t xml:space="preserve">; Omar Turra (Universidad del </w:t>
      </w:r>
      <w:r w:rsidR="008433A2" w:rsidRPr="0018281B">
        <w:rPr>
          <w:rFonts w:ascii="Montserrat" w:hAnsi="Montserrat"/>
          <w:sz w:val="24"/>
          <w:szCs w:val="24"/>
          <w:lang w:val="es-419"/>
        </w:rPr>
        <w:t>Biobío</w:t>
      </w:r>
      <w:r w:rsidR="00FC4A3A" w:rsidRPr="0018281B">
        <w:rPr>
          <w:rFonts w:ascii="Montserrat" w:hAnsi="Montserrat"/>
          <w:sz w:val="24"/>
          <w:szCs w:val="24"/>
          <w:lang w:val="es-419"/>
        </w:rPr>
        <w:t>, Chile)</w:t>
      </w:r>
      <w:r w:rsidR="004E0FE3" w:rsidRPr="0018281B">
        <w:rPr>
          <w:rFonts w:ascii="Montserrat" w:hAnsi="Montserrat"/>
          <w:sz w:val="24"/>
          <w:szCs w:val="24"/>
          <w:lang w:val="es-419"/>
        </w:rPr>
        <w:t>;</w:t>
      </w:r>
      <w:r w:rsidR="0027702F" w:rsidRPr="0018281B">
        <w:rPr>
          <w:rFonts w:ascii="Montserrat" w:hAnsi="Montserrat"/>
          <w:sz w:val="24"/>
          <w:szCs w:val="24"/>
          <w:lang w:val="es-419"/>
        </w:rPr>
        <w:t xml:space="preserve"> Orlin Manuel Duarte Landero (Secretaría de Educación, Honduras).</w:t>
      </w:r>
    </w:p>
    <w:p w14:paraId="74EDA3BE" w14:textId="6062C012" w:rsidR="00133A09" w:rsidRPr="00D73D66" w:rsidRDefault="00F868F9" w:rsidP="00D73D66">
      <w:pPr>
        <w:ind w:left="360"/>
        <w:rPr>
          <w:rFonts w:ascii="Montserrat" w:hAnsi="Montserrat"/>
          <w:b/>
          <w:sz w:val="24"/>
          <w:szCs w:val="24"/>
          <w:lang w:val="es-419"/>
        </w:rPr>
      </w:pPr>
      <w:r w:rsidRPr="0018281B">
        <w:rPr>
          <w:rFonts w:ascii="Montserrat" w:hAnsi="Montserrat"/>
          <w:b/>
          <w:sz w:val="24"/>
          <w:szCs w:val="24"/>
          <w:lang w:val="es-419"/>
        </w:rPr>
        <w:t>6. Historia de la Educación Inclusiva y Derechos Educativos</w:t>
      </w:r>
    </w:p>
    <w:p w14:paraId="2A3CEA55" w14:textId="599ACF26" w:rsidR="00F868F9" w:rsidRPr="0018281B" w:rsidRDefault="00F868F9" w:rsidP="008433A2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Coordinadores/as: </w:t>
      </w:r>
      <w:r w:rsidR="000A0AF2" w:rsidRPr="0018281B">
        <w:rPr>
          <w:rFonts w:ascii="Montserrat" w:hAnsi="Montserrat"/>
          <w:sz w:val="24"/>
          <w:szCs w:val="24"/>
          <w:lang w:val="es-419"/>
        </w:rPr>
        <w:t>María José del Pino Espejo (Universidad Pablo de Olavide</w:t>
      </w:r>
      <w:r w:rsidR="00FC4A3A" w:rsidRPr="0018281B">
        <w:rPr>
          <w:rFonts w:ascii="Montserrat" w:hAnsi="Montserrat"/>
          <w:sz w:val="24"/>
          <w:szCs w:val="24"/>
          <w:lang w:val="es-419"/>
        </w:rPr>
        <w:t>, España</w:t>
      </w:r>
      <w:r w:rsidR="000A0AF2" w:rsidRPr="0018281B">
        <w:rPr>
          <w:rFonts w:ascii="Montserrat" w:hAnsi="Montserrat"/>
          <w:sz w:val="24"/>
          <w:szCs w:val="24"/>
          <w:lang w:val="es-419"/>
        </w:rPr>
        <w:t>)</w:t>
      </w:r>
      <w:r w:rsidR="00FC4A3A" w:rsidRPr="0018281B">
        <w:rPr>
          <w:rFonts w:ascii="Montserrat" w:hAnsi="Montserrat"/>
          <w:sz w:val="24"/>
          <w:szCs w:val="24"/>
          <w:lang w:val="es-419"/>
        </w:rPr>
        <w:t>; Ana Cecilia Valencia (Universidad de Guadalajara, México)</w:t>
      </w:r>
      <w:r w:rsidR="005359C2" w:rsidRPr="005359C2">
        <w:rPr>
          <w:rFonts w:ascii="Montserrat" w:hAnsi="Montserrat"/>
          <w:sz w:val="24"/>
          <w:szCs w:val="24"/>
          <w:lang w:val="es-419"/>
        </w:rPr>
        <w:t>; Elmer Robles Ortiz (Universidad Privada Antenor Orrego, Perú).</w:t>
      </w:r>
    </w:p>
    <w:p w14:paraId="7DF691D2" w14:textId="21CE8CBD" w:rsidR="00F868F9" w:rsidRPr="0018281B" w:rsidRDefault="00F868F9" w:rsidP="00F868F9">
      <w:pPr>
        <w:ind w:left="360"/>
        <w:rPr>
          <w:rFonts w:ascii="Montserrat" w:hAnsi="Montserrat"/>
          <w:b/>
          <w:sz w:val="24"/>
          <w:szCs w:val="24"/>
          <w:lang w:val="es-419"/>
        </w:rPr>
      </w:pPr>
      <w:r w:rsidRPr="0018281B">
        <w:rPr>
          <w:rFonts w:ascii="Montserrat" w:hAnsi="Montserrat"/>
          <w:b/>
          <w:sz w:val="24"/>
          <w:szCs w:val="24"/>
          <w:lang w:val="es-419"/>
        </w:rPr>
        <w:t>7. Historia de la Educación I</w:t>
      </w:r>
      <w:r w:rsidR="00402E2D" w:rsidRPr="0018281B">
        <w:rPr>
          <w:rFonts w:ascii="Montserrat" w:hAnsi="Montserrat"/>
          <w:b/>
          <w:sz w:val="24"/>
          <w:szCs w:val="24"/>
          <w:lang w:val="es-419"/>
        </w:rPr>
        <w:t xml:space="preserve">ntercultural Bilingüe </w:t>
      </w:r>
    </w:p>
    <w:p w14:paraId="372CE7E6" w14:textId="77777777" w:rsidR="005359C2" w:rsidRDefault="005359C2" w:rsidP="00F868F9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  <w:r w:rsidRPr="005359C2">
        <w:rPr>
          <w:rFonts w:ascii="Montserrat" w:hAnsi="Montserrat"/>
          <w:sz w:val="24"/>
          <w:szCs w:val="24"/>
          <w:lang w:val="es-419"/>
        </w:rPr>
        <w:t>Coordinadores/as: José Cortez Sic (Universidad de San Carlos de Guatemala, Guatemala); Juan Mansilla Sepúlveda (Universidad Católica de Temuco, Chile); Edilson Soler (Secretaría de Educación de Boyacá, Colombia).</w:t>
      </w:r>
    </w:p>
    <w:p w14:paraId="332C3F8D" w14:textId="1C48FD5F" w:rsidR="00F868F9" w:rsidRPr="0018281B" w:rsidRDefault="00F868F9" w:rsidP="00F868F9">
      <w:pPr>
        <w:ind w:left="360"/>
        <w:jc w:val="both"/>
        <w:rPr>
          <w:rFonts w:ascii="Montserrat" w:hAnsi="Montserrat"/>
          <w:b/>
          <w:sz w:val="24"/>
          <w:szCs w:val="24"/>
          <w:lang w:val="es-419"/>
        </w:rPr>
      </w:pPr>
      <w:r w:rsidRPr="0018281B">
        <w:rPr>
          <w:rFonts w:ascii="Montserrat" w:hAnsi="Montserrat"/>
          <w:b/>
          <w:sz w:val="24"/>
          <w:szCs w:val="24"/>
          <w:lang w:val="es-419"/>
        </w:rPr>
        <w:t xml:space="preserve">8. Historia del currículo, de la enseñanza y el aprendizaje en América Latina y el Caribe </w:t>
      </w:r>
    </w:p>
    <w:p w14:paraId="71463FB5" w14:textId="4C34A297" w:rsidR="00BE5013" w:rsidRPr="005359C2" w:rsidRDefault="00F868F9" w:rsidP="005359C2">
      <w:pPr>
        <w:ind w:left="360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Coordinadores/as: José Pascual Mora García</w:t>
      </w:r>
      <w:r w:rsidR="00BE5013" w:rsidRPr="0018281B">
        <w:rPr>
          <w:rFonts w:ascii="Montserrat" w:hAnsi="Montserrat"/>
          <w:sz w:val="24"/>
          <w:szCs w:val="24"/>
          <w:lang w:val="es-419"/>
        </w:rPr>
        <w:t xml:space="preserve"> (</w:t>
      </w:r>
      <w:r w:rsidRPr="0018281B">
        <w:rPr>
          <w:rFonts w:ascii="Montserrat" w:hAnsi="Montserrat"/>
          <w:sz w:val="24"/>
          <w:szCs w:val="24"/>
          <w:lang w:val="es-419"/>
        </w:rPr>
        <w:t>Universidad de Cundinamarca, Colombia</w:t>
      </w:r>
      <w:r w:rsidR="00BE5013" w:rsidRPr="0018281B">
        <w:rPr>
          <w:rFonts w:ascii="Montserrat" w:hAnsi="Montserrat"/>
          <w:sz w:val="24"/>
          <w:szCs w:val="24"/>
          <w:lang w:val="es-419"/>
        </w:rPr>
        <w:t>)</w:t>
      </w:r>
      <w:r w:rsidRPr="0018281B">
        <w:rPr>
          <w:rFonts w:ascii="Montserrat" w:hAnsi="Montserrat"/>
          <w:sz w:val="24"/>
          <w:szCs w:val="24"/>
          <w:lang w:val="es-419"/>
        </w:rPr>
        <w:t xml:space="preserve">; </w:t>
      </w:r>
      <w:r w:rsidR="00BE5013" w:rsidRPr="0018281B">
        <w:rPr>
          <w:rFonts w:ascii="Montserrat" w:hAnsi="Montserrat"/>
          <w:sz w:val="24"/>
          <w:szCs w:val="24"/>
          <w:lang w:val="es-419"/>
        </w:rPr>
        <w:t>Claudia Vaca (Universidad Católica de la Santísima Concepción, Chile)</w:t>
      </w:r>
      <w:r w:rsidR="000C7EC6" w:rsidRPr="0018281B">
        <w:rPr>
          <w:rFonts w:ascii="Montserrat" w:hAnsi="Montserrat"/>
          <w:sz w:val="24"/>
          <w:szCs w:val="24"/>
          <w:lang w:val="es-419"/>
        </w:rPr>
        <w:t>; José Manuel Cardona Amaya (Secretaría de Educación, Honduras).</w:t>
      </w:r>
    </w:p>
    <w:p w14:paraId="58CDDE38" w14:textId="6CD2FB68" w:rsidR="0027702F" w:rsidRDefault="0027702F" w:rsidP="00FD5D33">
      <w:pPr>
        <w:pStyle w:val="Sinespaciado"/>
        <w:rPr>
          <w:rFonts w:ascii="Montserrat" w:hAnsi="Montserrat"/>
          <w:lang w:val="es-CL"/>
        </w:rPr>
      </w:pPr>
    </w:p>
    <w:p w14:paraId="6F80DCFB" w14:textId="77777777" w:rsidR="009B0BEE" w:rsidRPr="0018281B" w:rsidRDefault="009B0BEE" w:rsidP="00FD5D33">
      <w:pPr>
        <w:pStyle w:val="Sinespaciado"/>
        <w:rPr>
          <w:rFonts w:ascii="Montserrat" w:hAnsi="Montserrat"/>
          <w:lang w:val="es-CL"/>
        </w:rPr>
      </w:pPr>
    </w:p>
    <w:p w14:paraId="6558B1E5" w14:textId="77777777" w:rsidR="0027702F" w:rsidRDefault="0027702F" w:rsidP="00FD5D33">
      <w:pPr>
        <w:pStyle w:val="Sinespaciado"/>
        <w:rPr>
          <w:rFonts w:ascii="Montserrat" w:hAnsi="Montserrat"/>
          <w:lang w:val="es-CL"/>
        </w:rPr>
      </w:pPr>
    </w:p>
    <w:p w14:paraId="3DAA7109" w14:textId="77777777" w:rsidR="009B0BEE" w:rsidRDefault="009B0BEE" w:rsidP="00FD5D33">
      <w:pPr>
        <w:pStyle w:val="Sinespaciado"/>
        <w:rPr>
          <w:rFonts w:ascii="Montserrat" w:hAnsi="Montserrat"/>
          <w:lang w:val="es-CL"/>
        </w:rPr>
      </w:pPr>
    </w:p>
    <w:p w14:paraId="4EBF36D1" w14:textId="77777777" w:rsidR="009B0BEE" w:rsidRPr="0018281B" w:rsidRDefault="009B0BEE" w:rsidP="00FD5D33">
      <w:pPr>
        <w:pStyle w:val="Sinespaciado"/>
        <w:rPr>
          <w:rFonts w:ascii="Montserrat" w:hAnsi="Montserrat"/>
          <w:lang w:val="es-CL"/>
        </w:rPr>
      </w:pPr>
    </w:p>
    <w:p w14:paraId="558FB945" w14:textId="77777777" w:rsidR="0054179E" w:rsidRPr="0018281B" w:rsidRDefault="008467A1" w:rsidP="00FD5D33">
      <w:pPr>
        <w:pStyle w:val="Sinespaciado"/>
        <w:jc w:val="center"/>
        <w:rPr>
          <w:rFonts w:ascii="Montserrat" w:hAnsi="Montserrat"/>
          <w:b/>
          <w:bCs/>
          <w:sz w:val="28"/>
          <w:szCs w:val="28"/>
          <w:lang w:val="es-419"/>
        </w:rPr>
      </w:pPr>
      <w:bookmarkStart w:id="1" w:name="_Hlk130797974"/>
      <w:r w:rsidRPr="0018281B">
        <w:rPr>
          <w:rFonts w:ascii="Montserrat" w:hAnsi="Montserrat"/>
          <w:b/>
          <w:bCs/>
          <w:sz w:val="28"/>
          <w:szCs w:val="28"/>
          <w:lang w:val="es-419"/>
        </w:rPr>
        <w:t>VII</w:t>
      </w:r>
      <w:r w:rsidR="0054179E" w:rsidRPr="0018281B">
        <w:rPr>
          <w:rFonts w:ascii="Montserrat" w:hAnsi="Montserrat"/>
          <w:b/>
          <w:bCs/>
          <w:sz w:val="28"/>
          <w:szCs w:val="28"/>
          <w:lang w:val="es-419"/>
        </w:rPr>
        <w:t xml:space="preserve"> </w:t>
      </w:r>
      <w:r w:rsidR="00F868F9" w:rsidRPr="0018281B">
        <w:rPr>
          <w:rFonts w:ascii="Montserrat" w:hAnsi="Montserrat"/>
          <w:b/>
          <w:bCs/>
          <w:sz w:val="28"/>
          <w:szCs w:val="28"/>
          <w:lang w:val="es-419"/>
        </w:rPr>
        <w:t>Coloquio Internacional</w:t>
      </w:r>
    </w:p>
    <w:p w14:paraId="28B6118F" w14:textId="6BCC704A" w:rsidR="00707BE6" w:rsidRPr="0018281B" w:rsidRDefault="00F868F9" w:rsidP="00707BE6">
      <w:pPr>
        <w:pStyle w:val="Sinespaciado"/>
        <w:jc w:val="center"/>
        <w:rPr>
          <w:rFonts w:ascii="Montserrat" w:hAnsi="Montserrat"/>
          <w:b/>
          <w:bCs/>
          <w:sz w:val="28"/>
          <w:szCs w:val="28"/>
          <w:lang w:val="es-419"/>
        </w:rPr>
      </w:pPr>
      <w:r w:rsidRPr="0018281B">
        <w:rPr>
          <w:rFonts w:ascii="Montserrat" w:hAnsi="Montserrat"/>
          <w:b/>
          <w:bCs/>
          <w:sz w:val="28"/>
          <w:szCs w:val="28"/>
          <w:lang w:val="es-419"/>
        </w:rPr>
        <w:t>Maestras de pueblos originarios, rurales</w:t>
      </w:r>
      <w:r w:rsidR="00FD5D33" w:rsidRPr="0018281B">
        <w:rPr>
          <w:rFonts w:ascii="Montserrat" w:hAnsi="Montserrat"/>
          <w:b/>
          <w:bCs/>
          <w:sz w:val="28"/>
          <w:szCs w:val="28"/>
          <w:lang w:val="es-419"/>
        </w:rPr>
        <w:t>, africanas y afrodescendientes</w:t>
      </w:r>
      <w:bookmarkEnd w:id="1"/>
    </w:p>
    <w:p w14:paraId="7674F71A" w14:textId="77777777" w:rsidR="00FD5D33" w:rsidRPr="0018281B" w:rsidRDefault="00FD5D33" w:rsidP="00FD5D33">
      <w:pPr>
        <w:pStyle w:val="Sinespaciado"/>
        <w:rPr>
          <w:rFonts w:ascii="Montserrat" w:hAnsi="Montserrat"/>
          <w:sz w:val="28"/>
          <w:szCs w:val="28"/>
          <w:lang w:val="es-419"/>
        </w:rPr>
      </w:pPr>
    </w:p>
    <w:p w14:paraId="1DBBF481" w14:textId="1E354A10" w:rsidR="008433A2" w:rsidRPr="0018281B" w:rsidRDefault="00FD5D33" w:rsidP="00FD5D33">
      <w:p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La RED internacional de Maestras Rurales, </w:t>
      </w:r>
      <w:proofErr w:type="gramStart"/>
      <w:r w:rsidRPr="0018281B">
        <w:rPr>
          <w:rFonts w:ascii="Montserrat" w:hAnsi="Montserrat"/>
          <w:sz w:val="24"/>
          <w:szCs w:val="24"/>
          <w:lang w:val="es-419"/>
        </w:rPr>
        <w:t>Africanas</w:t>
      </w:r>
      <w:proofErr w:type="gramEnd"/>
      <w:r w:rsidRPr="0018281B">
        <w:rPr>
          <w:rFonts w:ascii="Montserrat" w:hAnsi="Montserrat"/>
          <w:sz w:val="24"/>
          <w:szCs w:val="24"/>
          <w:lang w:val="es-419"/>
        </w:rPr>
        <w:t xml:space="preserve">, Afrodescendientes y de Pueblos Originarios invitan a la comunidad académica a participar en el </w:t>
      </w:r>
      <w:bookmarkStart w:id="2" w:name="_Hlk130193462"/>
      <w:r w:rsidRPr="0018281B">
        <w:rPr>
          <w:rFonts w:ascii="Montserrat" w:hAnsi="Montserrat"/>
          <w:sz w:val="24"/>
          <w:szCs w:val="24"/>
          <w:lang w:val="es-419"/>
        </w:rPr>
        <w:t>VII Coloquio Internacional “Maestras de Pueblos Originarios, Rurales, Africanas y Afrodescendientes”</w:t>
      </w:r>
      <w:bookmarkEnd w:id="2"/>
      <w:r w:rsidR="0017789C" w:rsidRPr="0018281B">
        <w:rPr>
          <w:rFonts w:ascii="Montserrat" w:hAnsi="Montserrat"/>
          <w:sz w:val="24"/>
          <w:szCs w:val="24"/>
          <w:lang w:val="es-419"/>
        </w:rPr>
        <w:t xml:space="preserve">, </w:t>
      </w:r>
      <w:r w:rsidR="00512371" w:rsidRPr="0018281B">
        <w:rPr>
          <w:rFonts w:ascii="Montserrat" w:hAnsi="Montserrat"/>
          <w:sz w:val="24"/>
          <w:szCs w:val="24"/>
          <w:lang w:val="es-419"/>
        </w:rPr>
        <w:t>espacio académico que tiene el</w:t>
      </w:r>
      <w:r w:rsidR="0017789C" w:rsidRPr="0018281B">
        <w:rPr>
          <w:rFonts w:ascii="Montserrat" w:hAnsi="Montserrat"/>
          <w:sz w:val="24"/>
          <w:szCs w:val="24"/>
          <w:lang w:val="es-419"/>
        </w:rPr>
        <w:t xml:space="preserve"> objetivo </w:t>
      </w:r>
      <w:r w:rsidR="00512371" w:rsidRPr="0018281B">
        <w:rPr>
          <w:rFonts w:ascii="Montserrat" w:hAnsi="Montserrat"/>
          <w:sz w:val="24"/>
          <w:szCs w:val="24"/>
          <w:lang w:val="es-419"/>
        </w:rPr>
        <w:t>de</w:t>
      </w:r>
      <w:r w:rsidR="0017789C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351DF7" w:rsidRPr="0018281B">
        <w:rPr>
          <w:rFonts w:ascii="Montserrat" w:hAnsi="Montserrat"/>
          <w:sz w:val="24"/>
          <w:szCs w:val="24"/>
          <w:lang w:val="es-419"/>
        </w:rPr>
        <w:t>promover los estudios</w:t>
      </w:r>
      <w:r w:rsidR="0017789C" w:rsidRPr="0018281B">
        <w:rPr>
          <w:rFonts w:ascii="Montserrat" w:hAnsi="Montserrat"/>
          <w:sz w:val="24"/>
          <w:szCs w:val="24"/>
          <w:lang w:val="es-419"/>
        </w:rPr>
        <w:t xml:space="preserve"> históricos</w:t>
      </w:r>
      <w:r w:rsidR="00351DF7" w:rsidRPr="0018281B">
        <w:rPr>
          <w:rFonts w:ascii="Montserrat" w:hAnsi="Montserrat"/>
          <w:sz w:val="24"/>
          <w:szCs w:val="24"/>
          <w:lang w:val="es-419"/>
        </w:rPr>
        <w:t xml:space="preserve"> de la</w:t>
      </w:r>
      <w:r w:rsidR="0017789C" w:rsidRPr="0018281B">
        <w:rPr>
          <w:rFonts w:ascii="Montserrat" w:hAnsi="Montserrat"/>
          <w:sz w:val="24"/>
          <w:szCs w:val="24"/>
          <w:lang w:val="es-419"/>
        </w:rPr>
        <w:t>s</w:t>
      </w:r>
      <w:r w:rsidR="00351DF7" w:rsidRPr="0018281B">
        <w:rPr>
          <w:rFonts w:ascii="Montserrat" w:hAnsi="Montserrat"/>
          <w:sz w:val="24"/>
          <w:szCs w:val="24"/>
          <w:lang w:val="es-419"/>
        </w:rPr>
        <w:t xml:space="preserve"> problemática</w:t>
      </w:r>
      <w:r w:rsidR="0017789C" w:rsidRPr="0018281B">
        <w:rPr>
          <w:rFonts w:ascii="Montserrat" w:hAnsi="Montserrat"/>
          <w:sz w:val="24"/>
          <w:szCs w:val="24"/>
          <w:lang w:val="es-419"/>
        </w:rPr>
        <w:t>s</w:t>
      </w:r>
      <w:r w:rsidR="00351DF7" w:rsidRPr="0018281B">
        <w:rPr>
          <w:rFonts w:ascii="Montserrat" w:hAnsi="Montserrat"/>
          <w:sz w:val="24"/>
          <w:szCs w:val="24"/>
          <w:lang w:val="es-419"/>
        </w:rPr>
        <w:t>, trayectoria</w:t>
      </w:r>
      <w:r w:rsidR="0017789C" w:rsidRPr="0018281B">
        <w:rPr>
          <w:rFonts w:ascii="Montserrat" w:hAnsi="Montserrat"/>
          <w:sz w:val="24"/>
          <w:szCs w:val="24"/>
          <w:lang w:val="es-419"/>
        </w:rPr>
        <w:t>s</w:t>
      </w:r>
      <w:r w:rsidR="00351DF7" w:rsidRPr="0018281B">
        <w:rPr>
          <w:rFonts w:ascii="Montserrat" w:hAnsi="Montserrat"/>
          <w:sz w:val="24"/>
          <w:szCs w:val="24"/>
          <w:lang w:val="es-419"/>
        </w:rPr>
        <w:t xml:space="preserve"> y perspectivas de este importante sector del magisterio en </w:t>
      </w:r>
      <w:r w:rsidR="0017789C" w:rsidRPr="0018281B">
        <w:rPr>
          <w:rFonts w:ascii="Montserrat" w:hAnsi="Montserrat"/>
          <w:sz w:val="24"/>
          <w:szCs w:val="24"/>
          <w:lang w:val="es-419"/>
        </w:rPr>
        <w:t>América Latina y el Caribe (Abya Yala)</w:t>
      </w:r>
      <w:r w:rsidR="007F48E9" w:rsidRPr="0018281B">
        <w:rPr>
          <w:rFonts w:ascii="Montserrat" w:hAnsi="Montserrat"/>
          <w:sz w:val="24"/>
          <w:szCs w:val="24"/>
          <w:lang w:val="es-419"/>
        </w:rPr>
        <w:t xml:space="preserve"> y </w:t>
      </w:r>
      <w:r w:rsidR="00512371" w:rsidRPr="0018281B">
        <w:rPr>
          <w:rFonts w:ascii="Montserrat" w:hAnsi="Montserrat"/>
          <w:sz w:val="24"/>
          <w:szCs w:val="24"/>
          <w:lang w:val="es-419"/>
        </w:rPr>
        <w:t xml:space="preserve">de otras </w:t>
      </w:r>
      <w:r w:rsidR="007F48E9" w:rsidRPr="0018281B">
        <w:rPr>
          <w:rFonts w:ascii="Montserrat" w:hAnsi="Montserrat"/>
          <w:sz w:val="24"/>
          <w:szCs w:val="24"/>
          <w:lang w:val="es-419"/>
        </w:rPr>
        <w:t>regiones hermanas</w:t>
      </w:r>
      <w:r w:rsidR="00351DF7" w:rsidRPr="0018281B">
        <w:rPr>
          <w:rFonts w:ascii="Montserrat" w:hAnsi="Montserrat"/>
          <w:sz w:val="24"/>
          <w:szCs w:val="24"/>
          <w:lang w:val="es-419"/>
        </w:rPr>
        <w:t>.</w:t>
      </w:r>
    </w:p>
    <w:p w14:paraId="1988428D" w14:textId="055572D2" w:rsidR="00373D37" w:rsidRPr="0018281B" w:rsidRDefault="00533061" w:rsidP="00FD5D33">
      <w:p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Coordina</w:t>
      </w:r>
      <w:r w:rsidR="00BE5013" w:rsidRPr="0018281B">
        <w:rPr>
          <w:rFonts w:ascii="Montserrat" w:hAnsi="Montserrat"/>
          <w:sz w:val="24"/>
          <w:szCs w:val="24"/>
          <w:lang w:val="es-419"/>
        </w:rPr>
        <w:t>ción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general:</w:t>
      </w:r>
      <w:r w:rsidR="00BE5013" w:rsidRPr="0018281B">
        <w:rPr>
          <w:rFonts w:ascii="Montserrat" w:hAnsi="Montserrat"/>
          <w:sz w:val="24"/>
          <w:szCs w:val="24"/>
          <w:lang w:val="es-419"/>
        </w:rPr>
        <w:t xml:space="preserve"> Diana Elvira Soto Arango (Universidad Pedagógica y Tecnológica de Colombia</w:t>
      </w:r>
      <w:r w:rsidR="005A4A52" w:rsidRPr="0018281B">
        <w:rPr>
          <w:rFonts w:ascii="Montserrat" w:hAnsi="Montserrat"/>
          <w:sz w:val="24"/>
          <w:szCs w:val="24"/>
          <w:lang w:val="es-419"/>
        </w:rPr>
        <w:t>, Colombia</w:t>
      </w:r>
      <w:r w:rsidR="00BE5013" w:rsidRPr="0018281B">
        <w:rPr>
          <w:rFonts w:ascii="Montserrat" w:hAnsi="Montserrat"/>
          <w:sz w:val="24"/>
          <w:szCs w:val="24"/>
          <w:lang w:val="es-419"/>
        </w:rPr>
        <w:t>)</w:t>
      </w:r>
      <w:r w:rsidR="00115092" w:rsidRPr="0018281B">
        <w:rPr>
          <w:rFonts w:ascii="Montserrat" w:hAnsi="Montserrat"/>
          <w:sz w:val="24"/>
          <w:szCs w:val="24"/>
          <w:lang w:val="es-419"/>
        </w:rPr>
        <w:t xml:space="preserve">; </w:t>
      </w:r>
      <w:r w:rsidR="00BE5013" w:rsidRPr="0018281B">
        <w:rPr>
          <w:rFonts w:ascii="Montserrat" w:hAnsi="Montserrat"/>
          <w:sz w:val="24"/>
          <w:szCs w:val="24"/>
          <w:lang w:val="es-419"/>
        </w:rPr>
        <w:t xml:space="preserve">Diana Lago (Universidad de Cartagena, Colombia); </w:t>
      </w:r>
      <w:r w:rsidR="005359C2" w:rsidRPr="005359C2">
        <w:rPr>
          <w:rFonts w:ascii="Montserrat" w:hAnsi="Montserrat"/>
          <w:sz w:val="24"/>
          <w:szCs w:val="24"/>
          <w:lang w:val="es-419"/>
        </w:rPr>
        <w:t>Debie Buelto Harry (Secretaría de Ciencia, Tecnología e Innovación, Honduras).</w:t>
      </w:r>
    </w:p>
    <w:p w14:paraId="18A8506C" w14:textId="2F432D0A" w:rsidR="00FD5D33" w:rsidRPr="0018281B" w:rsidRDefault="00FD5D33" w:rsidP="00FD5D33">
      <w:pPr>
        <w:jc w:val="both"/>
        <w:rPr>
          <w:rFonts w:ascii="Montserrat" w:hAnsi="Montserrat"/>
          <w:b/>
          <w:bCs/>
          <w:sz w:val="24"/>
          <w:szCs w:val="24"/>
          <w:lang w:val="es-419"/>
        </w:rPr>
      </w:pPr>
      <w:r w:rsidRPr="0018281B">
        <w:rPr>
          <w:rFonts w:ascii="Montserrat" w:hAnsi="Montserrat"/>
          <w:b/>
          <w:bCs/>
          <w:sz w:val="24"/>
          <w:szCs w:val="24"/>
          <w:lang w:val="es-419"/>
        </w:rPr>
        <w:lastRenderedPageBreak/>
        <w:t>Mesas temáticas</w:t>
      </w:r>
    </w:p>
    <w:p w14:paraId="379D0AA6" w14:textId="6DD4E0E1" w:rsidR="005359C2" w:rsidRPr="009D24B9" w:rsidRDefault="005359C2" w:rsidP="005359C2">
      <w:pPr>
        <w:pStyle w:val="NormalWeb"/>
        <w:numPr>
          <w:ilvl w:val="0"/>
          <w:numId w:val="12"/>
        </w:numPr>
        <w:shd w:val="clear" w:color="auto" w:fill="FFFFFF"/>
        <w:rPr>
          <w:rFonts w:ascii="Montserrat" w:eastAsiaTheme="minorHAnsi" w:hAnsi="Montserrat" w:cstheme="minorBidi"/>
          <w:lang w:val="es-419" w:eastAsia="en-US"/>
        </w:rPr>
      </w:pPr>
      <w:r w:rsidRPr="009D24B9">
        <w:rPr>
          <w:rFonts w:ascii="Montserrat" w:eastAsiaTheme="minorHAnsi" w:hAnsi="Montserrat" w:cstheme="minorBidi"/>
          <w:lang w:val="es-419" w:eastAsia="en-US"/>
        </w:rPr>
        <w:t>Maestras de pueblos originarios</w:t>
      </w:r>
    </w:p>
    <w:p w14:paraId="7C369116" w14:textId="2F53BB14" w:rsidR="005359C2" w:rsidRPr="009D24B9" w:rsidRDefault="005359C2" w:rsidP="005359C2">
      <w:pPr>
        <w:pStyle w:val="NormalWeb"/>
        <w:numPr>
          <w:ilvl w:val="0"/>
          <w:numId w:val="12"/>
        </w:numPr>
        <w:shd w:val="clear" w:color="auto" w:fill="FFFFFF"/>
        <w:rPr>
          <w:rFonts w:ascii="Montserrat" w:eastAsiaTheme="minorHAnsi" w:hAnsi="Montserrat" w:cstheme="minorBidi"/>
          <w:lang w:val="es-419" w:eastAsia="en-US"/>
        </w:rPr>
      </w:pPr>
      <w:r w:rsidRPr="009D24B9">
        <w:rPr>
          <w:rFonts w:ascii="Montserrat" w:eastAsiaTheme="minorHAnsi" w:hAnsi="Montserrat" w:cstheme="minorBidi"/>
          <w:lang w:val="es-419" w:eastAsia="en-US"/>
        </w:rPr>
        <w:t>Maestras rurales</w:t>
      </w:r>
    </w:p>
    <w:p w14:paraId="21B8AD20" w14:textId="3A3CAEB4" w:rsidR="005359C2" w:rsidRPr="009D24B9" w:rsidRDefault="005359C2" w:rsidP="005359C2">
      <w:pPr>
        <w:pStyle w:val="NormalWeb"/>
        <w:numPr>
          <w:ilvl w:val="0"/>
          <w:numId w:val="12"/>
        </w:numPr>
        <w:shd w:val="clear" w:color="auto" w:fill="FFFFFF"/>
        <w:rPr>
          <w:rFonts w:ascii="Montserrat" w:eastAsiaTheme="minorHAnsi" w:hAnsi="Montserrat" w:cstheme="minorBidi"/>
          <w:lang w:val="es-419" w:eastAsia="en-US"/>
        </w:rPr>
      </w:pPr>
      <w:r w:rsidRPr="009D24B9">
        <w:rPr>
          <w:rFonts w:ascii="Montserrat" w:eastAsiaTheme="minorHAnsi" w:hAnsi="Montserrat" w:cstheme="minorBidi"/>
          <w:lang w:val="es-419" w:eastAsia="en-US"/>
        </w:rPr>
        <w:t>Maestras afrodescendientes</w:t>
      </w:r>
    </w:p>
    <w:p w14:paraId="38A10A0D" w14:textId="45071152" w:rsidR="005A4A52" w:rsidRPr="009E39BA" w:rsidRDefault="005359C2" w:rsidP="005359C2">
      <w:pPr>
        <w:pStyle w:val="NormalWeb"/>
        <w:numPr>
          <w:ilvl w:val="0"/>
          <w:numId w:val="12"/>
        </w:numPr>
        <w:shd w:val="clear" w:color="auto" w:fill="FFFFFF"/>
        <w:spacing w:before="0" w:beforeAutospacing="0"/>
        <w:rPr>
          <w:rFonts w:ascii="Montserrat" w:eastAsiaTheme="minorHAnsi" w:hAnsi="Montserrat" w:cstheme="minorBidi"/>
          <w:szCs w:val="22"/>
          <w:lang w:val="es-419" w:eastAsia="en-US"/>
        </w:rPr>
      </w:pPr>
      <w:r w:rsidRPr="009D24B9">
        <w:rPr>
          <w:rFonts w:ascii="Montserrat" w:eastAsiaTheme="minorHAnsi" w:hAnsi="Montserrat" w:cstheme="minorBidi"/>
          <w:lang w:val="es-419" w:eastAsia="en-US"/>
        </w:rPr>
        <w:t>Maestras africanas</w:t>
      </w:r>
    </w:p>
    <w:p w14:paraId="04FDE63F" w14:textId="77777777" w:rsidR="005359C2" w:rsidRPr="009E39BA" w:rsidRDefault="005359C2" w:rsidP="005359C2">
      <w:pPr>
        <w:pStyle w:val="NormalWeb"/>
        <w:shd w:val="clear" w:color="auto" w:fill="FFFFFF"/>
        <w:spacing w:before="0" w:beforeAutospacing="0"/>
        <w:ind w:left="1080"/>
        <w:rPr>
          <w:rFonts w:ascii="Montserrat" w:eastAsiaTheme="minorHAnsi" w:hAnsi="Montserrat" w:cstheme="minorBidi"/>
          <w:b/>
          <w:bCs/>
          <w:szCs w:val="22"/>
          <w:lang w:val="es-419" w:eastAsia="en-US"/>
        </w:rPr>
      </w:pPr>
    </w:p>
    <w:p w14:paraId="7E2D230D" w14:textId="77777777" w:rsidR="00707BE6" w:rsidRPr="0018281B" w:rsidRDefault="00F868F9" w:rsidP="00707BE6">
      <w:pPr>
        <w:pStyle w:val="Sinespaciado"/>
        <w:jc w:val="center"/>
        <w:rPr>
          <w:rFonts w:ascii="Montserrat" w:hAnsi="Montserrat"/>
          <w:b/>
          <w:bCs/>
          <w:sz w:val="28"/>
          <w:szCs w:val="28"/>
          <w:lang w:val="es-419"/>
        </w:rPr>
      </w:pPr>
      <w:bookmarkStart w:id="3" w:name="_Hlk130798047"/>
      <w:r w:rsidRPr="0018281B">
        <w:rPr>
          <w:rFonts w:ascii="Montserrat" w:hAnsi="Montserrat"/>
          <w:b/>
          <w:bCs/>
          <w:sz w:val="28"/>
          <w:szCs w:val="28"/>
          <w:lang w:val="es-419"/>
        </w:rPr>
        <w:t>VI</w:t>
      </w:r>
      <w:r w:rsidR="00304119" w:rsidRPr="0018281B">
        <w:rPr>
          <w:rFonts w:ascii="Montserrat" w:hAnsi="Montserrat"/>
          <w:b/>
          <w:bCs/>
          <w:sz w:val="28"/>
          <w:szCs w:val="28"/>
          <w:lang w:val="es-419"/>
        </w:rPr>
        <w:t xml:space="preserve"> </w:t>
      </w:r>
      <w:r w:rsidRPr="0018281B">
        <w:rPr>
          <w:rFonts w:ascii="Montserrat" w:hAnsi="Montserrat"/>
          <w:b/>
          <w:bCs/>
          <w:sz w:val="28"/>
          <w:szCs w:val="28"/>
          <w:lang w:val="es-419"/>
        </w:rPr>
        <w:t>Coloquio Internacional</w:t>
      </w:r>
    </w:p>
    <w:p w14:paraId="184D5382" w14:textId="3115B8E6" w:rsidR="00F868F9" w:rsidRPr="0018281B" w:rsidRDefault="00707BE6" w:rsidP="00707BE6">
      <w:pPr>
        <w:pStyle w:val="Sinespaciado"/>
        <w:jc w:val="center"/>
        <w:rPr>
          <w:rFonts w:ascii="Montserrat" w:hAnsi="Montserrat"/>
          <w:b/>
          <w:bCs/>
          <w:sz w:val="28"/>
          <w:szCs w:val="28"/>
          <w:lang w:val="es-419"/>
        </w:rPr>
      </w:pPr>
      <w:r w:rsidRPr="0018281B">
        <w:rPr>
          <w:rFonts w:ascii="Montserrat" w:hAnsi="Montserrat"/>
          <w:b/>
          <w:bCs/>
          <w:sz w:val="28"/>
          <w:szCs w:val="28"/>
          <w:lang w:val="es-419"/>
        </w:rPr>
        <w:t>Formación de Educadores en</w:t>
      </w:r>
      <w:r w:rsidR="00304119" w:rsidRPr="0018281B">
        <w:rPr>
          <w:rFonts w:ascii="Montserrat" w:hAnsi="Montserrat"/>
          <w:b/>
          <w:bCs/>
          <w:sz w:val="28"/>
          <w:szCs w:val="28"/>
          <w:lang w:val="es-419"/>
        </w:rPr>
        <w:t xml:space="preserve"> </w:t>
      </w:r>
      <w:r w:rsidR="00F868F9" w:rsidRPr="0018281B">
        <w:rPr>
          <w:rFonts w:ascii="Montserrat" w:hAnsi="Montserrat"/>
          <w:b/>
          <w:bCs/>
          <w:sz w:val="28"/>
          <w:szCs w:val="28"/>
          <w:lang w:val="es-419"/>
        </w:rPr>
        <w:t>Escuelas Normales</w:t>
      </w:r>
    </w:p>
    <w:bookmarkEnd w:id="3"/>
    <w:p w14:paraId="2ACAF6A3" w14:textId="77777777" w:rsidR="00707BE6" w:rsidRPr="0018281B" w:rsidRDefault="00707BE6" w:rsidP="00707BE6">
      <w:pPr>
        <w:jc w:val="both"/>
        <w:rPr>
          <w:rFonts w:ascii="Montserrat" w:hAnsi="Montserrat"/>
          <w:lang w:val="es-419"/>
        </w:rPr>
      </w:pPr>
    </w:p>
    <w:p w14:paraId="29630D72" w14:textId="251FE377" w:rsidR="00707BE6" w:rsidRPr="0018281B" w:rsidRDefault="00707BE6" w:rsidP="00373D37">
      <w:p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El VI Coloquio Internacional</w:t>
      </w:r>
      <w:r w:rsidR="00373D37" w:rsidRPr="0018281B">
        <w:rPr>
          <w:rFonts w:ascii="Montserrat" w:hAnsi="Montserrat"/>
          <w:sz w:val="24"/>
          <w:szCs w:val="24"/>
          <w:lang w:val="es-419"/>
        </w:rPr>
        <w:t xml:space="preserve"> “</w:t>
      </w:r>
      <w:r w:rsidRPr="0018281B">
        <w:rPr>
          <w:rFonts w:ascii="Montserrat" w:hAnsi="Montserrat"/>
          <w:sz w:val="24"/>
          <w:szCs w:val="24"/>
          <w:lang w:val="es-419"/>
        </w:rPr>
        <w:t xml:space="preserve">Formación de Educadores en Escuelas Normales”, </w:t>
      </w:r>
      <w:r w:rsidR="00533061" w:rsidRPr="0018281B">
        <w:rPr>
          <w:rFonts w:ascii="Montserrat" w:hAnsi="Montserrat"/>
          <w:sz w:val="24"/>
          <w:szCs w:val="24"/>
          <w:lang w:val="es-419"/>
        </w:rPr>
        <w:t xml:space="preserve">es </w:t>
      </w:r>
      <w:r w:rsidRPr="0018281B">
        <w:rPr>
          <w:rFonts w:ascii="Montserrat" w:hAnsi="Montserrat"/>
          <w:sz w:val="24"/>
          <w:szCs w:val="24"/>
          <w:lang w:val="es-419"/>
        </w:rPr>
        <w:t xml:space="preserve">un espacio </w:t>
      </w:r>
      <w:r w:rsidR="00533061" w:rsidRPr="0018281B">
        <w:rPr>
          <w:rFonts w:ascii="Montserrat" w:hAnsi="Montserrat"/>
          <w:sz w:val="24"/>
          <w:szCs w:val="24"/>
          <w:lang w:val="es-419"/>
        </w:rPr>
        <w:t xml:space="preserve">de reflexión sobre los </w:t>
      </w:r>
      <w:r w:rsidRPr="0018281B">
        <w:rPr>
          <w:rFonts w:ascii="Montserrat" w:hAnsi="Montserrat"/>
          <w:sz w:val="24"/>
          <w:szCs w:val="24"/>
          <w:lang w:val="es-419"/>
        </w:rPr>
        <w:t>procesos de formación de los maestros</w:t>
      </w:r>
      <w:r w:rsidR="00533061" w:rsidRPr="0018281B">
        <w:rPr>
          <w:rFonts w:ascii="Montserrat" w:hAnsi="Montserrat"/>
          <w:sz w:val="24"/>
          <w:szCs w:val="24"/>
          <w:lang w:val="es-419"/>
        </w:rPr>
        <w:t xml:space="preserve"> y maestras</w:t>
      </w:r>
      <w:r w:rsidRPr="0018281B">
        <w:rPr>
          <w:rFonts w:ascii="Montserrat" w:hAnsi="Montserrat"/>
          <w:sz w:val="24"/>
          <w:szCs w:val="24"/>
          <w:lang w:val="es-419"/>
        </w:rPr>
        <w:t xml:space="preserve">, sus transformaciones, cambios, retos y nuevas visiones sobre el quehacer docente </w:t>
      </w:r>
      <w:r w:rsidR="00533061" w:rsidRPr="0018281B">
        <w:rPr>
          <w:rFonts w:ascii="Montserrat" w:hAnsi="Montserrat"/>
          <w:sz w:val="24"/>
          <w:szCs w:val="24"/>
          <w:lang w:val="es-419"/>
        </w:rPr>
        <w:t xml:space="preserve">de la región, en el marco del </w:t>
      </w:r>
      <w:r w:rsidRPr="0018281B">
        <w:rPr>
          <w:rFonts w:ascii="Montserrat" w:hAnsi="Montserrat"/>
          <w:sz w:val="24"/>
          <w:szCs w:val="24"/>
          <w:lang w:val="es-419"/>
        </w:rPr>
        <w:t>reconoc</w:t>
      </w:r>
      <w:r w:rsidR="00533061" w:rsidRPr="0018281B">
        <w:rPr>
          <w:rFonts w:ascii="Montserrat" w:hAnsi="Montserrat"/>
          <w:sz w:val="24"/>
          <w:szCs w:val="24"/>
          <w:lang w:val="es-419"/>
        </w:rPr>
        <w:t>imiento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533061" w:rsidRPr="0018281B">
        <w:rPr>
          <w:rFonts w:ascii="Montserrat" w:hAnsi="Montserrat"/>
          <w:sz w:val="24"/>
          <w:szCs w:val="24"/>
          <w:lang w:val="es-419"/>
        </w:rPr>
        <w:t>d</w:t>
      </w:r>
      <w:r w:rsidRPr="0018281B">
        <w:rPr>
          <w:rFonts w:ascii="Montserrat" w:hAnsi="Montserrat"/>
          <w:sz w:val="24"/>
          <w:szCs w:val="24"/>
          <w:lang w:val="es-419"/>
        </w:rPr>
        <w:t xml:space="preserve">el trabajo realizado por docentes normalistas y sus aportes a la educación </w:t>
      </w:r>
      <w:r w:rsidR="00533061" w:rsidRPr="0018281B">
        <w:rPr>
          <w:rFonts w:ascii="Montserrat" w:hAnsi="Montserrat"/>
          <w:sz w:val="24"/>
          <w:szCs w:val="24"/>
          <w:lang w:val="es-419"/>
        </w:rPr>
        <w:t>latinoamericana y caribeña.</w:t>
      </w:r>
    </w:p>
    <w:p w14:paraId="3A3AA849" w14:textId="3726FEF6" w:rsidR="00115092" w:rsidRPr="0018281B" w:rsidRDefault="00533061" w:rsidP="00373D37">
      <w:p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Coordina</w:t>
      </w:r>
      <w:r w:rsidR="00115092" w:rsidRPr="0018281B">
        <w:rPr>
          <w:rFonts w:ascii="Montserrat" w:hAnsi="Montserrat"/>
          <w:sz w:val="24"/>
          <w:szCs w:val="24"/>
          <w:lang w:val="es-419"/>
        </w:rPr>
        <w:t xml:space="preserve">ción </w:t>
      </w:r>
      <w:r w:rsidRPr="0018281B">
        <w:rPr>
          <w:rFonts w:ascii="Montserrat" w:hAnsi="Montserrat"/>
          <w:sz w:val="24"/>
          <w:szCs w:val="24"/>
          <w:lang w:val="es-419"/>
        </w:rPr>
        <w:t xml:space="preserve">general: </w:t>
      </w:r>
      <w:r w:rsidR="00115092" w:rsidRPr="0018281B">
        <w:rPr>
          <w:rFonts w:ascii="Montserrat" w:hAnsi="Montserrat"/>
          <w:sz w:val="24"/>
          <w:szCs w:val="24"/>
          <w:lang w:val="es-419"/>
        </w:rPr>
        <w:t xml:space="preserve">Marlén Rátiva Velandia (Secretaría de Educación de Bogotá, Colombia); </w:t>
      </w:r>
      <w:r w:rsidR="007535B6">
        <w:rPr>
          <w:rFonts w:ascii="Montserrat" w:hAnsi="Montserrat"/>
          <w:sz w:val="24"/>
          <w:szCs w:val="24"/>
          <w:lang w:val="es-419"/>
        </w:rPr>
        <w:t>Verónique Solange</w:t>
      </w:r>
      <w:r w:rsidR="005359C2">
        <w:rPr>
          <w:rFonts w:ascii="Montserrat" w:hAnsi="Montserrat"/>
          <w:sz w:val="24"/>
          <w:szCs w:val="24"/>
          <w:lang w:val="es-419"/>
        </w:rPr>
        <w:t xml:space="preserve"> (Escuela Normal Superior de Libreville, Gabon).</w:t>
      </w:r>
    </w:p>
    <w:p w14:paraId="18A6D3E2" w14:textId="77777777" w:rsidR="009B0BEE" w:rsidRDefault="009B0BEE" w:rsidP="005A4A52">
      <w:pPr>
        <w:jc w:val="both"/>
        <w:rPr>
          <w:rFonts w:ascii="Montserrat" w:hAnsi="Montserrat"/>
          <w:b/>
          <w:bCs/>
          <w:sz w:val="24"/>
          <w:szCs w:val="24"/>
          <w:lang w:val="es-419"/>
        </w:rPr>
      </w:pPr>
    </w:p>
    <w:p w14:paraId="30072B82" w14:textId="1DDC8D37" w:rsidR="00351DF7" w:rsidRPr="0018281B" w:rsidRDefault="005A4A52" w:rsidP="005A4A52">
      <w:pPr>
        <w:jc w:val="both"/>
        <w:rPr>
          <w:rFonts w:ascii="Montserrat" w:hAnsi="Montserrat"/>
          <w:b/>
          <w:bCs/>
          <w:sz w:val="24"/>
          <w:szCs w:val="24"/>
          <w:lang w:val="es-419"/>
        </w:rPr>
      </w:pPr>
      <w:r w:rsidRPr="0018281B">
        <w:rPr>
          <w:rFonts w:ascii="Montserrat" w:hAnsi="Montserrat"/>
          <w:b/>
          <w:bCs/>
          <w:sz w:val="24"/>
          <w:szCs w:val="24"/>
          <w:lang w:val="es-419"/>
        </w:rPr>
        <w:t>Mesas temáticas</w:t>
      </w:r>
      <w:r w:rsidR="00351DF7" w:rsidRPr="0018281B">
        <w:rPr>
          <w:rFonts w:ascii="Montserrat" w:hAnsi="Montserrat"/>
          <w:b/>
          <w:bCs/>
          <w:sz w:val="24"/>
          <w:szCs w:val="24"/>
          <w:lang w:val="es-419"/>
        </w:rPr>
        <w:t>:</w:t>
      </w:r>
    </w:p>
    <w:p w14:paraId="23B65E36" w14:textId="77777777" w:rsidR="005359C2" w:rsidRPr="009D24B9" w:rsidRDefault="005359C2" w:rsidP="005359C2">
      <w:pPr>
        <w:pStyle w:val="Sinespaciado"/>
        <w:numPr>
          <w:ilvl w:val="0"/>
          <w:numId w:val="13"/>
        </w:numPr>
        <w:rPr>
          <w:rFonts w:ascii="Montserrat" w:hAnsi="Montserrat"/>
          <w:sz w:val="24"/>
          <w:szCs w:val="24"/>
          <w:lang w:val="es-419"/>
        </w:rPr>
      </w:pPr>
      <w:r w:rsidRPr="009D24B9">
        <w:rPr>
          <w:rFonts w:ascii="Montserrat" w:hAnsi="Montserrat"/>
          <w:sz w:val="24"/>
          <w:szCs w:val="24"/>
          <w:lang w:val="es-419"/>
        </w:rPr>
        <w:t>Historia de las Escuelas Normales en Iberoamérica</w:t>
      </w:r>
    </w:p>
    <w:p w14:paraId="2648F8F6" w14:textId="77777777" w:rsidR="005359C2" w:rsidRPr="009D24B9" w:rsidRDefault="005359C2" w:rsidP="005359C2">
      <w:pPr>
        <w:pStyle w:val="Sinespaciado"/>
        <w:numPr>
          <w:ilvl w:val="0"/>
          <w:numId w:val="13"/>
        </w:numPr>
        <w:rPr>
          <w:rFonts w:ascii="Montserrat" w:hAnsi="Montserrat"/>
          <w:sz w:val="24"/>
          <w:szCs w:val="24"/>
          <w:lang w:val="es-419"/>
        </w:rPr>
      </w:pPr>
      <w:r w:rsidRPr="009D24B9">
        <w:rPr>
          <w:rFonts w:ascii="Montserrat" w:hAnsi="Montserrat"/>
          <w:sz w:val="24"/>
          <w:szCs w:val="24"/>
          <w:lang w:val="es-419"/>
        </w:rPr>
        <w:t>Currículo, actores y problemas en torno al normalismo</w:t>
      </w:r>
    </w:p>
    <w:p w14:paraId="5883C9CF" w14:textId="77777777" w:rsidR="005359C2" w:rsidRPr="009D24B9" w:rsidRDefault="005359C2" w:rsidP="005359C2">
      <w:pPr>
        <w:pStyle w:val="Sinespaciado"/>
        <w:numPr>
          <w:ilvl w:val="0"/>
          <w:numId w:val="13"/>
        </w:numPr>
        <w:rPr>
          <w:rFonts w:ascii="Montserrat" w:hAnsi="Montserrat"/>
          <w:sz w:val="24"/>
          <w:szCs w:val="24"/>
          <w:lang w:val="es-419"/>
        </w:rPr>
      </w:pPr>
      <w:r w:rsidRPr="009D24B9">
        <w:rPr>
          <w:rFonts w:ascii="Montserrat" w:hAnsi="Montserrat"/>
          <w:sz w:val="24"/>
          <w:szCs w:val="24"/>
          <w:lang w:val="es-419"/>
        </w:rPr>
        <w:t>Trayectorias, retos y avances de la formación de docentes</w:t>
      </w:r>
    </w:p>
    <w:p w14:paraId="61599CCE" w14:textId="77777777" w:rsidR="00650D31" w:rsidRPr="0018281B" w:rsidRDefault="00650D31" w:rsidP="00794B59">
      <w:pPr>
        <w:pStyle w:val="Sinespaciado"/>
        <w:rPr>
          <w:rFonts w:ascii="Montserrat" w:hAnsi="Montserrat"/>
          <w:sz w:val="28"/>
          <w:szCs w:val="28"/>
          <w:lang w:val="es-419"/>
        </w:rPr>
      </w:pPr>
    </w:p>
    <w:p w14:paraId="632C277A" w14:textId="77777777" w:rsidR="00794901" w:rsidRDefault="00794901" w:rsidP="00533061">
      <w:pPr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531B446A" w14:textId="77777777" w:rsidR="009B0BEE" w:rsidRDefault="009B0BEE" w:rsidP="00533061">
      <w:pPr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422DA4CB" w14:textId="054CA5CA" w:rsidR="00FB765C" w:rsidRPr="0018281B" w:rsidRDefault="00373D37" w:rsidP="00533061">
      <w:pPr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>REQUISITOS DE PARTICIPACIÓN PARA TODOS LOS EVENTOS</w:t>
      </w:r>
      <w:r w:rsidRPr="0018281B">
        <w:rPr>
          <w:rFonts w:ascii="Montserrat" w:hAnsi="Montserrat"/>
          <w:b/>
          <w:bCs/>
          <w:sz w:val="24"/>
          <w:szCs w:val="24"/>
          <w:lang w:val="es-419"/>
        </w:rPr>
        <w:t>:</w:t>
      </w:r>
    </w:p>
    <w:p w14:paraId="198D8DB4" w14:textId="2311B9D8" w:rsidR="00E36786" w:rsidRPr="0018281B" w:rsidRDefault="00FB765C" w:rsidP="00533061">
      <w:p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Enviar un resumen de su ponencia de hasta 700 palabras, señalando número y nombre de mesa de trabajo,</w:t>
      </w:r>
      <w:r w:rsidR="00533061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Pr="0018281B">
        <w:rPr>
          <w:rFonts w:ascii="Montserrat" w:hAnsi="Montserrat"/>
          <w:sz w:val="24"/>
          <w:szCs w:val="24"/>
          <w:lang w:val="es-419"/>
        </w:rPr>
        <w:t xml:space="preserve">así como su nombre completo sin abreviaciones, la institución donde labora, su </w:t>
      </w:r>
      <w:r w:rsidR="00533061" w:rsidRPr="0018281B">
        <w:rPr>
          <w:rFonts w:ascii="Montserrat" w:hAnsi="Montserrat"/>
          <w:sz w:val="24"/>
          <w:szCs w:val="24"/>
          <w:lang w:val="es-419"/>
        </w:rPr>
        <w:t xml:space="preserve">correo electrónico </w:t>
      </w:r>
      <w:r w:rsidRPr="0018281B">
        <w:rPr>
          <w:rFonts w:ascii="Montserrat" w:hAnsi="Montserrat"/>
          <w:sz w:val="24"/>
          <w:szCs w:val="24"/>
          <w:lang w:val="es-419"/>
        </w:rPr>
        <w:t>y el país. El texto</w:t>
      </w:r>
      <w:r w:rsidR="00533061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Pr="0018281B">
        <w:rPr>
          <w:rFonts w:ascii="Montserrat" w:hAnsi="Montserrat"/>
          <w:sz w:val="24"/>
          <w:szCs w:val="24"/>
          <w:lang w:val="es-419"/>
        </w:rPr>
        <w:t>deberá corresponder a productos de investigación, avances, hallazgos y reflexiones</w:t>
      </w:r>
      <w:r w:rsidR="00373D37" w:rsidRPr="0018281B">
        <w:rPr>
          <w:rFonts w:ascii="Montserrat" w:hAnsi="Montserrat"/>
          <w:sz w:val="24"/>
          <w:szCs w:val="24"/>
          <w:lang w:val="es-419"/>
        </w:rPr>
        <w:t>. Cabe destacar que, solo se permitirá u</w:t>
      </w:r>
      <w:r w:rsidR="00E36786" w:rsidRPr="0018281B">
        <w:rPr>
          <w:rFonts w:ascii="Montserrat" w:hAnsi="Montserrat"/>
          <w:sz w:val="24"/>
          <w:szCs w:val="24"/>
          <w:lang w:val="es-419"/>
        </w:rPr>
        <w:t>na ponencia por participante</w:t>
      </w:r>
      <w:r w:rsidR="00373D37" w:rsidRPr="0018281B">
        <w:rPr>
          <w:rFonts w:ascii="Montserrat" w:hAnsi="Montserrat"/>
          <w:sz w:val="24"/>
          <w:szCs w:val="24"/>
          <w:lang w:val="es-419"/>
        </w:rPr>
        <w:t>.</w:t>
      </w:r>
    </w:p>
    <w:p w14:paraId="17CBBAFC" w14:textId="31C3E64C" w:rsidR="00E15AA2" w:rsidRPr="0018281B" w:rsidRDefault="00373D37" w:rsidP="00533061">
      <w:p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Esta información deberá ser enviada al correo </w:t>
      </w:r>
      <w:hyperlink r:id="rId10" w:history="1">
        <w:r w:rsidR="007F48E9" w:rsidRPr="0018281B">
          <w:rPr>
            <w:rStyle w:val="Hipervnculo"/>
            <w:rFonts w:ascii="Montserrat" w:hAnsi="Montserrat"/>
            <w:sz w:val="24"/>
            <w:szCs w:val="24"/>
            <w:lang w:val="es-419"/>
          </w:rPr>
          <w:t>congresoshela2023@unag.edu.hn</w:t>
        </w:r>
      </w:hyperlink>
    </w:p>
    <w:p w14:paraId="778EDB2D" w14:textId="77777777" w:rsidR="007F48E9" w:rsidRPr="0018281B" w:rsidRDefault="007F48E9" w:rsidP="00533061">
      <w:pPr>
        <w:jc w:val="both"/>
        <w:rPr>
          <w:rFonts w:ascii="Montserrat" w:hAnsi="Montserrat"/>
          <w:b/>
          <w:bCs/>
          <w:sz w:val="24"/>
          <w:szCs w:val="24"/>
          <w:lang w:val="es-419"/>
        </w:rPr>
      </w:pPr>
    </w:p>
    <w:p w14:paraId="67C9FAC5" w14:textId="4A466129" w:rsidR="00FB765C" w:rsidRPr="0018281B" w:rsidRDefault="00FB765C" w:rsidP="00533061">
      <w:pPr>
        <w:jc w:val="both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>Normas para la entrega del trabajo final de ponencias</w:t>
      </w:r>
    </w:p>
    <w:p w14:paraId="4AA63B4C" w14:textId="6705C38F" w:rsidR="00FB765C" w:rsidRPr="0018281B" w:rsidRDefault="00533061" w:rsidP="00533061">
      <w:p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Todas las ponencias</w:t>
      </w:r>
      <w:r w:rsidR="00FB765C" w:rsidRPr="0018281B">
        <w:rPr>
          <w:rFonts w:ascii="Montserrat" w:hAnsi="Montserrat"/>
          <w:sz w:val="24"/>
          <w:szCs w:val="24"/>
          <w:lang w:val="es-419"/>
        </w:rPr>
        <w:t xml:space="preserve"> que se presenten en el XIV Congreso Internacional de la Sociedad de Historia </w:t>
      </w:r>
      <w:r w:rsidR="00210660" w:rsidRPr="0018281B">
        <w:rPr>
          <w:rFonts w:ascii="Montserrat" w:hAnsi="Montserrat"/>
          <w:sz w:val="24"/>
          <w:szCs w:val="24"/>
          <w:lang w:val="es-419"/>
        </w:rPr>
        <w:t>de la Educación Latinoamericana:</w:t>
      </w:r>
      <w:r w:rsidR="00FB765C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Pr="0018281B">
        <w:rPr>
          <w:rFonts w:ascii="Montserrat" w:hAnsi="Montserrat"/>
          <w:sz w:val="24"/>
          <w:szCs w:val="24"/>
          <w:lang w:val="es-419"/>
        </w:rPr>
        <w:t xml:space="preserve">VII Coloquio Internacional “Maestras de Pueblos Originarios, Rurales, </w:t>
      </w:r>
      <w:r w:rsidR="00133A09" w:rsidRPr="0018281B">
        <w:rPr>
          <w:rFonts w:ascii="Montserrat" w:hAnsi="Montserrat"/>
          <w:sz w:val="24"/>
          <w:szCs w:val="24"/>
          <w:lang w:val="es-419"/>
        </w:rPr>
        <w:t>africanas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y Afrodescendientes” y VI Coloquio Internacional</w:t>
      </w:r>
      <w:r w:rsidR="00373D37" w:rsidRPr="0018281B">
        <w:rPr>
          <w:rFonts w:ascii="Montserrat" w:hAnsi="Montserrat"/>
          <w:sz w:val="24"/>
          <w:szCs w:val="24"/>
          <w:lang w:val="es-419"/>
        </w:rPr>
        <w:t xml:space="preserve"> “</w:t>
      </w:r>
      <w:r w:rsidRPr="0018281B">
        <w:rPr>
          <w:rFonts w:ascii="Montserrat" w:hAnsi="Montserrat"/>
          <w:sz w:val="24"/>
          <w:szCs w:val="24"/>
          <w:lang w:val="es-419"/>
        </w:rPr>
        <w:t>Formación de Educadores en Escuelas Normales”</w:t>
      </w:r>
      <w:r w:rsidR="00210660" w:rsidRPr="0018281B">
        <w:rPr>
          <w:rFonts w:ascii="Montserrat" w:hAnsi="Montserrat"/>
          <w:sz w:val="24"/>
          <w:szCs w:val="24"/>
          <w:lang w:val="es-419"/>
        </w:rPr>
        <w:t>,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FB765C" w:rsidRPr="0018281B">
        <w:rPr>
          <w:rFonts w:ascii="Montserrat" w:hAnsi="Montserrat"/>
          <w:sz w:val="24"/>
          <w:szCs w:val="24"/>
          <w:lang w:val="es-419"/>
        </w:rPr>
        <w:t xml:space="preserve">deberán ser inéditas y </w:t>
      </w:r>
      <w:r w:rsidRPr="0018281B">
        <w:rPr>
          <w:rFonts w:ascii="Montserrat" w:hAnsi="Montserrat"/>
          <w:sz w:val="24"/>
          <w:szCs w:val="24"/>
          <w:lang w:val="es-419"/>
        </w:rPr>
        <w:t xml:space="preserve">deben </w:t>
      </w:r>
      <w:r w:rsidR="00FB765C" w:rsidRPr="0018281B">
        <w:rPr>
          <w:rFonts w:ascii="Montserrat" w:hAnsi="Montserrat"/>
          <w:sz w:val="24"/>
          <w:szCs w:val="24"/>
          <w:lang w:val="es-419"/>
        </w:rPr>
        <w:t>cumplir con los siguientes requisitos para su publicación en la memori</w:t>
      </w:r>
      <w:r w:rsidR="0086064C" w:rsidRPr="0018281B">
        <w:rPr>
          <w:rFonts w:ascii="Montserrat" w:hAnsi="Montserrat"/>
          <w:sz w:val="24"/>
          <w:szCs w:val="24"/>
          <w:lang w:val="es-419"/>
        </w:rPr>
        <w:t xml:space="preserve">a </w:t>
      </w:r>
      <w:r w:rsidR="00FB765C" w:rsidRPr="0018281B">
        <w:rPr>
          <w:rFonts w:ascii="Montserrat" w:hAnsi="Montserrat"/>
          <w:sz w:val="24"/>
          <w:szCs w:val="24"/>
          <w:lang w:val="es-419"/>
        </w:rPr>
        <w:t>del evento:</w:t>
      </w:r>
    </w:p>
    <w:p w14:paraId="31060157" w14:textId="77777777" w:rsidR="00373D37" w:rsidRPr="0018281B" w:rsidRDefault="00FB765C" w:rsidP="00533061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Título en negrilla, fuente Times New Roman 12, centrado, no más de 20</w:t>
      </w:r>
      <w:r w:rsidR="00D07F6A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Pr="0018281B">
        <w:rPr>
          <w:rFonts w:ascii="Montserrat" w:hAnsi="Montserrat"/>
          <w:sz w:val="24"/>
          <w:szCs w:val="24"/>
          <w:lang w:val="es-419"/>
        </w:rPr>
        <w:t>palabras. Sin abreviaturas, ni fórmulas.</w:t>
      </w:r>
      <w:r w:rsidR="00533061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Pr="0018281B">
        <w:rPr>
          <w:rFonts w:ascii="Montserrat" w:hAnsi="Montserrat"/>
          <w:sz w:val="24"/>
          <w:szCs w:val="24"/>
          <w:lang w:val="es-419"/>
        </w:rPr>
        <w:t>Inmediatamente después del título: Nombre completo del autor o autores</w:t>
      </w:r>
      <w:r w:rsidR="00143FC8" w:rsidRPr="0018281B">
        <w:rPr>
          <w:rFonts w:ascii="Montserrat" w:hAnsi="Montserrat"/>
          <w:sz w:val="24"/>
          <w:szCs w:val="24"/>
          <w:lang w:val="es-419"/>
        </w:rPr>
        <w:t xml:space="preserve"> (hasta tres autores)</w:t>
      </w:r>
      <w:r w:rsidRPr="0018281B">
        <w:rPr>
          <w:rFonts w:ascii="Montserrat" w:hAnsi="Montserrat"/>
          <w:sz w:val="24"/>
          <w:szCs w:val="24"/>
          <w:lang w:val="es-419"/>
        </w:rPr>
        <w:t>, título académico más reciente, correo electrónico, institución a la que pertenece, temática y mesa en la que participa.</w:t>
      </w:r>
    </w:p>
    <w:p w14:paraId="10F0AE4C" w14:textId="499FE9DE" w:rsidR="00654D5E" w:rsidRPr="0018281B" w:rsidRDefault="00FB765C" w:rsidP="00654D5E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Todo el </w:t>
      </w:r>
      <w:r w:rsidR="00E15AA2" w:rsidRPr="0018281B">
        <w:rPr>
          <w:rFonts w:ascii="Montserrat" w:hAnsi="Montserrat"/>
          <w:sz w:val="24"/>
          <w:szCs w:val="24"/>
          <w:lang w:val="es-419"/>
        </w:rPr>
        <w:t>escrito</w:t>
      </w:r>
      <w:r w:rsidRPr="0018281B">
        <w:rPr>
          <w:rFonts w:ascii="Montserrat" w:hAnsi="Montserrat"/>
          <w:sz w:val="24"/>
          <w:szCs w:val="24"/>
          <w:lang w:val="es-419"/>
        </w:rPr>
        <w:t>, en Word, con interlineado 1.5, tamaño carta. La ponencia comprende: resumen</w:t>
      </w:r>
      <w:r w:rsidR="00DA4F46" w:rsidRPr="0018281B">
        <w:rPr>
          <w:rFonts w:ascii="Montserrat" w:hAnsi="Montserrat"/>
          <w:sz w:val="24"/>
          <w:szCs w:val="24"/>
          <w:lang w:val="es-419"/>
        </w:rPr>
        <w:t>,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introducción, desarrollo del contenido, conclusión y bibliografía. El resumen no debe tener más de 1500 caracteres con espacios; </w:t>
      </w:r>
      <w:r w:rsidR="00044B75" w:rsidRPr="0018281B">
        <w:rPr>
          <w:rFonts w:ascii="Montserrat" w:hAnsi="Montserrat"/>
          <w:sz w:val="24"/>
          <w:szCs w:val="24"/>
          <w:lang w:val="es-419"/>
        </w:rPr>
        <w:t>debe incluir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palabras clave</w:t>
      </w:r>
      <w:r w:rsidR="00654D5E" w:rsidRPr="0018281B">
        <w:rPr>
          <w:rFonts w:ascii="Montserrat" w:hAnsi="Montserrat"/>
          <w:sz w:val="24"/>
          <w:szCs w:val="24"/>
          <w:lang w:val="es-419"/>
        </w:rPr>
        <w:t>.</w:t>
      </w:r>
    </w:p>
    <w:p w14:paraId="1B10D4AE" w14:textId="67788336" w:rsidR="00373D37" w:rsidRPr="0018281B" w:rsidRDefault="009D24B9" w:rsidP="00654D5E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4"/>
          <w:szCs w:val="24"/>
          <w:lang w:val="es-419"/>
        </w:rPr>
      </w:pPr>
      <w:r>
        <w:rPr>
          <w:rFonts w:ascii="Montserrat" w:hAnsi="Montserrat"/>
          <w:sz w:val="24"/>
          <w:szCs w:val="24"/>
          <w:lang w:val="es-419"/>
        </w:rPr>
        <w:t xml:space="preserve">Para enviar la ponencia completa, se requiere de </w:t>
      </w:r>
      <w:r w:rsidR="00FB765C" w:rsidRPr="0018281B">
        <w:rPr>
          <w:rFonts w:ascii="Montserrat" w:hAnsi="Montserrat"/>
          <w:sz w:val="24"/>
          <w:szCs w:val="24"/>
          <w:lang w:val="es-419"/>
        </w:rPr>
        <w:t>20 cuartillas incluidas notas, gráficas, cuadros, apéndices, bibliografía.</w:t>
      </w:r>
      <w:r w:rsidR="00614BB7" w:rsidRPr="0018281B">
        <w:rPr>
          <w:rFonts w:ascii="Montserrat" w:hAnsi="Montserrat"/>
        </w:rPr>
        <w:t xml:space="preserve"> </w:t>
      </w:r>
      <w:r w:rsidR="00614BB7" w:rsidRPr="0018281B">
        <w:rPr>
          <w:rFonts w:ascii="Montserrat" w:hAnsi="Montserrat"/>
          <w:sz w:val="24"/>
          <w:szCs w:val="24"/>
          <w:lang w:val="es-419"/>
        </w:rPr>
        <w:t>La ponencia quedará incluida en su idioma original, en la memoria electrónica que se editará posteriormente.</w:t>
      </w:r>
    </w:p>
    <w:p w14:paraId="50D2DB38" w14:textId="77777777" w:rsidR="00373D37" w:rsidRPr="0018281B" w:rsidRDefault="00FB765C" w:rsidP="00533061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Notas al pie de página, en Times New Roman 10, interlineado sencillo, numeradas consecutivamente, conforme a las normas RHELA.</w:t>
      </w:r>
    </w:p>
    <w:p w14:paraId="2798F97F" w14:textId="77777777" w:rsidR="00373D37" w:rsidRPr="0018281B" w:rsidRDefault="00FB765C" w:rsidP="00533061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Idioma para remitir las ponencias: español, inglés o portugués.</w:t>
      </w:r>
    </w:p>
    <w:p w14:paraId="4A98C056" w14:textId="67D1DA00" w:rsidR="00373D37" w:rsidRPr="0018281B" w:rsidRDefault="00FB765C" w:rsidP="00533061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Imágenes: cuadros, gráficas y fotografías, numeradas, con título y fuente</w:t>
      </w:r>
      <w:r w:rsidR="00044B75" w:rsidRPr="0018281B">
        <w:rPr>
          <w:rFonts w:ascii="Montserrat" w:hAnsi="Montserrat"/>
          <w:sz w:val="24"/>
          <w:szCs w:val="24"/>
          <w:lang w:val="es-419"/>
        </w:rPr>
        <w:t xml:space="preserve"> (</w:t>
      </w:r>
      <w:r w:rsidRPr="0018281B">
        <w:rPr>
          <w:rFonts w:ascii="Montserrat" w:hAnsi="Montserrat"/>
          <w:sz w:val="24"/>
          <w:szCs w:val="24"/>
          <w:lang w:val="es-419"/>
        </w:rPr>
        <w:t>aunque esta fuese elaboración propia</w:t>
      </w:r>
      <w:r w:rsidR="00044B75" w:rsidRPr="0018281B">
        <w:rPr>
          <w:rFonts w:ascii="Montserrat" w:hAnsi="Montserrat"/>
          <w:sz w:val="24"/>
          <w:szCs w:val="24"/>
          <w:lang w:val="es-419"/>
        </w:rPr>
        <w:t>)</w:t>
      </w:r>
      <w:r w:rsidRPr="0018281B">
        <w:rPr>
          <w:rFonts w:ascii="Montserrat" w:hAnsi="Montserrat"/>
          <w:sz w:val="24"/>
          <w:szCs w:val="24"/>
          <w:lang w:val="es-419"/>
        </w:rPr>
        <w:t>. Fotografías en formato JPG y en alta resolución. Su numeración es distinta a la numeración de notas al pie de página.</w:t>
      </w:r>
    </w:p>
    <w:p w14:paraId="16DDE705" w14:textId="7E65B622" w:rsidR="005A4A52" w:rsidRPr="00794901" w:rsidRDefault="00FB765C" w:rsidP="00533061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Fuentes y bibliografía conforme a las normas Chicago</w:t>
      </w:r>
      <w:r w:rsidR="00A76DCA" w:rsidRPr="0018281B">
        <w:rPr>
          <w:rFonts w:ascii="Montserrat" w:hAnsi="Montserrat"/>
          <w:sz w:val="24"/>
          <w:szCs w:val="24"/>
          <w:lang w:val="es-419"/>
        </w:rPr>
        <w:t>, versión No. 15.</w:t>
      </w:r>
    </w:p>
    <w:p w14:paraId="02A79349" w14:textId="77777777" w:rsidR="00CD5C55" w:rsidRDefault="00CD5C55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5D7FD16E" w14:textId="77777777" w:rsidR="009B0BEE" w:rsidRDefault="009B0BEE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0B924A4C" w14:textId="77777777" w:rsidR="009B0BEE" w:rsidRDefault="009B0BEE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0638F737" w14:textId="77777777" w:rsidR="009B0BEE" w:rsidRDefault="009B0BEE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5270B5E5" w14:textId="77777777" w:rsidR="009B0BEE" w:rsidRDefault="009B0BEE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48FF05E1" w14:textId="77777777" w:rsidR="009B0BEE" w:rsidRDefault="009B0BEE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7A9173F5" w14:textId="77777777" w:rsidR="009B0BEE" w:rsidRDefault="009B0BEE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391A7B6F" w14:textId="77777777" w:rsidR="009B0BEE" w:rsidRDefault="009B0BEE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47FE2DDC" w14:textId="77777777" w:rsidR="009B0BEE" w:rsidRDefault="009B0BEE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2B5A8A87" w14:textId="623028A1" w:rsidR="00FB765C" w:rsidRPr="0018281B" w:rsidRDefault="00702EC5" w:rsidP="00FD5D33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lastRenderedPageBreak/>
        <w:t>CRONOGRAMA</w:t>
      </w:r>
    </w:p>
    <w:p w14:paraId="59DA5095" w14:textId="77777777" w:rsidR="00E15AA2" w:rsidRPr="0018281B" w:rsidRDefault="00E15AA2" w:rsidP="00FD5D33">
      <w:pPr>
        <w:pStyle w:val="Sinespaciado"/>
        <w:jc w:val="center"/>
        <w:rPr>
          <w:rFonts w:ascii="Montserrat" w:hAnsi="Montserrat"/>
          <w:lang w:val="es-419"/>
        </w:rPr>
      </w:pPr>
    </w:p>
    <w:tbl>
      <w:tblPr>
        <w:tblStyle w:val="Tablaconcuadrcula4-nfasis6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3391"/>
      </w:tblGrid>
      <w:tr w:rsidR="00EA7FFB" w:rsidRPr="0018281B" w14:paraId="280C8566" w14:textId="77777777" w:rsidTr="009B0B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hideMark/>
          </w:tcPr>
          <w:p w14:paraId="4B81195C" w14:textId="595C1B93" w:rsidR="00FB765C" w:rsidRPr="0018281B" w:rsidRDefault="00FB765C" w:rsidP="00E15AA2">
            <w:pPr>
              <w:pStyle w:val="Sinespaciado"/>
              <w:jc w:val="center"/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ACTIVIDAD</w:t>
            </w:r>
          </w:p>
        </w:tc>
        <w:tc>
          <w:tcPr>
            <w:tcW w:w="3391" w:type="dxa"/>
            <w:hideMark/>
          </w:tcPr>
          <w:p w14:paraId="32B6C0BB" w14:textId="77777777" w:rsidR="00FB765C" w:rsidRPr="0018281B" w:rsidRDefault="00FB765C" w:rsidP="00FD5D3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FECHA</w:t>
            </w:r>
          </w:p>
        </w:tc>
      </w:tr>
      <w:tr w:rsidR="00EA7FFB" w:rsidRPr="0018281B" w14:paraId="6A82C317" w14:textId="77777777" w:rsidTr="009B0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hideMark/>
          </w:tcPr>
          <w:p w14:paraId="03666E21" w14:textId="53D7BC7A" w:rsidR="00FB765C" w:rsidRPr="0018281B" w:rsidRDefault="00FB765C" w:rsidP="00E15AA2">
            <w:pPr>
              <w:pStyle w:val="Sinespaciado"/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 xml:space="preserve">Divulgación de la </w:t>
            </w:r>
            <w:r w:rsidR="00EF3735"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 xml:space="preserve">primera </w:t>
            </w: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>convocatoria </w:t>
            </w:r>
          </w:p>
        </w:tc>
        <w:tc>
          <w:tcPr>
            <w:tcW w:w="3391" w:type="dxa"/>
            <w:hideMark/>
          </w:tcPr>
          <w:p w14:paraId="0B9B93D3" w14:textId="28474461" w:rsidR="00FB765C" w:rsidRPr="0018281B" w:rsidRDefault="009D24B9" w:rsidP="0066227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4"/>
                <w:szCs w:val="24"/>
                <w:lang w:val="es-419"/>
              </w:rPr>
            </w:pPr>
            <w:r>
              <w:rPr>
                <w:rFonts w:ascii="Montserrat" w:hAnsi="Montserrat"/>
                <w:sz w:val="24"/>
                <w:szCs w:val="24"/>
                <w:lang w:val="es-419"/>
              </w:rPr>
              <w:t xml:space="preserve">Abril 12 </w:t>
            </w:r>
            <w:r w:rsidR="00EF3735" w:rsidRPr="0018281B">
              <w:rPr>
                <w:rFonts w:ascii="Montserrat" w:hAnsi="Montserrat"/>
                <w:sz w:val="24"/>
                <w:szCs w:val="24"/>
                <w:lang w:val="es-419"/>
              </w:rPr>
              <w:t>-</w:t>
            </w:r>
            <w:r>
              <w:rPr>
                <w:rFonts w:ascii="Montserrat" w:hAnsi="Montserrat"/>
                <w:sz w:val="24"/>
                <w:szCs w:val="24"/>
                <w:lang w:val="es-419"/>
              </w:rPr>
              <w:t xml:space="preserve"> </w:t>
            </w:r>
            <w:r w:rsidR="00EF3735" w:rsidRPr="0018281B">
              <w:rPr>
                <w:rFonts w:ascii="Montserrat" w:hAnsi="Montserrat"/>
                <w:sz w:val="24"/>
                <w:szCs w:val="24"/>
                <w:lang w:val="es-419"/>
              </w:rPr>
              <w:t xml:space="preserve">2023 </w:t>
            </w:r>
          </w:p>
        </w:tc>
      </w:tr>
      <w:tr w:rsidR="00EA7FFB" w:rsidRPr="0018281B" w14:paraId="64354C36" w14:textId="77777777" w:rsidTr="009B0BEE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hideMark/>
          </w:tcPr>
          <w:p w14:paraId="35834776" w14:textId="7A76F077" w:rsidR="00FB765C" w:rsidRPr="0018281B" w:rsidRDefault="00FB765C" w:rsidP="00E15AA2">
            <w:pPr>
              <w:pStyle w:val="Sinespaciado"/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 xml:space="preserve">Recepción de resumen </w:t>
            </w:r>
            <w:r w:rsidR="00EA7FFB"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 xml:space="preserve">de </w:t>
            </w: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>ponencias </w:t>
            </w:r>
          </w:p>
        </w:tc>
        <w:tc>
          <w:tcPr>
            <w:tcW w:w="3391" w:type="dxa"/>
            <w:hideMark/>
          </w:tcPr>
          <w:p w14:paraId="0859483F" w14:textId="7D3C332D" w:rsidR="00FB765C" w:rsidRPr="0018281B" w:rsidRDefault="00EF3735" w:rsidP="0066227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Hasta julio 28</w:t>
            </w:r>
            <w:r w:rsidR="009D24B9">
              <w:rPr>
                <w:rFonts w:ascii="Montserrat" w:hAnsi="Montserrat"/>
                <w:sz w:val="24"/>
                <w:szCs w:val="24"/>
                <w:lang w:val="es-419"/>
              </w:rPr>
              <w:t xml:space="preserve"> </w:t>
            </w: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-</w:t>
            </w:r>
            <w:r w:rsidR="009D24B9">
              <w:rPr>
                <w:rFonts w:ascii="Montserrat" w:hAnsi="Montserrat"/>
                <w:sz w:val="24"/>
                <w:szCs w:val="24"/>
                <w:lang w:val="es-419"/>
              </w:rPr>
              <w:t xml:space="preserve"> </w:t>
            </w: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2023</w:t>
            </w:r>
          </w:p>
        </w:tc>
      </w:tr>
      <w:tr w:rsidR="00EA7FFB" w:rsidRPr="0018281B" w14:paraId="34EEC116" w14:textId="77777777" w:rsidTr="009B0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hideMark/>
          </w:tcPr>
          <w:p w14:paraId="6BB99DB7" w14:textId="2AE8C855" w:rsidR="00FB765C" w:rsidRPr="0018281B" w:rsidRDefault="00FB765C" w:rsidP="00E15AA2">
            <w:pPr>
              <w:pStyle w:val="Sinespaciado"/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>C</w:t>
            </w:r>
            <w:r w:rsidR="00EA7FFB"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>artas de aceptación de resúmenes de ponencias</w:t>
            </w:r>
          </w:p>
        </w:tc>
        <w:tc>
          <w:tcPr>
            <w:tcW w:w="3391" w:type="dxa"/>
            <w:hideMark/>
          </w:tcPr>
          <w:p w14:paraId="4AE4571D" w14:textId="3272C3B6" w:rsidR="00FB765C" w:rsidRPr="0018281B" w:rsidRDefault="00E15AA2" w:rsidP="0066227A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Hasta agosto 15</w:t>
            </w:r>
            <w:r w:rsidR="009D24B9">
              <w:rPr>
                <w:rFonts w:ascii="Montserrat" w:hAnsi="Montserrat"/>
                <w:sz w:val="24"/>
                <w:szCs w:val="24"/>
                <w:lang w:val="es-419"/>
              </w:rPr>
              <w:t xml:space="preserve"> </w:t>
            </w: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-</w:t>
            </w:r>
            <w:r w:rsidR="009D24B9">
              <w:rPr>
                <w:rFonts w:ascii="Montserrat" w:hAnsi="Montserrat"/>
                <w:sz w:val="24"/>
                <w:szCs w:val="24"/>
                <w:lang w:val="es-419"/>
              </w:rPr>
              <w:t xml:space="preserve"> </w:t>
            </w: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2023</w:t>
            </w:r>
          </w:p>
        </w:tc>
      </w:tr>
      <w:tr w:rsidR="00EA7FFB" w:rsidRPr="0018281B" w14:paraId="1886DD39" w14:textId="77777777" w:rsidTr="009B0BEE">
        <w:trPr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hideMark/>
          </w:tcPr>
          <w:p w14:paraId="467242C2" w14:textId="1A0B609D" w:rsidR="00FB765C" w:rsidRPr="0018281B" w:rsidRDefault="00FB765C" w:rsidP="00E15AA2">
            <w:pPr>
              <w:pStyle w:val="Sinespaciado"/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>Recepción de</w:t>
            </w:r>
            <w:r w:rsidR="00EA7FFB"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 xml:space="preserve"> texto completo de las</w:t>
            </w: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 xml:space="preserve"> ponencias</w:t>
            </w:r>
            <w:r w:rsidR="00EA7FFB"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 xml:space="preserve"> y ficha de inscripción para ponentes</w:t>
            </w: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> </w:t>
            </w:r>
          </w:p>
        </w:tc>
        <w:tc>
          <w:tcPr>
            <w:tcW w:w="3391" w:type="dxa"/>
            <w:hideMark/>
          </w:tcPr>
          <w:p w14:paraId="2877D72F" w14:textId="77CAF53B" w:rsidR="00FB765C" w:rsidRPr="0018281B" w:rsidRDefault="006C2500" w:rsidP="006C250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H</w:t>
            </w:r>
            <w:r w:rsidR="00EF3735" w:rsidRPr="0018281B">
              <w:rPr>
                <w:rFonts w:ascii="Montserrat" w:hAnsi="Montserrat"/>
                <w:sz w:val="24"/>
                <w:szCs w:val="24"/>
                <w:lang w:val="es-419"/>
              </w:rPr>
              <w:t xml:space="preserve">asta septiembre </w:t>
            </w:r>
            <w:r w:rsidR="00A76DCA" w:rsidRPr="0018281B">
              <w:rPr>
                <w:rFonts w:ascii="Montserrat" w:hAnsi="Montserrat"/>
                <w:sz w:val="24"/>
                <w:szCs w:val="24"/>
                <w:lang w:val="es-419"/>
              </w:rPr>
              <w:t>15</w:t>
            </w:r>
            <w:r w:rsidR="009D24B9">
              <w:rPr>
                <w:rFonts w:ascii="Montserrat" w:hAnsi="Montserrat"/>
                <w:sz w:val="24"/>
                <w:szCs w:val="24"/>
                <w:lang w:val="es-419"/>
              </w:rPr>
              <w:t xml:space="preserve"> </w:t>
            </w:r>
            <w:r w:rsidR="00EF3735" w:rsidRPr="0018281B">
              <w:rPr>
                <w:rFonts w:ascii="Montserrat" w:hAnsi="Montserrat"/>
                <w:sz w:val="24"/>
                <w:szCs w:val="24"/>
                <w:lang w:val="es-419"/>
              </w:rPr>
              <w:t>-2023</w:t>
            </w:r>
          </w:p>
        </w:tc>
      </w:tr>
      <w:tr w:rsidR="00EA7FFB" w:rsidRPr="0018281B" w14:paraId="12FA9E96" w14:textId="77777777" w:rsidTr="009B0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hideMark/>
          </w:tcPr>
          <w:p w14:paraId="5CDCDEE4" w14:textId="77777777" w:rsidR="00FB765C" w:rsidRPr="0018281B" w:rsidRDefault="00FB765C" w:rsidP="00E15AA2">
            <w:pPr>
              <w:pStyle w:val="Sinespaciado"/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b w:val="0"/>
                <w:bCs w:val="0"/>
                <w:sz w:val="24"/>
                <w:szCs w:val="24"/>
                <w:lang w:val="es-419"/>
              </w:rPr>
              <w:t>Desarrollo del evento </w:t>
            </w:r>
          </w:p>
        </w:tc>
        <w:tc>
          <w:tcPr>
            <w:tcW w:w="3391" w:type="dxa"/>
            <w:hideMark/>
          </w:tcPr>
          <w:p w14:paraId="205FB6F5" w14:textId="291287D0" w:rsidR="00FB765C" w:rsidRPr="0018281B" w:rsidRDefault="00EF3735" w:rsidP="003B6203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4"/>
                <w:szCs w:val="24"/>
                <w:lang w:val="es-419"/>
              </w:rPr>
            </w:pP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 xml:space="preserve">22, 23 y 24 de </w:t>
            </w:r>
            <w:r w:rsidR="006410F8" w:rsidRPr="0018281B">
              <w:rPr>
                <w:rFonts w:ascii="Montserrat" w:hAnsi="Montserrat"/>
                <w:sz w:val="24"/>
                <w:szCs w:val="24"/>
                <w:lang w:val="es-419"/>
              </w:rPr>
              <w:t>n</w:t>
            </w:r>
            <w:r w:rsidRPr="0018281B">
              <w:rPr>
                <w:rFonts w:ascii="Montserrat" w:hAnsi="Montserrat"/>
                <w:sz w:val="24"/>
                <w:szCs w:val="24"/>
                <w:lang w:val="es-419"/>
              </w:rPr>
              <w:t>oviembre</w:t>
            </w:r>
            <w:r w:rsidR="009D24B9">
              <w:rPr>
                <w:rFonts w:ascii="Montserrat" w:hAnsi="Montserrat"/>
                <w:sz w:val="24"/>
                <w:szCs w:val="24"/>
                <w:lang w:val="es-419"/>
              </w:rPr>
              <w:t xml:space="preserve"> - 2023</w:t>
            </w:r>
          </w:p>
        </w:tc>
      </w:tr>
    </w:tbl>
    <w:p w14:paraId="09CFE6FF" w14:textId="77777777" w:rsidR="00E15AA2" w:rsidRPr="0018281B" w:rsidRDefault="00E15AA2" w:rsidP="00E15AA2">
      <w:pPr>
        <w:pStyle w:val="Sinespaciado"/>
        <w:rPr>
          <w:rFonts w:ascii="Montserrat" w:hAnsi="Montserrat"/>
          <w:lang w:val="es-419"/>
        </w:rPr>
      </w:pPr>
    </w:p>
    <w:p w14:paraId="6C32AF07" w14:textId="77777777" w:rsidR="00143FC8" w:rsidRPr="0018281B" w:rsidRDefault="00143FC8" w:rsidP="00143FC8">
      <w:pPr>
        <w:pStyle w:val="Sinespaciado"/>
        <w:rPr>
          <w:rFonts w:ascii="Montserrat" w:hAnsi="Montserrat"/>
          <w:lang w:val="es-419"/>
        </w:rPr>
      </w:pPr>
    </w:p>
    <w:p w14:paraId="31F7689E" w14:textId="13E0193F" w:rsidR="00143FC8" w:rsidRPr="0018281B" w:rsidRDefault="00143FC8" w:rsidP="00373D37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>COSTOS DE PARTICIPACIÓN</w:t>
      </w:r>
    </w:p>
    <w:p w14:paraId="07813063" w14:textId="77777777" w:rsidR="00373D37" w:rsidRPr="0018281B" w:rsidRDefault="00373D37" w:rsidP="00373D37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</w:p>
    <w:p w14:paraId="0AFA7652" w14:textId="7F89C65F" w:rsidR="003B6203" w:rsidRPr="0018281B" w:rsidRDefault="003B6203" w:rsidP="00373D37">
      <w:pPr>
        <w:pStyle w:val="Sinespaciado"/>
        <w:numPr>
          <w:ilvl w:val="0"/>
          <w:numId w:val="8"/>
        </w:numPr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Ponentes miembros de SHELA: 25</w:t>
      </w:r>
      <w:bookmarkStart w:id="4" w:name="_Hlk130820193"/>
      <w:r w:rsidRPr="0018281B">
        <w:rPr>
          <w:rFonts w:ascii="Montserrat" w:hAnsi="Montserrat"/>
          <w:sz w:val="24"/>
          <w:szCs w:val="24"/>
          <w:lang w:val="es-419"/>
        </w:rPr>
        <w:t>$</w:t>
      </w:r>
      <w:bookmarkEnd w:id="4"/>
    </w:p>
    <w:p w14:paraId="638C2910" w14:textId="2C3E8FF6" w:rsidR="00624669" w:rsidRPr="0018281B" w:rsidRDefault="00624669" w:rsidP="00373D37">
      <w:pPr>
        <w:pStyle w:val="Sinespaciado"/>
        <w:numPr>
          <w:ilvl w:val="0"/>
          <w:numId w:val="8"/>
        </w:numPr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Ponentes centroamericanos: 25$</w:t>
      </w:r>
    </w:p>
    <w:p w14:paraId="1688F847" w14:textId="6A455E98" w:rsidR="00624669" w:rsidRPr="0018281B" w:rsidRDefault="00624669" w:rsidP="00373D37">
      <w:pPr>
        <w:pStyle w:val="Sinespaciado"/>
        <w:numPr>
          <w:ilvl w:val="0"/>
          <w:numId w:val="8"/>
        </w:numPr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Ponentes no centroamericanos: 50$</w:t>
      </w:r>
    </w:p>
    <w:p w14:paraId="4BAB4BB3" w14:textId="2B77B1F2" w:rsidR="00143FC8" w:rsidRPr="0018281B" w:rsidRDefault="00143FC8" w:rsidP="00373D37">
      <w:pPr>
        <w:pStyle w:val="Sinespaciado"/>
        <w:numPr>
          <w:ilvl w:val="0"/>
          <w:numId w:val="8"/>
        </w:numPr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Estudiantes</w:t>
      </w:r>
      <w:r w:rsidR="003B6203" w:rsidRPr="0018281B">
        <w:rPr>
          <w:rFonts w:ascii="Montserrat" w:hAnsi="Montserrat"/>
          <w:sz w:val="24"/>
          <w:szCs w:val="24"/>
          <w:lang w:val="es-419"/>
        </w:rPr>
        <w:t xml:space="preserve"> ponentes</w:t>
      </w:r>
      <w:r w:rsidRPr="0018281B">
        <w:rPr>
          <w:rFonts w:ascii="Montserrat" w:hAnsi="Montserrat"/>
          <w:sz w:val="24"/>
          <w:szCs w:val="24"/>
          <w:lang w:val="es-419"/>
        </w:rPr>
        <w:t xml:space="preserve">: </w:t>
      </w:r>
      <w:r w:rsidR="003B6203" w:rsidRPr="0018281B">
        <w:rPr>
          <w:rFonts w:ascii="Montserrat" w:hAnsi="Montserrat"/>
          <w:sz w:val="24"/>
          <w:szCs w:val="24"/>
          <w:lang w:val="es-419"/>
        </w:rPr>
        <w:t>15</w:t>
      </w:r>
      <w:r w:rsidRPr="0018281B">
        <w:rPr>
          <w:rFonts w:ascii="Montserrat" w:hAnsi="Montserrat"/>
          <w:sz w:val="24"/>
          <w:szCs w:val="24"/>
          <w:lang w:val="es-419"/>
        </w:rPr>
        <w:t>$</w:t>
      </w:r>
    </w:p>
    <w:p w14:paraId="0583EF3E" w14:textId="39013AAE" w:rsidR="00143FC8" w:rsidRPr="0018281B" w:rsidRDefault="00143FC8" w:rsidP="00373D37">
      <w:pPr>
        <w:pStyle w:val="Sinespaciado"/>
        <w:numPr>
          <w:ilvl w:val="0"/>
          <w:numId w:val="8"/>
        </w:numPr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Participantes: </w:t>
      </w:r>
      <w:r w:rsidR="003B6203" w:rsidRPr="0018281B">
        <w:rPr>
          <w:rFonts w:ascii="Montserrat" w:hAnsi="Montserrat"/>
          <w:sz w:val="24"/>
          <w:szCs w:val="24"/>
          <w:lang w:val="es-419"/>
        </w:rPr>
        <w:t>10</w:t>
      </w:r>
      <w:r w:rsidRPr="0018281B">
        <w:rPr>
          <w:rFonts w:ascii="Montserrat" w:hAnsi="Montserrat"/>
          <w:sz w:val="24"/>
          <w:szCs w:val="24"/>
          <w:lang w:val="es-419"/>
        </w:rPr>
        <w:t>$</w:t>
      </w:r>
    </w:p>
    <w:p w14:paraId="317DCF80" w14:textId="77777777" w:rsidR="00143FC8" w:rsidRPr="0018281B" w:rsidRDefault="00143FC8" w:rsidP="00143FC8">
      <w:pPr>
        <w:pStyle w:val="Sinespaciado"/>
        <w:rPr>
          <w:rFonts w:ascii="Montserrat" w:hAnsi="Montserrat"/>
          <w:sz w:val="24"/>
          <w:szCs w:val="24"/>
          <w:lang w:val="es-419"/>
        </w:rPr>
      </w:pPr>
    </w:p>
    <w:p w14:paraId="428E4142" w14:textId="022A0043" w:rsidR="00143FC8" w:rsidRPr="0018281B" w:rsidRDefault="00143FC8" w:rsidP="00143FC8">
      <w:pPr>
        <w:pStyle w:val="Sinespaciado"/>
        <w:rPr>
          <w:rFonts w:ascii="Montserrat" w:hAnsi="Montserrat"/>
          <w:sz w:val="24"/>
          <w:szCs w:val="24"/>
          <w:lang w:val="es-419"/>
        </w:rPr>
      </w:pPr>
    </w:p>
    <w:p w14:paraId="2058C9F5" w14:textId="44FBD554" w:rsidR="00373D37" w:rsidRPr="0018281B" w:rsidRDefault="00373D37" w:rsidP="00143FC8">
      <w:pPr>
        <w:pStyle w:val="Sinespaciado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>Reunión SHELA</w:t>
      </w:r>
    </w:p>
    <w:p w14:paraId="0C33E0F1" w14:textId="77777777" w:rsidR="00D315B8" w:rsidRPr="0018281B" w:rsidRDefault="00D315B8" w:rsidP="00143FC8">
      <w:pPr>
        <w:pStyle w:val="Sinespaciado"/>
        <w:rPr>
          <w:rFonts w:ascii="Montserrat" w:hAnsi="Montserrat"/>
          <w:b/>
          <w:bCs/>
          <w:sz w:val="24"/>
          <w:szCs w:val="24"/>
          <w:lang w:val="es-419"/>
        </w:rPr>
      </w:pPr>
    </w:p>
    <w:p w14:paraId="666A600F" w14:textId="317257B4" w:rsidR="00143FC8" w:rsidRPr="0018281B" w:rsidRDefault="00143FC8" w:rsidP="00373D37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Para efectos de la consolidación y seguimiento de los procesos de la Sociedad de la Historia de la Educación Latinoam</w:t>
      </w:r>
      <w:r w:rsidR="00EC71DE" w:rsidRPr="0018281B">
        <w:rPr>
          <w:rFonts w:ascii="Montserrat" w:hAnsi="Montserrat"/>
          <w:sz w:val="24"/>
          <w:szCs w:val="24"/>
          <w:lang w:val="es-419"/>
        </w:rPr>
        <w:t>e</w:t>
      </w:r>
      <w:r w:rsidRPr="0018281B">
        <w:rPr>
          <w:rFonts w:ascii="Montserrat" w:hAnsi="Montserrat"/>
          <w:sz w:val="24"/>
          <w:szCs w:val="24"/>
          <w:lang w:val="es-419"/>
        </w:rPr>
        <w:t>rica</w:t>
      </w:r>
      <w:r w:rsidR="00EC71DE" w:rsidRPr="0018281B">
        <w:rPr>
          <w:rFonts w:ascii="Montserrat" w:hAnsi="Montserrat"/>
          <w:sz w:val="24"/>
          <w:szCs w:val="24"/>
          <w:lang w:val="es-419"/>
        </w:rPr>
        <w:t>na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(SHELA)</w:t>
      </w:r>
      <w:r w:rsidR="00A02C38" w:rsidRPr="0018281B">
        <w:rPr>
          <w:rFonts w:ascii="Montserrat" w:hAnsi="Montserrat"/>
          <w:sz w:val="24"/>
          <w:szCs w:val="24"/>
          <w:lang w:val="es-419"/>
        </w:rPr>
        <w:t>,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se tiene contemplada una reunión </w:t>
      </w:r>
      <w:r w:rsidR="00614BB7" w:rsidRPr="0018281B">
        <w:rPr>
          <w:rFonts w:ascii="Montserrat" w:hAnsi="Montserrat"/>
          <w:sz w:val="24"/>
          <w:szCs w:val="24"/>
          <w:lang w:val="es-419"/>
        </w:rPr>
        <w:t xml:space="preserve">ordinaria de carácter estatuaria </w:t>
      </w:r>
      <w:r w:rsidRPr="0018281B">
        <w:rPr>
          <w:rFonts w:ascii="Montserrat" w:hAnsi="Montserrat"/>
          <w:sz w:val="24"/>
          <w:szCs w:val="24"/>
          <w:lang w:val="es-419"/>
        </w:rPr>
        <w:t xml:space="preserve">con todos los </w:t>
      </w:r>
      <w:r w:rsidR="00614BB7" w:rsidRPr="0018281B">
        <w:rPr>
          <w:rFonts w:ascii="Montserrat" w:hAnsi="Montserrat"/>
          <w:sz w:val="24"/>
          <w:szCs w:val="24"/>
          <w:lang w:val="es-419"/>
        </w:rPr>
        <w:t>miembros registrados</w:t>
      </w:r>
      <w:r w:rsidRPr="0018281B">
        <w:rPr>
          <w:rFonts w:ascii="Montserrat" w:hAnsi="Montserrat"/>
          <w:sz w:val="24"/>
          <w:szCs w:val="24"/>
          <w:lang w:val="es-419"/>
        </w:rPr>
        <w:t>, el sábado 25 de noviembre de 2023, en Comayagua, Honduras.</w:t>
      </w:r>
    </w:p>
    <w:p w14:paraId="332A3395" w14:textId="77777777" w:rsidR="00CD6EE2" w:rsidRPr="0018281B" w:rsidRDefault="00CD6EE2" w:rsidP="00143FC8">
      <w:pPr>
        <w:pStyle w:val="Sinespaciado"/>
        <w:jc w:val="both"/>
        <w:rPr>
          <w:rFonts w:ascii="Montserrat" w:hAnsi="Montserrat"/>
          <w:sz w:val="24"/>
          <w:szCs w:val="24"/>
          <w:lang w:val="es-419"/>
        </w:rPr>
      </w:pPr>
    </w:p>
    <w:p w14:paraId="506621A0" w14:textId="027F11DE" w:rsidR="00BB3410" w:rsidRPr="009D24B9" w:rsidRDefault="009D24B9" w:rsidP="009D24B9">
      <w:pPr>
        <w:pStyle w:val="Sinespaciado"/>
        <w:jc w:val="center"/>
        <w:rPr>
          <w:rFonts w:ascii="Montserrat" w:hAnsi="Montserrat"/>
          <w:b/>
          <w:bCs/>
          <w:sz w:val="28"/>
          <w:szCs w:val="28"/>
          <w:lang w:val="es-419"/>
        </w:rPr>
      </w:pPr>
      <w:r w:rsidRPr="009D24B9">
        <w:rPr>
          <w:rFonts w:ascii="Montserrat" w:hAnsi="Montserrat"/>
          <w:b/>
          <w:bCs/>
          <w:sz w:val="28"/>
          <w:szCs w:val="28"/>
          <w:lang w:val="es-419"/>
        </w:rPr>
        <w:t>SEDE DEL CONGRESO</w:t>
      </w:r>
    </w:p>
    <w:p w14:paraId="45A660C9" w14:textId="180BA192" w:rsidR="00373D37" w:rsidRPr="0018281B" w:rsidRDefault="00D315B8" w:rsidP="00D315B8">
      <w:pPr>
        <w:pStyle w:val="Sinespaciado"/>
        <w:jc w:val="center"/>
        <w:rPr>
          <w:rFonts w:ascii="Montserrat" w:hAnsi="Montserrat"/>
          <w:b/>
          <w:bCs/>
          <w:sz w:val="26"/>
          <w:szCs w:val="26"/>
          <w:lang w:val="es-419"/>
        </w:rPr>
      </w:pPr>
      <w:r w:rsidRPr="0018281B">
        <w:rPr>
          <w:rFonts w:ascii="Montserrat" w:hAnsi="Montserrat"/>
          <w:b/>
          <w:bCs/>
          <w:sz w:val="26"/>
          <w:szCs w:val="26"/>
          <w:lang w:val="es-419"/>
        </w:rPr>
        <w:t>UNIVERSIDAD NACIONAL DE AGRICULTURA</w:t>
      </w:r>
    </w:p>
    <w:p w14:paraId="0B9DEF8E" w14:textId="77777777" w:rsidR="00D315B8" w:rsidRPr="0018281B" w:rsidRDefault="00D315B8" w:rsidP="00EC71DE">
      <w:pPr>
        <w:pStyle w:val="Sinespaciado"/>
        <w:rPr>
          <w:rFonts w:ascii="Montserrat" w:hAnsi="Montserrat"/>
          <w:b/>
          <w:bCs/>
          <w:sz w:val="26"/>
          <w:szCs w:val="26"/>
          <w:lang w:val="es-419"/>
        </w:rPr>
      </w:pPr>
    </w:p>
    <w:p w14:paraId="5F07B641" w14:textId="6FAF0DC4" w:rsidR="00614BB7" w:rsidRPr="0018281B" w:rsidRDefault="00CE29F6" w:rsidP="00373D37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El XIV CONGRESO INTERNACIONAL DE LA SOCIEDAD DE HISTORIA </w:t>
      </w:r>
      <w:r w:rsidR="00CD6EE2" w:rsidRPr="0018281B">
        <w:rPr>
          <w:rFonts w:ascii="Montserrat" w:hAnsi="Montserrat"/>
          <w:sz w:val="24"/>
          <w:szCs w:val="24"/>
          <w:lang w:val="es-419"/>
        </w:rPr>
        <w:t xml:space="preserve">DE LA EDUCACIÓN </w:t>
      </w:r>
      <w:r w:rsidRPr="0018281B">
        <w:rPr>
          <w:rFonts w:ascii="Montserrat" w:hAnsi="Montserrat"/>
          <w:sz w:val="24"/>
          <w:szCs w:val="24"/>
          <w:lang w:val="es-419"/>
        </w:rPr>
        <w:t>LATINOAMERICANA</w:t>
      </w:r>
      <w:r w:rsidR="00CD6EE2" w:rsidRPr="0018281B">
        <w:rPr>
          <w:rFonts w:ascii="Montserrat" w:hAnsi="Montserrat"/>
          <w:sz w:val="24"/>
          <w:szCs w:val="24"/>
          <w:lang w:val="es-419"/>
        </w:rPr>
        <w:t>, se estará realizando en</w:t>
      </w:r>
      <w:r w:rsidR="00614BB7" w:rsidRPr="0018281B">
        <w:rPr>
          <w:rFonts w:ascii="Montserrat" w:hAnsi="Montserrat"/>
          <w:sz w:val="24"/>
          <w:szCs w:val="24"/>
          <w:lang w:val="es-419"/>
        </w:rPr>
        <w:t xml:space="preserve"> el campus central de</w:t>
      </w:r>
      <w:r w:rsidR="00CD6EE2" w:rsidRPr="0018281B">
        <w:rPr>
          <w:rFonts w:ascii="Montserrat" w:hAnsi="Montserrat"/>
          <w:sz w:val="24"/>
          <w:szCs w:val="24"/>
          <w:lang w:val="es-419"/>
        </w:rPr>
        <w:t xml:space="preserve"> l</w:t>
      </w:r>
      <w:r w:rsidR="00BB3410" w:rsidRPr="0018281B">
        <w:rPr>
          <w:rFonts w:ascii="Montserrat" w:hAnsi="Montserrat"/>
          <w:sz w:val="24"/>
          <w:szCs w:val="24"/>
          <w:lang w:val="es-419"/>
        </w:rPr>
        <w:t>a UNAG</w:t>
      </w:r>
      <w:r w:rsidR="00614BB7" w:rsidRPr="0018281B">
        <w:rPr>
          <w:rFonts w:ascii="Montserrat" w:hAnsi="Montserrat"/>
          <w:sz w:val="24"/>
          <w:szCs w:val="24"/>
          <w:lang w:val="es-419"/>
        </w:rPr>
        <w:t>, institución de educación superior hondureña, cuyas instalaciones se adecuarán para sus actividades.</w:t>
      </w:r>
    </w:p>
    <w:p w14:paraId="47FBB83D" w14:textId="67857511" w:rsidR="00BB3410" w:rsidRPr="0018281B" w:rsidRDefault="00614BB7" w:rsidP="00373D37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Esta institución </w:t>
      </w:r>
      <w:r w:rsidR="00CD6EE2" w:rsidRPr="0018281B">
        <w:rPr>
          <w:rFonts w:ascii="Montserrat" w:hAnsi="Montserrat"/>
          <w:sz w:val="24"/>
          <w:szCs w:val="24"/>
          <w:lang w:val="es-419"/>
        </w:rPr>
        <w:t xml:space="preserve">data del año </w:t>
      </w:r>
      <w:r w:rsidR="00BB3410" w:rsidRPr="0018281B">
        <w:rPr>
          <w:rFonts w:ascii="Montserrat" w:hAnsi="Montserrat"/>
          <w:sz w:val="24"/>
          <w:szCs w:val="24"/>
          <w:lang w:val="es-419"/>
        </w:rPr>
        <w:t>195</w:t>
      </w:r>
      <w:r w:rsidR="00D315B8" w:rsidRPr="0018281B">
        <w:rPr>
          <w:rFonts w:ascii="Montserrat" w:hAnsi="Montserrat"/>
          <w:sz w:val="24"/>
          <w:szCs w:val="24"/>
          <w:lang w:val="es-419"/>
        </w:rPr>
        <w:t>2</w:t>
      </w:r>
      <w:r w:rsidR="00A02C38" w:rsidRPr="0018281B">
        <w:rPr>
          <w:rFonts w:ascii="Montserrat" w:hAnsi="Montserrat"/>
          <w:sz w:val="24"/>
          <w:szCs w:val="24"/>
          <w:lang w:val="es-419"/>
        </w:rPr>
        <w:t>,</w:t>
      </w:r>
      <w:r w:rsidR="00BB3410" w:rsidRPr="0018281B">
        <w:rPr>
          <w:rFonts w:ascii="Montserrat" w:hAnsi="Montserrat"/>
          <w:sz w:val="24"/>
          <w:szCs w:val="24"/>
          <w:lang w:val="es-419"/>
        </w:rPr>
        <w:t xml:space="preserve"> con la creación de la Escuela Granja Demostrativa en el gobierno de Juan Manuel Gálvez (1949-1954); </w:t>
      </w:r>
      <w:r w:rsidR="00A02C38" w:rsidRPr="0018281B">
        <w:rPr>
          <w:rFonts w:ascii="Montserrat" w:hAnsi="Montserrat"/>
          <w:sz w:val="24"/>
          <w:szCs w:val="24"/>
          <w:lang w:val="es-419"/>
        </w:rPr>
        <w:t xml:space="preserve">posteriormente en 1958 se transformó </w:t>
      </w:r>
      <w:r w:rsidR="00BB3410" w:rsidRPr="0018281B">
        <w:rPr>
          <w:rFonts w:ascii="Montserrat" w:hAnsi="Montserrat"/>
          <w:sz w:val="24"/>
          <w:szCs w:val="24"/>
          <w:lang w:val="es-419"/>
        </w:rPr>
        <w:t xml:space="preserve">en la Escuela Nacional de Agricultura, dependiente de la Secretaría de Educación Pública. Su inserción como </w:t>
      </w:r>
      <w:r w:rsidR="00BB3410" w:rsidRPr="0018281B">
        <w:rPr>
          <w:rFonts w:ascii="Montserrat" w:hAnsi="Montserrat"/>
          <w:sz w:val="24"/>
          <w:szCs w:val="24"/>
          <w:lang w:val="es-419"/>
        </w:rPr>
        <w:lastRenderedPageBreak/>
        <w:t>instit</w:t>
      </w:r>
      <w:r w:rsidR="00D2342F" w:rsidRPr="0018281B">
        <w:rPr>
          <w:rFonts w:ascii="Montserrat" w:hAnsi="Montserrat"/>
          <w:sz w:val="24"/>
          <w:szCs w:val="24"/>
          <w:lang w:val="es-419"/>
        </w:rPr>
        <w:t>ución de educación superior fue en</w:t>
      </w:r>
      <w:r w:rsidR="00BB3410" w:rsidRPr="0018281B">
        <w:rPr>
          <w:rFonts w:ascii="Montserrat" w:hAnsi="Montserrat"/>
          <w:sz w:val="24"/>
          <w:szCs w:val="24"/>
          <w:lang w:val="es-419"/>
        </w:rPr>
        <w:t xml:space="preserve"> 1994 con la oferta académica de Ingenieros Agrónomos y su paso a una institución de carácter desconcentrado. </w:t>
      </w:r>
      <w:r w:rsidR="00A02C38" w:rsidRPr="0018281B">
        <w:rPr>
          <w:rFonts w:ascii="Montserrat" w:hAnsi="Montserrat"/>
          <w:sz w:val="24"/>
          <w:szCs w:val="24"/>
          <w:lang w:val="es-419"/>
        </w:rPr>
        <w:t xml:space="preserve">Es así </w:t>
      </w:r>
      <w:r w:rsidR="00D315B8" w:rsidRPr="0018281B">
        <w:rPr>
          <w:rFonts w:ascii="Montserrat" w:hAnsi="Montserrat"/>
          <w:sz w:val="24"/>
          <w:szCs w:val="24"/>
          <w:lang w:val="es-419"/>
        </w:rPr>
        <w:t>que,</w:t>
      </w:r>
      <w:r w:rsidR="00A02C38" w:rsidRPr="0018281B">
        <w:rPr>
          <w:rFonts w:ascii="Montserrat" w:hAnsi="Montserrat"/>
          <w:sz w:val="24"/>
          <w:szCs w:val="24"/>
          <w:lang w:val="es-419"/>
        </w:rPr>
        <w:t xml:space="preserve"> e</w:t>
      </w:r>
      <w:r w:rsidR="00BB3410" w:rsidRPr="0018281B">
        <w:rPr>
          <w:rFonts w:ascii="Montserrat" w:hAnsi="Montserrat"/>
          <w:sz w:val="24"/>
          <w:szCs w:val="24"/>
          <w:lang w:val="es-419"/>
        </w:rPr>
        <w:t xml:space="preserve">n </w:t>
      </w:r>
      <w:r w:rsidR="00A02C38" w:rsidRPr="0018281B">
        <w:rPr>
          <w:rFonts w:ascii="Montserrat" w:hAnsi="Montserrat"/>
          <w:sz w:val="24"/>
          <w:szCs w:val="24"/>
          <w:lang w:val="es-419"/>
        </w:rPr>
        <w:t xml:space="preserve">el año </w:t>
      </w:r>
      <w:r w:rsidR="00BB3410" w:rsidRPr="0018281B">
        <w:rPr>
          <w:rFonts w:ascii="Montserrat" w:hAnsi="Montserrat"/>
          <w:sz w:val="24"/>
          <w:szCs w:val="24"/>
          <w:lang w:val="es-419"/>
        </w:rPr>
        <w:t>2002, fue aprobada su conversión en Universidad por el Consejo de Educación Superior</w:t>
      </w:r>
      <w:r w:rsidR="00466361" w:rsidRPr="0018281B">
        <w:rPr>
          <w:rFonts w:ascii="Montserrat" w:hAnsi="Montserrat"/>
          <w:sz w:val="24"/>
          <w:szCs w:val="24"/>
          <w:lang w:val="es-419"/>
        </w:rPr>
        <w:t>,</w:t>
      </w:r>
      <w:r w:rsidR="00BB3410" w:rsidRPr="0018281B">
        <w:rPr>
          <w:rFonts w:ascii="Montserrat" w:hAnsi="Montserrat"/>
          <w:sz w:val="24"/>
          <w:szCs w:val="24"/>
          <w:lang w:val="es-419"/>
        </w:rPr>
        <w:t xml:space="preserve"> mediante Acuerdo 1058-153-2002 del 02 de diciembre de 2002.</w:t>
      </w:r>
    </w:p>
    <w:p w14:paraId="384C7BA2" w14:textId="77777777" w:rsidR="00D2342F" w:rsidRPr="0018281B" w:rsidRDefault="00D2342F" w:rsidP="00373D37">
      <w:pPr>
        <w:pStyle w:val="Sinespaciado"/>
        <w:jc w:val="both"/>
        <w:rPr>
          <w:rFonts w:ascii="Montserrat" w:hAnsi="Montserrat"/>
          <w:sz w:val="24"/>
          <w:szCs w:val="24"/>
          <w:lang w:val="es-419"/>
        </w:rPr>
      </w:pPr>
    </w:p>
    <w:p w14:paraId="44877B4B" w14:textId="1F0925D9" w:rsidR="003C6C8C" w:rsidRPr="0018281B" w:rsidRDefault="00D2342F" w:rsidP="00373D37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La UNAG, es una institución pública de educación superior cuya naturaleza nacional le permite gestionar y liderar el conocimiento del sector agrícola y afines del país; contribuye de manera amplia y efectiva a la formación humanística, crítica y propositiva de ciudadanos representativos de la identidad y multiculturalidad hondureña; asimismo, se caracteriza por su metodología docente enfatizada en el “aprender haciendo” y su trilogía insigne Estudio, Trabajo y Disciplina.</w:t>
      </w:r>
      <w:r w:rsidR="003C6C8C" w:rsidRPr="0018281B">
        <w:rPr>
          <w:rFonts w:ascii="Montserrat" w:hAnsi="Montserrat"/>
          <w:sz w:val="24"/>
          <w:szCs w:val="24"/>
          <w:lang w:val="es-419"/>
        </w:rPr>
        <w:t xml:space="preserve"> </w:t>
      </w:r>
    </w:p>
    <w:p w14:paraId="692FC247" w14:textId="12D70042" w:rsidR="00D2342F" w:rsidRPr="00087B0A" w:rsidRDefault="003C6C8C" w:rsidP="00087B0A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La UNAG está ubicada en el kilómetro 215 que conduce hacia la carretera del municipio de Dulce Nombre de Culmí, departamento de Olancho, República de Honduras.</w:t>
      </w:r>
    </w:p>
    <w:p w14:paraId="301F9C97" w14:textId="77777777" w:rsidR="0086064C" w:rsidRPr="0018281B" w:rsidRDefault="0086064C" w:rsidP="00CD6EE2">
      <w:pPr>
        <w:pStyle w:val="Sinespaciado"/>
        <w:jc w:val="both"/>
        <w:rPr>
          <w:rFonts w:ascii="Montserrat" w:hAnsi="Montserrat"/>
          <w:lang w:val="es-419"/>
        </w:rPr>
      </w:pPr>
    </w:p>
    <w:p w14:paraId="5BF6F01D" w14:textId="6D11A42B" w:rsidR="00BB3410" w:rsidRPr="0018281B" w:rsidRDefault="00BB3410" w:rsidP="00BB3410">
      <w:pPr>
        <w:pStyle w:val="Sinespaciado"/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  <w:r w:rsidRPr="0018281B">
        <w:rPr>
          <w:rFonts w:ascii="Montserrat" w:hAnsi="Montserrat"/>
          <w:b/>
          <w:bCs/>
          <w:sz w:val="24"/>
          <w:szCs w:val="24"/>
          <w:lang w:val="es-419"/>
        </w:rPr>
        <w:t>Campus Central UNAG, Catacamas 2023</w:t>
      </w:r>
    </w:p>
    <w:p w14:paraId="58D3F124" w14:textId="77777777" w:rsidR="0086064C" w:rsidRPr="0018281B" w:rsidRDefault="0086064C" w:rsidP="00BB3410">
      <w:pPr>
        <w:pStyle w:val="Sinespaciado"/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</w:p>
    <w:p w14:paraId="2B668032" w14:textId="77777777" w:rsidR="00BB3410" w:rsidRPr="0018281B" w:rsidRDefault="00BB3410" w:rsidP="00BB3410">
      <w:pPr>
        <w:pStyle w:val="Sinespaciado"/>
        <w:jc w:val="center"/>
        <w:rPr>
          <w:rFonts w:ascii="Montserrat" w:hAnsi="Montserrat"/>
          <w:lang w:val="es-419"/>
        </w:rPr>
      </w:pPr>
      <w:r w:rsidRPr="0018281B">
        <w:rPr>
          <w:rFonts w:ascii="Montserrat" w:hAnsi="Montserrat"/>
          <w:noProof/>
          <w:lang w:val="es-HN" w:eastAsia="es-HN"/>
        </w:rPr>
        <w:drawing>
          <wp:inline distT="0" distB="0" distL="0" distR="0" wp14:anchorId="53D724A8" wp14:editId="7E73B4BA">
            <wp:extent cx="3862337" cy="2897579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02" cy="29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5FC8" w14:textId="0FDB15EE" w:rsidR="003C6C8C" w:rsidRPr="0018281B" w:rsidRDefault="00BB3410" w:rsidP="00D315B8">
      <w:pPr>
        <w:pStyle w:val="Sinespaciado"/>
        <w:jc w:val="center"/>
        <w:rPr>
          <w:rFonts w:ascii="Montserrat" w:hAnsi="Montserrat"/>
          <w:lang w:val="es-419"/>
        </w:rPr>
      </w:pPr>
      <w:r w:rsidRPr="0018281B">
        <w:rPr>
          <w:rFonts w:ascii="Montserrat" w:hAnsi="Montserrat"/>
          <w:lang w:val="es-419"/>
        </w:rPr>
        <w:t>Fuente: UNAG, 2023.</w:t>
      </w:r>
    </w:p>
    <w:p w14:paraId="1C114A1F" w14:textId="5E5542D4" w:rsidR="00C35404" w:rsidRPr="00CD5C55" w:rsidRDefault="00C35404" w:rsidP="00BB3410">
      <w:pPr>
        <w:pStyle w:val="Sinespaciado"/>
        <w:rPr>
          <w:rFonts w:ascii="Montserrat" w:hAnsi="Montserrat"/>
          <w:lang w:val="es-MX"/>
        </w:rPr>
      </w:pPr>
    </w:p>
    <w:p w14:paraId="7A51F13B" w14:textId="2F226111" w:rsidR="0091225A" w:rsidRPr="0018281B" w:rsidRDefault="00D315B8" w:rsidP="00D315B8">
      <w:pPr>
        <w:spacing w:line="276" w:lineRule="auto"/>
        <w:jc w:val="center"/>
        <w:rPr>
          <w:rFonts w:ascii="Montserrat" w:hAnsi="Montserrat"/>
          <w:b/>
          <w:sz w:val="26"/>
          <w:szCs w:val="26"/>
          <w:lang w:val="es-419"/>
        </w:rPr>
      </w:pPr>
      <w:r w:rsidRPr="0018281B">
        <w:rPr>
          <w:rFonts w:ascii="Montserrat" w:hAnsi="Montserrat"/>
          <w:b/>
          <w:sz w:val="26"/>
          <w:szCs w:val="26"/>
          <w:lang w:val="es-419"/>
        </w:rPr>
        <w:t>TRASLADO</w:t>
      </w:r>
    </w:p>
    <w:p w14:paraId="61FF09DE" w14:textId="3E739D32" w:rsidR="00D2342F" w:rsidRPr="0018281B" w:rsidRDefault="00D13B47" w:rsidP="00BB3410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La distancia y e</w:t>
      </w:r>
      <w:r w:rsidR="003C6C8C" w:rsidRPr="0018281B">
        <w:rPr>
          <w:rFonts w:ascii="Montserrat" w:hAnsi="Montserrat"/>
          <w:sz w:val="24"/>
          <w:szCs w:val="24"/>
          <w:lang w:val="es-419"/>
        </w:rPr>
        <w:t>l t</w:t>
      </w:r>
      <w:r w:rsidR="000F6B20" w:rsidRPr="0018281B">
        <w:rPr>
          <w:rFonts w:ascii="Montserrat" w:hAnsi="Montserrat"/>
          <w:sz w:val="24"/>
          <w:szCs w:val="24"/>
          <w:lang w:val="es-419"/>
        </w:rPr>
        <w:t xml:space="preserve">iempo de viaje entre </w:t>
      </w:r>
      <w:r w:rsidR="003C6C8C" w:rsidRPr="0018281B">
        <w:rPr>
          <w:rFonts w:ascii="Montserrat" w:hAnsi="Montserrat"/>
          <w:sz w:val="24"/>
          <w:szCs w:val="24"/>
          <w:lang w:val="es-419"/>
        </w:rPr>
        <w:t xml:space="preserve">el </w:t>
      </w:r>
      <w:r w:rsidR="00555BCE" w:rsidRPr="0018281B">
        <w:rPr>
          <w:rFonts w:ascii="Montserrat" w:hAnsi="Montserrat"/>
          <w:sz w:val="24"/>
          <w:szCs w:val="24"/>
          <w:lang w:val="es-419"/>
        </w:rPr>
        <w:t>Aeropuerto Internacional de Palmerola, en el departamento de Comayagua, Hond</w:t>
      </w:r>
      <w:r w:rsidR="00192A02">
        <w:rPr>
          <w:rFonts w:ascii="Montserrat" w:hAnsi="Montserrat"/>
          <w:sz w:val="24"/>
          <w:szCs w:val="24"/>
          <w:lang w:val="es-419"/>
        </w:rPr>
        <w:t xml:space="preserve">uras y la UNAG, ubicada </w:t>
      </w:r>
      <w:r w:rsidR="00192A02">
        <w:rPr>
          <w:rFonts w:ascii="Montserrat" w:hAnsi="Montserrat"/>
          <w:sz w:val="24"/>
          <w:szCs w:val="24"/>
          <w:lang w:val="es-419"/>
        </w:rPr>
        <w:lastRenderedPageBreak/>
        <w:t>en c</w:t>
      </w:r>
      <w:r w:rsidR="003C6C8C" w:rsidRPr="0018281B">
        <w:rPr>
          <w:rFonts w:ascii="Montserrat" w:hAnsi="Montserrat"/>
          <w:sz w:val="24"/>
          <w:szCs w:val="24"/>
          <w:lang w:val="es-419"/>
        </w:rPr>
        <w:t>iudad de Catac</w:t>
      </w:r>
      <w:r w:rsidR="00555BCE" w:rsidRPr="0018281B">
        <w:rPr>
          <w:rFonts w:ascii="Montserrat" w:hAnsi="Montserrat"/>
          <w:sz w:val="24"/>
          <w:szCs w:val="24"/>
          <w:lang w:val="es-419"/>
        </w:rPr>
        <w:t>a</w:t>
      </w:r>
      <w:r w:rsidR="003C6C8C" w:rsidRPr="0018281B">
        <w:rPr>
          <w:rFonts w:ascii="Montserrat" w:hAnsi="Montserrat"/>
          <w:sz w:val="24"/>
          <w:szCs w:val="24"/>
          <w:lang w:val="es-419"/>
        </w:rPr>
        <w:t xml:space="preserve">mas es aproximadamente de </w:t>
      </w:r>
      <w:r w:rsidR="00555BCE" w:rsidRPr="0018281B">
        <w:rPr>
          <w:rFonts w:ascii="Montserrat" w:hAnsi="Montserrat"/>
          <w:sz w:val="24"/>
          <w:szCs w:val="24"/>
          <w:lang w:val="es-419"/>
        </w:rPr>
        <w:t>287 km, 4h 52 min</w:t>
      </w:r>
      <w:r w:rsidR="003C6C8C" w:rsidRPr="0018281B">
        <w:rPr>
          <w:rFonts w:ascii="Montserrat" w:hAnsi="Montserrat"/>
          <w:sz w:val="24"/>
          <w:szCs w:val="24"/>
          <w:lang w:val="es-419"/>
        </w:rPr>
        <w:t>.</w:t>
      </w:r>
      <w:r w:rsidR="00D315B8" w:rsidRPr="0018281B">
        <w:rPr>
          <w:rFonts w:ascii="Montserrat" w:hAnsi="Montserrat"/>
          <w:sz w:val="24"/>
          <w:szCs w:val="24"/>
          <w:lang w:val="es-419"/>
        </w:rPr>
        <w:t xml:space="preserve"> Los organizadores del evento proporcionarán el transporte para los ponentes internacionales</w:t>
      </w:r>
      <w:r w:rsidR="00614BB7" w:rsidRPr="0018281B">
        <w:rPr>
          <w:rFonts w:ascii="Montserrat" w:hAnsi="Montserrat"/>
          <w:sz w:val="24"/>
          <w:szCs w:val="24"/>
          <w:lang w:val="es-419"/>
        </w:rPr>
        <w:t>, a partir de la programación por horario que se haga de las llegadas.</w:t>
      </w:r>
    </w:p>
    <w:p w14:paraId="54DC0719" w14:textId="77777777" w:rsidR="0018281B" w:rsidRDefault="0018281B" w:rsidP="003C6C8C">
      <w:pPr>
        <w:spacing w:line="276" w:lineRule="auto"/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</w:p>
    <w:p w14:paraId="638A5F28" w14:textId="77777777" w:rsidR="00794901" w:rsidRDefault="00794901" w:rsidP="003C6C8C">
      <w:pPr>
        <w:spacing w:line="276" w:lineRule="auto"/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</w:p>
    <w:p w14:paraId="4E715F6A" w14:textId="77777777" w:rsidR="00794901" w:rsidRDefault="00794901" w:rsidP="003C6C8C">
      <w:pPr>
        <w:spacing w:line="276" w:lineRule="auto"/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</w:p>
    <w:p w14:paraId="6E665633" w14:textId="77777777" w:rsidR="00794901" w:rsidRDefault="00794901" w:rsidP="003C6C8C">
      <w:pPr>
        <w:spacing w:line="276" w:lineRule="auto"/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</w:p>
    <w:p w14:paraId="78C4396D" w14:textId="77777777" w:rsidR="002B18E5" w:rsidRDefault="002B18E5" w:rsidP="003C6C8C">
      <w:pPr>
        <w:spacing w:line="276" w:lineRule="auto"/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</w:p>
    <w:p w14:paraId="7F5C00F8" w14:textId="5B57DD92" w:rsidR="003C6C8C" w:rsidRPr="0018281B" w:rsidRDefault="003C6C8C" w:rsidP="003C6C8C">
      <w:pPr>
        <w:spacing w:line="276" w:lineRule="auto"/>
        <w:jc w:val="center"/>
        <w:rPr>
          <w:rFonts w:ascii="Montserrat" w:hAnsi="Montserrat"/>
          <w:b/>
          <w:bCs/>
          <w:sz w:val="24"/>
          <w:szCs w:val="24"/>
          <w:lang w:val="es-419"/>
        </w:rPr>
      </w:pPr>
      <w:r w:rsidRPr="0018281B">
        <w:rPr>
          <w:rFonts w:ascii="Montserrat" w:hAnsi="Montserrat"/>
          <w:b/>
          <w:bCs/>
          <w:sz w:val="24"/>
          <w:szCs w:val="24"/>
          <w:lang w:val="es-419"/>
        </w:rPr>
        <w:t>Ruta Aeropuerto Palmerola - Campus Central UNAG</w:t>
      </w:r>
    </w:p>
    <w:p w14:paraId="079E280D" w14:textId="77777777" w:rsidR="003C6C8C" w:rsidRPr="0018281B" w:rsidRDefault="003C6C8C" w:rsidP="003C6C8C">
      <w:pPr>
        <w:spacing w:line="276" w:lineRule="auto"/>
        <w:jc w:val="center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noProof/>
          <w:sz w:val="24"/>
          <w:szCs w:val="24"/>
          <w:lang w:val="es-HN" w:eastAsia="es-HN"/>
        </w:rPr>
        <w:drawing>
          <wp:inline distT="0" distB="0" distL="0" distR="0" wp14:anchorId="34B455B3" wp14:editId="4DDC8296">
            <wp:extent cx="3990108" cy="2992581"/>
            <wp:effectExtent l="0" t="0" r="0" b="0"/>
            <wp:docPr id="4" name="Imagen 4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Map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219" cy="30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0E2E" w14:textId="398405E9" w:rsidR="003C6C8C" w:rsidRPr="0018281B" w:rsidRDefault="003C6C8C" w:rsidP="0086064C">
      <w:pPr>
        <w:pStyle w:val="Sinespaciado"/>
        <w:jc w:val="center"/>
        <w:rPr>
          <w:rFonts w:ascii="Montserrat" w:hAnsi="Montserrat"/>
          <w:lang w:val="es-419"/>
        </w:rPr>
      </w:pPr>
      <w:r w:rsidRPr="0018281B">
        <w:rPr>
          <w:rFonts w:ascii="Montserrat" w:hAnsi="Montserrat"/>
          <w:lang w:val="es-419"/>
        </w:rPr>
        <w:t>Fuente: UNAG, 2023.</w:t>
      </w:r>
    </w:p>
    <w:p w14:paraId="15C7C0B2" w14:textId="77777777" w:rsidR="003C6C8C" w:rsidRPr="0018281B" w:rsidRDefault="003C6C8C" w:rsidP="00D315B8">
      <w:pPr>
        <w:spacing w:line="276" w:lineRule="auto"/>
        <w:jc w:val="center"/>
        <w:rPr>
          <w:rFonts w:ascii="Montserrat" w:hAnsi="Montserrat"/>
          <w:sz w:val="24"/>
          <w:szCs w:val="24"/>
          <w:lang w:val="es-419"/>
        </w:rPr>
      </w:pPr>
    </w:p>
    <w:p w14:paraId="27C0C34D" w14:textId="77C42BE5" w:rsidR="0091225A" w:rsidRPr="0018281B" w:rsidRDefault="00D315B8" w:rsidP="00D315B8">
      <w:pPr>
        <w:spacing w:line="276" w:lineRule="auto"/>
        <w:jc w:val="center"/>
        <w:rPr>
          <w:rFonts w:ascii="Montserrat" w:hAnsi="Montserrat"/>
          <w:b/>
          <w:sz w:val="26"/>
          <w:szCs w:val="26"/>
          <w:lang w:val="es-419"/>
        </w:rPr>
      </w:pPr>
      <w:r w:rsidRPr="0018281B">
        <w:rPr>
          <w:rFonts w:ascii="Montserrat" w:hAnsi="Montserrat"/>
          <w:b/>
          <w:sz w:val="26"/>
          <w:szCs w:val="26"/>
          <w:lang w:val="es-419"/>
        </w:rPr>
        <w:t>ALOJAMIENTO</w:t>
      </w:r>
    </w:p>
    <w:p w14:paraId="732DC2EC" w14:textId="3563825D" w:rsidR="00512371" w:rsidRPr="00DC766F" w:rsidRDefault="0019465C" w:rsidP="00DC766F">
      <w:pPr>
        <w:spacing w:line="276" w:lineRule="aut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>La c</w:t>
      </w:r>
      <w:r w:rsidR="00BF301E" w:rsidRPr="0018281B">
        <w:rPr>
          <w:rFonts w:ascii="Montserrat" w:hAnsi="Montserrat"/>
          <w:sz w:val="24"/>
          <w:szCs w:val="24"/>
          <w:lang w:val="es-419"/>
        </w:rPr>
        <w:t xml:space="preserve">iudad de Catacamas cuenta con </w:t>
      </w:r>
      <w:r w:rsidR="00D315B8" w:rsidRPr="0018281B">
        <w:rPr>
          <w:rFonts w:ascii="Montserrat" w:hAnsi="Montserrat"/>
          <w:sz w:val="24"/>
          <w:szCs w:val="24"/>
          <w:lang w:val="es-419"/>
        </w:rPr>
        <w:t>varios</w:t>
      </w:r>
      <w:r w:rsidR="00BF301E" w:rsidRPr="0018281B">
        <w:rPr>
          <w:rFonts w:ascii="Montserrat" w:hAnsi="Montserrat"/>
          <w:sz w:val="24"/>
          <w:szCs w:val="24"/>
          <w:lang w:val="es-419"/>
        </w:rPr>
        <w:t xml:space="preserve"> hoteles</w:t>
      </w:r>
      <w:r w:rsidR="0081047D" w:rsidRPr="0018281B">
        <w:rPr>
          <w:rFonts w:ascii="Montserrat" w:hAnsi="Montserrat"/>
          <w:sz w:val="24"/>
          <w:szCs w:val="24"/>
          <w:lang w:val="es-419"/>
        </w:rPr>
        <w:t>, con una capacidad para 500</w:t>
      </w:r>
      <w:r w:rsidR="00BF301E" w:rsidRPr="0018281B">
        <w:rPr>
          <w:rFonts w:ascii="Montserrat" w:hAnsi="Montserrat"/>
          <w:sz w:val="24"/>
          <w:szCs w:val="24"/>
          <w:lang w:val="es-419"/>
        </w:rPr>
        <w:t xml:space="preserve"> huéspedes</w:t>
      </w:r>
      <w:r w:rsidR="00D315B8" w:rsidRPr="0018281B">
        <w:rPr>
          <w:rFonts w:ascii="Montserrat" w:hAnsi="Montserrat"/>
          <w:sz w:val="24"/>
          <w:szCs w:val="24"/>
          <w:lang w:val="es-419"/>
        </w:rPr>
        <w:t>;</w:t>
      </w:r>
      <w:r w:rsidR="00BF301E" w:rsidRPr="0018281B">
        <w:rPr>
          <w:rFonts w:ascii="Montserrat" w:hAnsi="Montserrat"/>
          <w:sz w:val="24"/>
          <w:szCs w:val="24"/>
          <w:lang w:val="es-419"/>
        </w:rPr>
        <w:t xml:space="preserve"> en promedio se encuentran a una d</w:t>
      </w:r>
      <w:r w:rsidR="0081047D" w:rsidRPr="0018281B">
        <w:rPr>
          <w:rFonts w:ascii="Montserrat" w:hAnsi="Montserrat"/>
          <w:sz w:val="24"/>
          <w:szCs w:val="24"/>
          <w:lang w:val="es-419"/>
        </w:rPr>
        <w:t xml:space="preserve">istancia de 13 km desde el centro de la ciudad hasta la UNAG. El costo hotelero por habitación oscila entre </w:t>
      </w:r>
      <w:r w:rsidR="00D315B8" w:rsidRPr="0018281B">
        <w:rPr>
          <w:rFonts w:ascii="Montserrat" w:hAnsi="Montserrat"/>
          <w:sz w:val="24"/>
          <w:szCs w:val="24"/>
          <w:lang w:val="es-419"/>
        </w:rPr>
        <w:t>25</w:t>
      </w:r>
      <w:r w:rsidR="0081047D" w:rsidRPr="0018281B">
        <w:rPr>
          <w:rFonts w:ascii="Montserrat" w:hAnsi="Montserrat"/>
          <w:sz w:val="24"/>
          <w:szCs w:val="24"/>
          <w:lang w:val="es-419"/>
        </w:rPr>
        <w:t>-70</w:t>
      </w:r>
      <w:r w:rsidR="00654D5E" w:rsidRPr="0018281B">
        <w:rPr>
          <w:rFonts w:ascii="Montserrat" w:hAnsi="Montserrat"/>
          <w:sz w:val="24"/>
          <w:szCs w:val="24"/>
          <w:lang w:val="es-419"/>
        </w:rPr>
        <w:t xml:space="preserve"> </w:t>
      </w:r>
      <w:r w:rsidR="0081047D" w:rsidRPr="0018281B">
        <w:rPr>
          <w:rFonts w:ascii="Montserrat" w:hAnsi="Montserrat"/>
          <w:sz w:val="24"/>
          <w:szCs w:val="24"/>
          <w:lang w:val="es-419"/>
        </w:rPr>
        <w:t>$.</w:t>
      </w:r>
    </w:p>
    <w:p w14:paraId="2C290805" w14:textId="77777777" w:rsidR="00087B0A" w:rsidRDefault="00087B0A" w:rsidP="00FD5D33">
      <w:pPr>
        <w:pStyle w:val="Sinespaciado"/>
        <w:jc w:val="center"/>
        <w:rPr>
          <w:rFonts w:ascii="Montserrat" w:hAnsi="Montserrat" w:cstheme="minorHAnsi"/>
          <w:b/>
          <w:bCs/>
          <w:sz w:val="24"/>
          <w:szCs w:val="24"/>
          <w:lang w:val="es-419"/>
        </w:rPr>
      </w:pPr>
    </w:p>
    <w:p w14:paraId="13F444E5" w14:textId="0CF19D37" w:rsidR="00F868F9" w:rsidRPr="0018281B" w:rsidRDefault="00D315B8" w:rsidP="00FD5D33">
      <w:pPr>
        <w:pStyle w:val="Sinespaciado"/>
        <w:jc w:val="center"/>
        <w:rPr>
          <w:rFonts w:ascii="Montserrat" w:hAnsi="Montserrat" w:cstheme="minorHAnsi"/>
          <w:b/>
          <w:bCs/>
          <w:sz w:val="24"/>
          <w:szCs w:val="24"/>
          <w:lang w:val="es-419"/>
        </w:rPr>
      </w:pPr>
      <w:r w:rsidRPr="0018281B">
        <w:rPr>
          <w:rFonts w:ascii="Montserrat" w:hAnsi="Montserrat" w:cstheme="minorHAnsi"/>
          <w:b/>
          <w:bCs/>
          <w:sz w:val="24"/>
          <w:szCs w:val="24"/>
          <w:lang w:val="es-419"/>
        </w:rPr>
        <w:t>ORGANIZADORES</w:t>
      </w:r>
    </w:p>
    <w:p w14:paraId="2AF9F109" w14:textId="77777777" w:rsidR="00D315B8" w:rsidRPr="0018281B" w:rsidRDefault="00D315B8" w:rsidP="00FD5D33">
      <w:pPr>
        <w:pStyle w:val="Sinespaciado"/>
        <w:jc w:val="center"/>
        <w:rPr>
          <w:rFonts w:ascii="Montserrat" w:hAnsi="Montserrat" w:cstheme="minorHAnsi"/>
          <w:b/>
          <w:bCs/>
          <w:sz w:val="24"/>
          <w:szCs w:val="24"/>
          <w:lang w:val="es-419"/>
        </w:rPr>
      </w:pPr>
    </w:p>
    <w:p w14:paraId="1D03B2E6" w14:textId="77777777" w:rsidR="00F868F9" w:rsidRPr="0018281B" w:rsidRDefault="00F868F9" w:rsidP="00D315B8">
      <w:pPr>
        <w:pStyle w:val="Sinespaciado"/>
        <w:numPr>
          <w:ilvl w:val="0"/>
          <w:numId w:val="9"/>
        </w:numPr>
        <w:rPr>
          <w:rFonts w:ascii="Montserrat" w:hAnsi="Montserrat" w:cstheme="minorHAnsi"/>
          <w:sz w:val="24"/>
          <w:szCs w:val="24"/>
          <w:lang w:val="es-419"/>
        </w:rPr>
      </w:pPr>
      <w:r w:rsidRPr="0018281B">
        <w:rPr>
          <w:rFonts w:ascii="Montserrat" w:hAnsi="Montserrat" w:cstheme="minorHAnsi"/>
          <w:sz w:val="24"/>
          <w:szCs w:val="24"/>
          <w:lang w:val="es-419"/>
        </w:rPr>
        <w:t>Sociedad de Historia de la Educación Latinoamericana (SHELA)</w:t>
      </w:r>
    </w:p>
    <w:p w14:paraId="31F2F3C1" w14:textId="60EE4103" w:rsidR="00F868F9" w:rsidRPr="0018281B" w:rsidRDefault="00F868F9" w:rsidP="00D315B8">
      <w:pPr>
        <w:pStyle w:val="Sinespaciado"/>
        <w:numPr>
          <w:ilvl w:val="0"/>
          <w:numId w:val="9"/>
        </w:numPr>
        <w:rPr>
          <w:rFonts w:ascii="Montserrat" w:hAnsi="Montserrat" w:cstheme="minorHAnsi"/>
          <w:sz w:val="24"/>
          <w:szCs w:val="24"/>
          <w:lang w:val="es-419"/>
        </w:rPr>
      </w:pPr>
      <w:r w:rsidRPr="0018281B">
        <w:rPr>
          <w:rFonts w:ascii="Montserrat" w:hAnsi="Montserrat" w:cstheme="minorHAnsi"/>
          <w:sz w:val="24"/>
          <w:szCs w:val="24"/>
          <w:lang w:val="es-419"/>
        </w:rPr>
        <w:t xml:space="preserve">Grupo de Investigación </w:t>
      </w:r>
      <w:r w:rsidR="00512371" w:rsidRPr="0018281B">
        <w:rPr>
          <w:rFonts w:ascii="Montserrat" w:hAnsi="Montserrat" w:cstheme="minorHAnsi"/>
          <w:sz w:val="24"/>
          <w:szCs w:val="24"/>
          <w:lang w:val="es-419"/>
        </w:rPr>
        <w:t>(</w:t>
      </w:r>
      <w:r w:rsidRPr="0018281B">
        <w:rPr>
          <w:rFonts w:ascii="Montserrat" w:hAnsi="Montserrat" w:cstheme="minorHAnsi"/>
          <w:sz w:val="24"/>
          <w:szCs w:val="24"/>
          <w:lang w:val="es-419"/>
        </w:rPr>
        <w:t>HISULA</w:t>
      </w:r>
      <w:r w:rsidR="00512371" w:rsidRPr="0018281B">
        <w:rPr>
          <w:rFonts w:ascii="Montserrat" w:hAnsi="Montserrat" w:cstheme="minorHAnsi"/>
          <w:sz w:val="24"/>
          <w:szCs w:val="24"/>
          <w:lang w:val="es-419"/>
        </w:rPr>
        <w:t>)</w:t>
      </w:r>
    </w:p>
    <w:p w14:paraId="507DF08E" w14:textId="68B9FCDD" w:rsidR="00F868F9" w:rsidRPr="0018281B" w:rsidRDefault="00F868F9" w:rsidP="00D315B8">
      <w:pPr>
        <w:pStyle w:val="Sinespaciado"/>
        <w:numPr>
          <w:ilvl w:val="0"/>
          <w:numId w:val="9"/>
        </w:numPr>
        <w:rPr>
          <w:rFonts w:ascii="Montserrat" w:hAnsi="Montserrat" w:cstheme="minorHAnsi"/>
          <w:sz w:val="24"/>
          <w:szCs w:val="24"/>
          <w:lang w:val="es-419"/>
        </w:rPr>
      </w:pPr>
      <w:r w:rsidRPr="0018281B">
        <w:rPr>
          <w:rFonts w:ascii="Montserrat" w:hAnsi="Montserrat" w:cstheme="minorHAnsi"/>
          <w:sz w:val="24"/>
          <w:szCs w:val="24"/>
          <w:lang w:val="es-419"/>
        </w:rPr>
        <w:t xml:space="preserve">Grupo de Investigación </w:t>
      </w:r>
      <w:r w:rsidR="00512371" w:rsidRPr="0018281B">
        <w:rPr>
          <w:rFonts w:ascii="Montserrat" w:hAnsi="Montserrat" w:cstheme="minorHAnsi"/>
          <w:sz w:val="24"/>
          <w:szCs w:val="24"/>
          <w:lang w:val="es-419"/>
        </w:rPr>
        <w:t>(</w:t>
      </w:r>
      <w:r w:rsidRPr="0018281B">
        <w:rPr>
          <w:rFonts w:ascii="Montserrat" w:hAnsi="Montserrat" w:cstheme="minorHAnsi"/>
          <w:sz w:val="24"/>
          <w:szCs w:val="24"/>
          <w:lang w:val="es-419"/>
        </w:rPr>
        <w:t>ILAC</w:t>
      </w:r>
      <w:r w:rsidR="00512371" w:rsidRPr="0018281B">
        <w:rPr>
          <w:rFonts w:ascii="Montserrat" w:hAnsi="Montserrat" w:cstheme="minorHAnsi"/>
          <w:sz w:val="24"/>
          <w:szCs w:val="24"/>
          <w:lang w:val="es-419"/>
        </w:rPr>
        <w:t>)</w:t>
      </w:r>
    </w:p>
    <w:p w14:paraId="1F9208BA" w14:textId="34F6526F" w:rsidR="00304119" w:rsidRPr="0018281B" w:rsidRDefault="00304119" w:rsidP="00D315B8">
      <w:pPr>
        <w:pStyle w:val="Sinespaciado"/>
        <w:numPr>
          <w:ilvl w:val="0"/>
          <w:numId w:val="9"/>
        </w:numPr>
        <w:rPr>
          <w:rFonts w:ascii="Montserrat" w:hAnsi="Montserrat" w:cstheme="minorHAnsi"/>
          <w:sz w:val="24"/>
          <w:szCs w:val="24"/>
          <w:lang w:val="es-419"/>
        </w:rPr>
      </w:pPr>
      <w:r w:rsidRPr="0018281B">
        <w:rPr>
          <w:rFonts w:ascii="Montserrat" w:hAnsi="Montserrat" w:cstheme="minorHAnsi"/>
          <w:sz w:val="24"/>
          <w:szCs w:val="24"/>
          <w:lang w:val="es-419"/>
        </w:rPr>
        <w:t>Universidad Nacional de Agricultura</w:t>
      </w:r>
      <w:r w:rsidR="00512371" w:rsidRPr="0018281B">
        <w:rPr>
          <w:rFonts w:ascii="Montserrat" w:hAnsi="Montserrat" w:cstheme="minorHAnsi"/>
          <w:sz w:val="24"/>
          <w:szCs w:val="24"/>
          <w:lang w:val="es-419"/>
        </w:rPr>
        <w:t xml:space="preserve"> (UNAG)</w:t>
      </w:r>
    </w:p>
    <w:p w14:paraId="34231A3C" w14:textId="2056E1C8" w:rsidR="00E15AA2" w:rsidRPr="0018281B" w:rsidRDefault="00E15AA2" w:rsidP="00D315B8">
      <w:pPr>
        <w:pStyle w:val="Sinespaciado"/>
        <w:numPr>
          <w:ilvl w:val="0"/>
          <w:numId w:val="9"/>
        </w:numPr>
        <w:rPr>
          <w:rFonts w:ascii="Montserrat" w:hAnsi="Montserrat" w:cstheme="minorHAnsi"/>
          <w:sz w:val="24"/>
          <w:szCs w:val="24"/>
          <w:lang w:val="es-419"/>
        </w:rPr>
      </w:pPr>
      <w:r w:rsidRPr="0018281B">
        <w:rPr>
          <w:rFonts w:ascii="Montserrat" w:hAnsi="Montserrat" w:cstheme="minorHAnsi"/>
          <w:sz w:val="24"/>
          <w:szCs w:val="24"/>
          <w:lang w:val="es-419"/>
        </w:rPr>
        <w:t>Secretaría de Educación</w:t>
      </w:r>
      <w:r w:rsidR="000A0AF2" w:rsidRPr="0018281B">
        <w:rPr>
          <w:rFonts w:ascii="Montserrat" w:hAnsi="Montserrat" w:cstheme="minorHAnsi"/>
          <w:sz w:val="24"/>
          <w:szCs w:val="24"/>
          <w:lang w:val="es-419"/>
        </w:rPr>
        <w:t xml:space="preserve"> de Honduras</w:t>
      </w:r>
    </w:p>
    <w:p w14:paraId="4D2B65C9" w14:textId="0AB89C05" w:rsidR="0066227A" w:rsidRPr="0018281B" w:rsidRDefault="0066227A" w:rsidP="00D315B8">
      <w:pPr>
        <w:pStyle w:val="Sinespaciado"/>
        <w:numPr>
          <w:ilvl w:val="0"/>
          <w:numId w:val="9"/>
        </w:numPr>
        <w:rPr>
          <w:rFonts w:ascii="Montserrat" w:hAnsi="Montserrat" w:cstheme="minorHAnsi"/>
          <w:sz w:val="24"/>
          <w:szCs w:val="24"/>
          <w:lang w:val="es-419"/>
        </w:rPr>
      </w:pPr>
      <w:r w:rsidRPr="0018281B">
        <w:rPr>
          <w:rFonts w:ascii="Montserrat" w:hAnsi="Montserrat" w:cstheme="minorHAnsi"/>
          <w:sz w:val="24"/>
          <w:szCs w:val="24"/>
          <w:lang w:val="es-419"/>
        </w:rPr>
        <w:t>Maestría en Historia Social y Cultural -FCCSS-UNAH</w:t>
      </w:r>
    </w:p>
    <w:p w14:paraId="67461EC4" w14:textId="24D6AD54" w:rsidR="00F665B3" w:rsidRPr="0018281B" w:rsidRDefault="00F665B3" w:rsidP="00D315B8">
      <w:pPr>
        <w:pStyle w:val="Sinespaciado"/>
        <w:numPr>
          <w:ilvl w:val="0"/>
          <w:numId w:val="9"/>
        </w:numPr>
        <w:rPr>
          <w:rFonts w:ascii="Montserrat" w:hAnsi="Montserrat" w:cstheme="minorHAnsi"/>
          <w:sz w:val="24"/>
          <w:szCs w:val="24"/>
          <w:lang w:val="es-419"/>
        </w:rPr>
      </w:pPr>
      <w:r w:rsidRPr="0018281B">
        <w:rPr>
          <w:rFonts w:ascii="Montserrat" w:hAnsi="Montserrat" w:cstheme="minorHAnsi"/>
          <w:sz w:val="24"/>
          <w:szCs w:val="24"/>
          <w:lang w:val="es-419"/>
        </w:rPr>
        <w:t>Secretaría Nacional de Ciencia, Tecnología e Innovación</w:t>
      </w:r>
    </w:p>
    <w:p w14:paraId="0DEC2E74" w14:textId="77777777" w:rsidR="00E15AA2" w:rsidRPr="0018281B" w:rsidRDefault="00E15AA2" w:rsidP="00E15AA2">
      <w:pPr>
        <w:pStyle w:val="Sinespaciado"/>
        <w:rPr>
          <w:rFonts w:ascii="Montserrat" w:hAnsi="Montserrat"/>
          <w:lang w:val="es-419"/>
        </w:rPr>
      </w:pPr>
    </w:p>
    <w:p w14:paraId="7101FCCB" w14:textId="77777777" w:rsidR="0086064C" w:rsidRPr="0018281B" w:rsidRDefault="0086064C" w:rsidP="00794B59">
      <w:pPr>
        <w:pStyle w:val="Sinespaciado"/>
        <w:rPr>
          <w:rFonts w:ascii="Montserrat" w:hAnsi="Montserrat"/>
          <w:sz w:val="24"/>
          <w:szCs w:val="24"/>
          <w:lang w:val="es-419"/>
        </w:rPr>
      </w:pPr>
    </w:p>
    <w:p w14:paraId="1D8114A9" w14:textId="3CCA6286" w:rsidR="00D315B8" w:rsidRPr="0018281B" w:rsidRDefault="00D83666" w:rsidP="00794901">
      <w:pPr>
        <w:pStyle w:val="Sinespaciado"/>
        <w:jc w:val="both"/>
        <w:rPr>
          <w:rFonts w:ascii="Montserrat" w:hAnsi="Montserrat"/>
          <w:sz w:val="24"/>
          <w:szCs w:val="24"/>
          <w:lang w:val="es-419"/>
        </w:rPr>
      </w:pPr>
      <w:r w:rsidRPr="0018281B">
        <w:rPr>
          <w:rFonts w:ascii="Montserrat" w:hAnsi="Montserrat"/>
          <w:sz w:val="24"/>
          <w:szCs w:val="24"/>
          <w:lang w:val="es-419"/>
        </w:rPr>
        <w:t xml:space="preserve">Catacamas, Honduras, </w:t>
      </w:r>
      <w:r w:rsidR="009D24B9">
        <w:rPr>
          <w:rFonts w:ascii="Montserrat" w:hAnsi="Montserrat"/>
          <w:sz w:val="24"/>
          <w:szCs w:val="24"/>
          <w:lang w:val="es-419"/>
        </w:rPr>
        <w:t>12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de </w:t>
      </w:r>
      <w:r w:rsidR="009D24B9">
        <w:rPr>
          <w:rFonts w:ascii="Montserrat" w:hAnsi="Montserrat"/>
          <w:sz w:val="24"/>
          <w:szCs w:val="24"/>
          <w:lang w:val="es-419"/>
        </w:rPr>
        <w:t>abril</w:t>
      </w:r>
      <w:r w:rsidRPr="0018281B">
        <w:rPr>
          <w:rFonts w:ascii="Montserrat" w:hAnsi="Montserrat"/>
          <w:sz w:val="24"/>
          <w:szCs w:val="24"/>
          <w:lang w:val="es-419"/>
        </w:rPr>
        <w:t xml:space="preserve"> del 2023.</w:t>
      </w:r>
    </w:p>
    <w:p w14:paraId="7E7DF7AE" w14:textId="2AA5AF68" w:rsidR="0086064C" w:rsidRDefault="0086064C" w:rsidP="00794B59">
      <w:pPr>
        <w:pStyle w:val="Sinespaciado"/>
        <w:rPr>
          <w:rFonts w:ascii="Montserrat" w:hAnsi="Montserrat"/>
          <w:sz w:val="24"/>
          <w:szCs w:val="24"/>
          <w:lang w:val="es-419"/>
        </w:rPr>
      </w:pPr>
    </w:p>
    <w:p w14:paraId="3CFDB419" w14:textId="77777777" w:rsidR="00794901" w:rsidRDefault="00794901" w:rsidP="00794B59">
      <w:pPr>
        <w:pStyle w:val="Sinespaciado"/>
        <w:rPr>
          <w:rFonts w:ascii="Montserrat" w:hAnsi="Montserrat"/>
          <w:sz w:val="24"/>
          <w:szCs w:val="24"/>
          <w:lang w:val="es-419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4220"/>
      </w:tblGrid>
      <w:tr w:rsidR="00C35404" w:rsidRPr="0018281B" w14:paraId="3211C299" w14:textId="77777777" w:rsidTr="00794901">
        <w:trPr>
          <w:jc w:val="center"/>
        </w:trPr>
        <w:tc>
          <w:tcPr>
            <w:tcW w:w="5388" w:type="dxa"/>
          </w:tcPr>
          <w:p w14:paraId="62F7B34C" w14:textId="2780FEAF" w:rsidR="00C35404" w:rsidRPr="0018281B" w:rsidRDefault="00C35404" w:rsidP="00C35404">
            <w:pPr>
              <w:pStyle w:val="Sinespaciado"/>
              <w:jc w:val="center"/>
              <w:rPr>
                <w:rFonts w:ascii="Montserrat" w:hAnsi="Montserrat"/>
                <w:b/>
                <w:bCs/>
                <w:sz w:val="26"/>
                <w:szCs w:val="26"/>
                <w:lang w:val="es-419"/>
              </w:rPr>
            </w:pPr>
            <w:r w:rsidRPr="0018281B">
              <w:rPr>
                <w:rFonts w:ascii="Montserrat" w:hAnsi="Montserrat"/>
                <w:b/>
                <w:bCs/>
                <w:sz w:val="26"/>
                <w:szCs w:val="26"/>
                <w:lang w:val="es-419"/>
              </w:rPr>
              <w:t>Orlando David Murillo Lizardo</w:t>
            </w:r>
          </w:p>
        </w:tc>
        <w:tc>
          <w:tcPr>
            <w:tcW w:w="4393" w:type="dxa"/>
          </w:tcPr>
          <w:p w14:paraId="53A668DD" w14:textId="2BC987DA" w:rsidR="00C35404" w:rsidRPr="0018281B" w:rsidRDefault="00C35404" w:rsidP="00C35404">
            <w:pPr>
              <w:pStyle w:val="Sinespaciado"/>
              <w:jc w:val="center"/>
              <w:rPr>
                <w:rFonts w:ascii="Montserrat" w:hAnsi="Montserrat"/>
                <w:b/>
                <w:bCs/>
                <w:sz w:val="26"/>
                <w:szCs w:val="26"/>
                <w:lang w:val="es-419"/>
              </w:rPr>
            </w:pPr>
            <w:r w:rsidRPr="0018281B">
              <w:rPr>
                <w:rFonts w:ascii="Montserrat" w:hAnsi="Montserrat"/>
                <w:b/>
                <w:bCs/>
                <w:sz w:val="26"/>
                <w:szCs w:val="26"/>
                <w:lang w:val="es-419"/>
              </w:rPr>
              <w:t>Oscar Hugo López Rivas</w:t>
            </w:r>
          </w:p>
        </w:tc>
      </w:tr>
      <w:tr w:rsidR="00C35404" w:rsidRPr="008F0C10" w14:paraId="75D55310" w14:textId="77777777" w:rsidTr="00794901">
        <w:trPr>
          <w:jc w:val="center"/>
        </w:trPr>
        <w:tc>
          <w:tcPr>
            <w:tcW w:w="5388" w:type="dxa"/>
          </w:tcPr>
          <w:p w14:paraId="6E633907" w14:textId="37698417" w:rsidR="00C35404" w:rsidRPr="0018281B" w:rsidRDefault="00C35404" w:rsidP="00C35404">
            <w:pPr>
              <w:pStyle w:val="Sinespaciado"/>
              <w:jc w:val="center"/>
              <w:rPr>
                <w:rFonts w:ascii="Montserrat" w:hAnsi="Montserrat"/>
                <w:lang w:val="es-419"/>
              </w:rPr>
            </w:pPr>
            <w:r w:rsidRPr="0018281B">
              <w:rPr>
                <w:rFonts w:ascii="Montserrat" w:hAnsi="Montserrat"/>
                <w:lang w:val="es-419"/>
              </w:rPr>
              <w:t>Coordinador de</w:t>
            </w:r>
            <w:r w:rsidR="000618C9" w:rsidRPr="0018281B">
              <w:rPr>
                <w:rFonts w:ascii="Montserrat" w:hAnsi="Montserrat"/>
                <w:lang w:val="es-419"/>
              </w:rPr>
              <w:t xml:space="preserve">l </w:t>
            </w:r>
            <w:r w:rsidRPr="0018281B">
              <w:rPr>
                <w:rFonts w:ascii="Montserrat" w:hAnsi="Montserrat"/>
                <w:lang w:val="es-419"/>
              </w:rPr>
              <w:t>XIV Congreso Internacional de la Sociedad de Historia de la Educación Latinoamericana</w:t>
            </w:r>
          </w:p>
        </w:tc>
        <w:tc>
          <w:tcPr>
            <w:tcW w:w="4393" w:type="dxa"/>
          </w:tcPr>
          <w:p w14:paraId="6F8FAC63" w14:textId="5175AE1F" w:rsidR="00C35404" w:rsidRPr="0018281B" w:rsidRDefault="00C35404" w:rsidP="00C35404">
            <w:pPr>
              <w:pStyle w:val="Sinespaciado"/>
              <w:jc w:val="center"/>
              <w:rPr>
                <w:rFonts w:ascii="Montserrat" w:hAnsi="Montserrat"/>
                <w:lang w:val="es-419"/>
              </w:rPr>
            </w:pPr>
            <w:r w:rsidRPr="0018281B">
              <w:rPr>
                <w:rFonts w:ascii="Montserrat" w:hAnsi="Montserrat"/>
                <w:lang w:val="es-419"/>
              </w:rPr>
              <w:t>Presidente de la Sociedad de Historia de la Educación Latinoamericana (SHELA)</w:t>
            </w:r>
          </w:p>
        </w:tc>
      </w:tr>
    </w:tbl>
    <w:p w14:paraId="086508E8" w14:textId="77777777" w:rsidR="00C35404" w:rsidRPr="0018281B" w:rsidRDefault="00C35404" w:rsidP="00794B59">
      <w:pPr>
        <w:pStyle w:val="Sinespaciado"/>
        <w:rPr>
          <w:rFonts w:ascii="Montserrat" w:hAnsi="Montserrat"/>
          <w:sz w:val="24"/>
          <w:szCs w:val="24"/>
          <w:lang w:val="es-419"/>
        </w:rPr>
      </w:pPr>
    </w:p>
    <w:sectPr w:rsidR="00C35404" w:rsidRPr="0018281B" w:rsidSect="0018281B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A5D22" w14:textId="77777777" w:rsidR="003D5C62" w:rsidRDefault="003D5C62" w:rsidP="001E7AD6">
      <w:pPr>
        <w:spacing w:after="0" w:line="240" w:lineRule="auto"/>
      </w:pPr>
      <w:r>
        <w:separator/>
      </w:r>
    </w:p>
  </w:endnote>
  <w:endnote w:type="continuationSeparator" w:id="0">
    <w:p w14:paraId="043AC5A7" w14:textId="77777777" w:rsidR="003D5C62" w:rsidRDefault="003D5C62" w:rsidP="001E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222F1" w14:textId="3DA27EDD" w:rsidR="00B838AC" w:rsidRDefault="00F573D5">
    <w:pPr>
      <w:pStyle w:val="Piedepgina"/>
    </w:pPr>
    <w:r>
      <w:rPr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DE9BAC1" wp14:editId="60292444">
              <wp:simplePos x="0" y="0"/>
              <wp:positionH relativeFrom="rightMargin">
                <wp:posOffset>809625</wp:posOffset>
              </wp:positionH>
              <wp:positionV relativeFrom="paragraph">
                <wp:posOffset>-779780</wp:posOffset>
              </wp:positionV>
              <wp:extent cx="428625" cy="428625"/>
              <wp:effectExtent l="38100" t="38100" r="47625" b="47625"/>
              <wp:wrapNone/>
              <wp:docPr id="762726690" name="Elipse 7627266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8625" cy="428625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4107E8" id="Elipse 762726690" o:spid="_x0000_s1026" style="position:absolute;margin-left:63.75pt;margin-top:-61.4pt;width:33.7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" filled="f" strokecolor="#00b050" strokeweight="6pt">
              <v:stroke joinstyle="miter"/>
              <w10:wrap anchorx="margin"/>
            </v:oval>
          </w:pict>
        </mc:Fallback>
      </mc:AlternateContent>
    </w:r>
    <w:r>
      <w:rPr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580B46" wp14:editId="14B569E9">
              <wp:simplePos x="0" y="0"/>
              <wp:positionH relativeFrom="rightMargin">
                <wp:posOffset>-5943600</wp:posOffset>
              </wp:positionH>
              <wp:positionV relativeFrom="paragraph">
                <wp:posOffset>440690</wp:posOffset>
              </wp:positionV>
              <wp:extent cx="428625" cy="428625"/>
              <wp:effectExtent l="38100" t="38100" r="47625" b="47625"/>
              <wp:wrapNone/>
              <wp:docPr id="2042718919" name="Elipse 20427189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8625" cy="428625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CCA0678" id="Elipse 2042718919" o:spid="_x0000_s1026" style="position:absolute;margin-left:-468pt;margin-top:34.7pt;width:33.7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" filled="f" strokecolor="#00b050" strokeweight="6pt">
              <v:stroke joinstyle="miter"/>
              <w10:wrap anchorx="margin"/>
            </v:oval>
          </w:pict>
        </mc:Fallback>
      </mc:AlternateContent>
    </w:r>
    <w:r w:rsidR="008A5B70">
      <w:rPr>
        <w:noProof/>
        <w:color w:val="808080" w:themeColor="background1" w:themeShade="80"/>
        <w:lang w:val="es-HN" w:eastAsia="es-HN"/>
      </w:rPr>
      <w:drawing>
        <wp:anchor distT="0" distB="0" distL="114300" distR="114300" simplePos="0" relativeHeight="251657215" behindDoc="1" locked="0" layoutInCell="1" allowOverlap="1" wp14:anchorId="04E42110" wp14:editId="59C4211F">
          <wp:simplePos x="0" y="0"/>
          <wp:positionH relativeFrom="column">
            <wp:posOffset>-1809750</wp:posOffset>
          </wp:positionH>
          <wp:positionV relativeFrom="paragraph">
            <wp:posOffset>-1675130</wp:posOffset>
          </wp:positionV>
          <wp:extent cx="1936750" cy="2615565"/>
          <wp:effectExtent l="0" t="0" r="0" b="0"/>
          <wp:wrapNone/>
          <wp:docPr id="3341636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365" name="Imagen 33416365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  <a14:imgEffect>
                              <a14:sharpenSoften amount="-50000"/>
                            </a14:imgEffect>
                            <a14:imgEffect>
                              <a14:brightnessContrast bright="66000" contrast="3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750" cy="261556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5B70" w:rsidRPr="008A5B70">
      <w:rPr>
        <w:noProof/>
        <w:color w:val="808080" w:themeColor="background1" w:themeShade="80"/>
        <w:lang w:val="es-HN" w:eastAsia="es-HN"/>
      </w:rPr>
      <mc:AlternateContent>
        <mc:Choice Requires="wpg">
          <w:drawing>
            <wp:anchor distT="0" distB="0" distL="0" distR="0" simplePos="0" relativeHeight="251666432" behindDoc="0" locked="0" layoutInCell="1" allowOverlap="1" wp14:anchorId="740F6F49" wp14:editId="1486FBE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  <w:lang w:val="es-MX"/>
                              </w:rPr>
                              <w:alias w:val="Fecha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4750577" w14:textId="62C72713" w:rsidR="008A5B70" w:rsidRPr="00CD5C55" w:rsidRDefault="008A5B70">
                                <w:pPr>
                                  <w:jc w:val="right"/>
                                  <w:rPr>
                                    <w:color w:val="7F7F7F" w:themeColor="text1" w:themeTint="80"/>
                                    <w:lang w:val="es-MX"/>
                                  </w:rPr>
                                </w:pPr>
                                <w:r w:rsidRPr="00CD5C55">
                                  <w:rPr>
                                    <w:color w:val="7F7F7F" w:themeColor="text1" w:themeTint="80"/>
                                    <w:lang w:val="es-MX"/>
                                  </w:rPr>
                                  <w:t>Cirular N°1 – XIV Congreso Internacional de la SHELA</w:t>
                                </w:r>
                              </w:p>
                            </w:sdtContent>
                          </w:sdt>
                          <w:p w14:paraId="085F7FB3" w14:textId="77777777" w:rsidR="008A5B70" w:rsidRPr="00CD5C55" w:rsidRDefault="008A5B70">
                            <w:pPr>
                              <w:jc w:val="right"/>
                              <w:rPr>
                                <w:color w:val="808080" w:themeColor="background1" w:themeShade="8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0F6F49" id="Grupo 7" o:spid="_x0000_s1026" style="position:absolute;margin-left:416.8pt;margin-top:0;width:468pt;height:25.2pt;z-index:251666432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H7a52VtAwAAlgoAAA4AAAAAAAAAAAAAAAAALgIAAGRycy9lMm9Eb2MueG1sUEsBAi0AFAAGAAgA&#10;AAAhAP0EdPzcAAAABAEAAA8AAAAAAAAAAAAAAAAAxwUAAGRycy9kb3ducmV2LnhtbFBLBQYAAAAA&#10;BAAEAPMAAADQBgAAAAA=&#10;">
              <v:rect id="Rectángulo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" fillcolor="#747070 [1614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  <w:lang w:val="es-MX"/>
                        </w:rPr>
                        <w:alias w:val="Fecha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p w14:paraId="34750577" w14:textId="62C72713" w:rsidR="008A5B70" w:rsidRPr="00CD5C55" w:rsidRDefault="008A5B70">
                          <w:pPr>
                            <w:jc w:val="right"/>
                            <w:rPr>
                              <w:color w:val="7F7F7F" w:themeColor="text1" w:themeTint="80"/>
                              <w:lang w:val="es-MX"/>
                            </w:rPr>
                          </w:pPr>
                          <w:r w:rsidRPr="00CD5C55">
                            <w:rPr>
                              <w:color w:val="7F7F7F" w:themeColor="text1" w:themeTint="80"/>
                              <w:lang w:val="es-MX"/>
                            </w:rPr>
                            <w:t>Cirular N°1 – XIV Congreso Internacional de la SHELA</w:t>
                          </w:r>
                        </w:p>
                      </w:sdtContent>
                    </w:sdt>
                    <w:p w14:paraId="085F7FB3" w14:textId="77777777" w:rsidR="008A5B70" w:rsidRPr="00CD5C55" w:rsidRDefault="008A5B70">
                      <w:pPr>
                        <w:jc w:val="right"/>
                        <w:rPr>
                          <w:color w:val="808080" w:themeColor="background1" w:themeShade="80"/>
                          <w:lang w:val="es-MX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="008A5B70">
      <w:rPr>
        <w:noProof/>
        <w:lang w:val="es-HN" w:eastAsia="es-HN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28C8FFE" wp14:editId="43CBCA4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8A42A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6B538E" w14:textId="77777777" w:rsidR="008A5B70" w:rsidRPr="008A5B70" w:rsidRDefault="008A5B70" w:rsidP="008A5B70">
                          <w:pPr>
                            <w:jc w:val="right"/>
                            <w:rPr>
                              <w:rFonts w:ascii="Montserrat ExtraBold" w:hAnsi="Montserrat ExtraBold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A5B70">
                            <w:rPr>
                              <w:rFonts w:ascii="Montserrat ExtraBold" w:hAnsi="Montserrat ExtraBold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A5B70">
                            <w:rPr>
                              <w:rFonts w:ascii="Montserrat ExtraBold" w:hAnsi="Montserrat ExtraBold"/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8A5B70">
                            <w:rPr>
                              <w:rFonts w:ascii="Montserrat ExtraBold" w:hAnsi="Montserrat ExtraBold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92A02" w:rsidRPr="00192A02">
                            <w:rPr>
                              <w:rFonts w:ascii="Montserrat ExtraBold" w:hAnsi="Montserrat ExtraBold"/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8</w:t>
                          </w:r>
                          <w:r w:rsidRPr="008A5B70">
                            <w:rPr>
                              <w:rFonts w:ascii="Montserrat ExtraBold" w:hAnsi="Montserrat ExtraBold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8C8FFE" id="Rectángulo 8" o:spid="_x0000_s1029" style="position:absolute;margin-left:0;margin-top:0;width:36pt;height:25.2pt;z-index:251665408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" fillcolor="#08a42a" stroked="f" strokeweight="3pt">
              <v:textbox>
                <w:txbxContent>
                  <w:p w14:paraId="2A6B538E" w14:textId="77777777" w:rsidR="008A5B70" w:rsidRPr="008A5B70" w:rsidRDefault="008A5B70" w:rsidP="008A5B70">
                    <w:pPr>
                      <w:jc w:val="right"/>
                      <w:rPr>
                        <w:rFonts w:ascii="Montserrat ExtraBold" w:hAnsi="Montserrat ExtraBold"/>
                        <w:color w:val="FFFFFF" w:themeColor="background1"/>
                        <w:sz w:val="28"/>
                        <w:szCs w:val="28"/>
                      </w:rPr>
                    </w:pPr>
                    <w:r w:rsidRPr="008A5B70">
                      <w:rPr>
                        <w:rFonts w:ascii="Montserrat ExtraBold" w:hAnsi="Montserrat ExtraBold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A5B70">
                      <w:rPr>
                        <w:rFonts w:ascii="Montserrat ExtraBold" w:hAnsi="Montserrat ExtraBold"/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 w:rsidRPr="008A5B70">
                      <w:rPr>
                        <w:rFonts w:ascii="Montserrat ExtraBold" w:hAnsi="Montserrat ExtraBold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192A02" w:rsidRPr="00192A02">
                      <w:rPr>
                        <w:rFonts w:ascii="Montserrat ExtraBold" w:hAnsi="Montserrat ExtraBold"/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8</w:t>
                    </w:r>
                    <w:r w:rsidRPr="008A5B70">
                      <w:rPr>
                        <w:rFonts w:ascii="Montserrat ExtraBold" w:hAnsi="Montserrat ExtraBold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BA0E7" w14:textId="77777777" w:rsidR="003D5C62" w:rsidRDefault="003D5C62" w:rsidP="001E7AD6">
      <w:pPr>
        <w:spacing w:after="0" w:line="240" w:lineRule="auto"/>
      </w:pPr>
      <w:r>
        <w:separator/>
      </w:r>
    </w:p>
  </w:footnote>
  <w:footnote w:type="continuationSeparator" w:id="0">
    <w:p w14:paraId="34BB184C" w14:textId="77777777" w:rsidR="003D5C62" w:rsidRDefault="003D5C62" w:rsidP="001E7AD6">
      <w:pPr>
        <w:spacing w:after="0" w:line="240" w:lineRule="auto"/>
      </w:pPr>
      <w:r>
        <w:continuationSeparator/>
      </w:r>
    </w:p>
  </w:footnote>
  <w:footnote w:id="1">
    <w:p w14:paraId="5CE92F40" w14:textId="0B31CB8A" w:rsidR="001E7AD6" w:rsidRPr="001E7AD6" w:rsidRDefault="001E7AD6" w:rsidP="005606C2">
      <w:pPr>
        <w:pStyle w:val="Textonotapie"/>
        <w:jc w:val="both"/>
        <w:rPr>
          <w:lang w:val="es-419"/>
        </w:rPr>
      </w:pPr>
      <w:r>
        <w:rPr>
          <w:rStyle w:val="Refdenotaalpie"/>
        </w:rPr>
        <w:footnoteRef/>
      </w:r>
      <w:r w:rsidRPr="001E7AD6">
        <w:rPr>
          <w:lang w:val="es-419"/>
        </w:rPr>
        <w:t xml:space="preserve"> </w:t>
      </w:r>
      <w:r w:rsidRPr="00070E3F">
        <w:rPr>
          <w:rFonts w:ascii="Montserrat" w:hAnsi="Montserrat"/>
          <w:sz w:val="18"/>
          <w:szCs w:val="18"/>
          <w:lang w:val="es-419"/>
        </w:rPr>
        <w:t xml:space="preserve">Forma de tradición oral de los pueblos que consiste en la </w:t>
      </w:r>
      <w:r w:rsidR="007C1872" w:rsidRPr="00070E3F">
        <w:rPr>
          <w:rFonts w:ascii="Montserrat" w:hAnsi="Montserrat"/>
          <w:sz w:val="18"/>
          <w:szCs w:val="18"/>
          <w:lang w:val="es-419"/>
        </w:rPr>
        <w:t>transmisión</w:t>
      </w:r>
      <w:r w:rsidRPr="00070E3F">
        <w:rPr>
          <w:rFonts w:ascii="Montserrat" w:hAnsi="Montserrat"/>
          <w:sz w:val="18"/>
          <w:szCs w:val="18"/>
          <w:lang w:val="es-419"/>
        </w:rPr>
        <w:t xml:space="preserve"> de conocimientos mediante símbolos, términos, cantos </w:t>
      </w:r>
      <w:r w:rsidR="007C1872" w:rsidRPr="00070E3F">
        <w:rPr>
          <w:rFonts w:ascii="Montserrat" w:hAnsi="Montserrat"/>
          <w:sz w:val="18"/>
          <w:szCs w:val="18"/>
          <w:lang w:val="es-419"/>
        </w:rPr>
        <w:t>y una serie de códigos orales en contraposición a la literatura.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B6A1" w14:textId="7DFAB4D7" w:rsidR="00072936" w:rsidRPr="00F803A1" w:rsidRDefault="00F573D5" w:rsidP="006B090F">
    <w:pPr>
      <w:pStyle w:val="Encabezado"/>
      <w:tabs>
        <w:tab w:val="clear" w:pos="4680"/>
        <w:tab w:val="left" w:pos="5595"/>
        <w:tab w:val="left" w:pos="6300"/>
      </w:tabs>
    </w:pPr>
    <w:r>
      <w:rPr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5F89857" wp14:editId="1DFB2708">
              <wp:simplePos x="0" y="0"/>
              <wp:positionH relativeFrom="rightMargin">
                <wp:posOffset>-1457325</wp:posOffset>
              </wp:positionH>
              <wp:positionV relativeFrom="paragraph">
                <wp:posOffset>-697230</wp:posOffset>
              </wp:positionV>
              <wp:extent cx="428625" cy="428625"/>
              <wp:effectExtent l="38100" t="38100" r="47625" b="47625"/>
              <wp:wrapNone/>
              <wp:docPr id="1984502787" name="Elipse 19845027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8625" cy="428625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3DA992" id="Elipse 1984502787" o:spid="_x0000_s1026" style="position:absolute;margin-left:-114.75pt;margin-top:-54.9pt;width:33.7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" filled="f" strokecolor="#00b050" strokeweight="6pt">
              <v:stroke joinstyle="miter"/>
              <w10:wrap anchorx="margin"/>
            </v:oval>
          </w:pict>
        </mc:Fallback>
      </mc:AlternateContent>
    </w:r>
    <w:r>
      <w:rPr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3F3D28" wp14:editId="60A0A6C9">
              <wp:simplePos x="0" y="0"/>
              <wp:positionH relativeFrom="rightMargin">
                <wp:posOffset>-7124700</wp:posOffset>
              </wp:positionH>
              <wp:positionV relativeFrom="paragraph">
                <wp:posOffset>817245</wp:posOffset>
              </wp:positionV>
              <wp:extent cx="428625" cy="428625"/>
              <wp:effectExtent l="38100" t="38100" r="47625" b="47625"/>
              <wp:wrapNone/>
              <wp:docPr id="58" name="Elips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8625" cy="428625"/>
                      </a:xfrm>
                      <a:prstGeom prst="ellipse">
                        <a:avLst/>
                      </a:prstGeom>
                      <a:noFill/>
                      <a:ln w="76200"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EA0744F" id="Elipse 58" o:spid="_x0000_s1026" style="position:absolute;margin-left:-561pt;margin-top:64.35pt;width:33.7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" filled="f" strokecolor="#00b050" strokeweight="6pt">
              <v:stroke joinstyle="miter"/>
              <w10:wrap anchorx="margin"/>
            </v:oval>
          </w:pict>
        </mc:Fallback>
      </mc:AlternateContent>
    </w:r>
    <w:r>
      <w:rPr>
        <w:noProof/>
        <w:lang w:val="es-HN" w:eastAsia="es-HN"/>
      </w:rPr>
      <w:drawing>
        <wp:anchor distT="0" distB="0" distL="114300" distR="114300" simplePos="0" relativeHeight="251656190" behindDoc="1" locked="0" layoutInCell="1" allowOverlap="1" wp14:anchorId="337B3BE3" wp14:editId="56A44087">
          <wp:simplePos x="0" y="0"/>
          <wp:positionH relativeFrom="page">
            <wp:align>right</wp:align>
          </wp:positionH>
          <wp:positionV relativeFrom="page">
            <wp:posOffset>-238760</wp:posOffset>
          </wp:positionV>
          <wp:extent cx="7772400" cy="923925"/>
          <wp:effectExtent l="0" t="0" r="0" b="9525"/>
          <wp:wrapNone/>
          <wp:docPr id="162" name="Imagen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n 60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  <a14:imgEffect>
                              <a14:sharpenSoften amount="-6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32" b="42236"/>
                  <a:stretch/>
                </pic:blipFill>
                <pic:spPr bwMode="auto">
                  <a:xfrm rot="10800000">
                    <a:off x="0" y="0"/>
                    <a:ext cx="7772400" cy="923925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  <a:effectLst>
                    <a:outerShdw dist="50800" sx="1000" sy="1000" algn="ctr" rotWithShape="0">
                      <a:srgbClr val="000000"/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81B" w:rsidRPr="00F803A1">
      <w:rPr>
        <w:noProof/>
        <w:lang w:val="es-HN" w:eastAsia="es-HN"/>
      </w:rPr>
      <w:drawing>
        <wp:anchor distT="0" distB="0" distL="114300" distR="114300" simplePos="0" relativeHeight="251660288" behindDoc="1" locked="0" layoutInCell="1" allowOverlap="1" wp14:anchorId="784CFFC9" wp14:editId="6F9CBE58">
          <wp:simplePos x="0" y="0"/>
          <wp:positionH relativeFrom="margin">
            <wp:align>center</wp:align>
          </wp:positionH>
          <wp:positionV relativeFrom="paragraph">
            <wp:posOffset>-263525</wp:posOffset>
          </wp:positionV>
          <wp:extent cx="1064260" cy="593725"/>
          <wp:effectExtent l="0" t="0" r="2540" b="0"/>
          <wp:wrapNone/>
          <wp:docPr id="31" name="Imagen 3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081" w:rsidRPr="00F803A1">
      <w:rPr>
        <w:noProof/>
        <w:lang w:val="es-HN" w:eastAsia="es-HN"/>
      </w:rPr>
      <w:drawing>
        <wp:anchor distT="0" distB="0" distL="114300" distR="114300" simplePos="0" relativeHeight="251663360" behindDoc="1" locked="0" layoutInCell="1" allowOverlap="1" wp14:anchorId="7F5FD4BA" wp14:editId="6D431E6F">
          <wp:simplePos x="0" y="0"/>
          <wp:positionH relativeFrom="margin">
            <wp:align>left</wp:align>
          </wp:positionH>
          <wp:positionV relativeFrom="paragraph">
            <wp:posOffset>-304322</wp:posOffset>
          </wp:positionV>
          <wp:extent cx="712800" cy="712800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8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539" w:rsidRPr="00F803A1">
      <w:rPr>
        <w:noProof/>
        <w:lang w:val="es-HN" w:eastAsia="es-HN"/>
      </w:rPr>
      <w:drawing>
        <wp:anchor distT="0" distB="0" distL="114300" distR="114300" simplePos="0" relativeHeight="251658240" behindDoc="1" locked="0" layoutInCell="1" allowOverlap="1" wp14:anchorId="570FDA4B" wp14:editId="7DD97560">
          <wp:simplePos x="0" y="0"/>
          <wp:positionH relativeFrom="margin">
            <wp:posOffset>5429250</wp:posOffset>
          </wp:positionH>
          <wp:positionV relativeFrom="paragraph">
            <wp:posOffset>-316230</wp:posOffset>
          </wp:positionV>
          <wp:extent cx="552134" cy="746668"/>
          <wp:effectExtent l="0" t="0" r="635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134" cy="746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38AC" w:rsidRPr="00F803A1">
      <w:t xml:space="preserve">                                                      </w:t>
    </w:r>
    <w:r w:rsidR="004D4629" w:rsidRPr="00F803A1">
      <w:t xml:space="preserve">                                                         </w:t>
    </w:r>
    <w:r w:rsidR="00B13081" w:rsidRPr="00F803A1">
      <w:t xml:space="preserve">                                                             </w:t>
    </w:r>
    <w:r w:rsidR="004D4629" w:rsidRPr="00F803A1">
      <w:t xml:space="preserve">  </w:t>
    </w:r>
    <w:r w:rsidR="00627612" w:rsidRPr="00F803A1">
      <w:tab/>
    </w:r>
    <w:r w:rsidR="00CC72A6" w:rsidRPr="00F803A1">
      <w:tab/>
    </w:r>
    <w:r w:rsidR="006B090F" w:rsidRPr="00F803A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307C"/>
    <w:multiLevelType w:val="hybridMultilevel"/>
    <w:tmpl w:val="6E32DB5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FC7243"/>
    <w:multiLevelType w:val="hybridMultilevel"/>
    <w:tmpl w:val="42DC7C6A"/>
    <w:lvl w:ilvl="0" w:tplc="DBB09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00D08"/>
    <w:multiLevelType w:val="hybridMultilevel"/>
    <w:tmpl w:val="24565548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D175B"/>
    <w:multiLevelType w:val="hybridMultilevel"/>
    <w:tmpl w:val="72F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03B4E"/>
    <w:multiLevelType w:val="hybridMultilevel"/>
    <w:tmpl w:val="1DC69DB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01539"/>
    <w:multiLevelType w:val="hybridMultilevel"/>
    <w:tmpl w:val="A1E438CE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B40EA"/>
    <w:multiLevelType w:val="hybridMultilevel"/>
    <w:tmpl w:val="2C5623B6"/>
    <w:lvl w:ilvl="0" w:tplc="480A000F">
      <w:start w:val="1"/>
      <w:numFmt w:val="decimal"/>
      <w:lvlText w:val="%1."/>
      <w:lvlJc w:val="left"/>
      <w:pPr>
        <w:ind w:left="1440" w:hanging="360"/>
      </w:pPr>
    </w:lvl>
    <w:lvl w:ilvl="1" w:tplc="480A0019" w:tentative="1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963EF1"/>
    <w:multiLevelType w:val="hybridMultilevel"/>
    <w:tmpl w:val="DFF8DE06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C5FF4"/>
    <w:multiLevelType w:val="hybridMultilevel"/>
    <w:tmpl w:val="1A3489E8"/>
    <w:lvl w:ilvl="0" w:tplc="2EE67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881E44"/>
    <w:multiLevelType w:val="hybridMultilevel"/>
    <w:tmpl w:val="BFBE8DDA"/>
    <w:lvl w:ilvl="0" w:tplc="DBB09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65E7E"/>
    <w:multiLevelType w:val="hybridMultilevel"/>
    <w:tmpl w:val="2D14C0C6"/>
    <w:lvl w:ilvl="0" w:tplc="30C0BC60">
      <w:numFmt w:val="bullet"/>
      <w:lvlText w:val="•"/>
      <w:lvlJc w:val="left"/>
      <w:pPr>
        <w:ind w:left="378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11" w15:restartNumberingAfterBreak="0">
    <w:nsid w:val="6A854BF0"/>
    <w:multiLevelType w:val="hybridMultilevel"/>
    <w:tmpl w:val="2E781556"/>
    <w:lvl w:ilvl="0" w:tplc="4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757A2838"/>
    <w:multiLevelType w:val="hybridMultilevel"/>
    <w:tmpl w:val="E2B01EC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795579">
    <w:abstractNumId w:val="3"/>
  </w:num>
  <w:num w:numId="2" w16cid:durableId="2012098307">
    <w:abstractNumId w:val="8"/>
  </w:num>
  <w:num w:numId="3" w16cid:durableId="1810241107">
    <w:abstractNumId w:val="11"/>
  </w:num>
  <w:num w:numId="4" w16cid:durableId="1012997215">
    <w:abstractNumId w:val="10"/>
  </w:num>
  <w:num w:numId="5" w16cid:durableId="913780970">
    <w:abstractNumId w:val="4"/>
  </w:num>
  <w:num w:numId="6" w16cid:durableId="1094323389">
    <w:abstractNumId w:val="0"/>
  </w:num>
  <w:num w:numId="7" w16cid:durableId="1441754698">
    <w:abstractNumId w:val="2"/>
  </w:num>
  <w:num w:numId="8" w16cid:durableId="517428835">
    <w:abstractNumId w:val="5"/>
  </w:num>
  <w:num w:numId="9" w16cid:durableId="420565371">
    <w:abstractNumId w:val="7"/>
  </w:num>
  <w:num w:numId="10" w16cid:durableId="180752584">
    <w:abstractNumId w:val="12"/>
  </w:num>
  <w:num w:numId="11" w16cid:durableId="958686282">
    <w:abstractNumId w:val="6"/>
  </w:num>
  <w:num w:numId="12" w16cid:durableId="830366232">
    <w:abstractNumId w:val="1"/>
  </w:num>
  <w:num w:numId="13" w16cid:durableId="12657670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A5F"/>
    <w:rsid w:val="00003D27"/>
    <w:rsid w:val="00012512"/>
    <w:rsid w:val="0003152D"/>
    <w:rsid w:val="00044B75"/>
    <w:rsid w:val="000607C3"/>
    <w:rsid w:val="000618C9"/>
    <w:rsid w:val="00062585"/>
    <w:rsid w:val="00070E3F"/>
    <w:rsid w:val="00072936"/>
    <w:rsid w:val="0008048C"/>
    <w:rsid w:val="0008796D"/>
    <w:rsid w:val="00087B0A"/>
    <w:rsid w:val="000A0AF2"/>
    <w:rsid w:val="000C27C7"/>
    <w:rsid w:val="000C7EC6"/>
    <w:rsid w:val="000F6B20"/>
    <w:rsid w:val="00100C9D"/>
    <w:rsid w:val="0010449A"/>
    <w:rsid w:val="0011358E"/>
    <w:rsid w:val="00115092"/>
    <w:rsid w:val="00133A09"/>
    <w:rsid w:val="00143FC8"/>
    <w:rsid w:val="001608D7"/>
    <w:rsid w:val="001716DC"/>
    <w:rsid w:val="001767F6"/>
    <w:rsid w:val="0017789C"/>
    <w:rsid w:val="0018281B"/>
    <w:rsid w:val="00192A02"/>
    <w:rsid w:val="0019465C"/>
    <w:rsid w:val="001A2206"/>
    <w:rsid w:val="001B66F6"/>
    <w:rsid w:val="001E7AD6"/>
    <w:rsid w:val="0020065C"/>
    <w:rsid w:val="00210660"/>
    <w:rsid w:val="002130ED"/>
    <w:rsid w:val="00222320"/>
    <w:rsid w:val="00243A5F"/>
    <w:rsid w:val="0024732A"/>
    <w:rsid w:val="00271379"/>
    <w:rsid w:val="00275D92"/>
    <w:rsid w:val="0027702F"/>
    <w:rsid w:val="002B18E5"/>
    <w:rsid w:val="002F78C0"/>
    <w:rsid w:val="00302852"/>
    <w:rsid w:val="00304119"/>
    <w:rsid w:val="00311363"/>
    <w:rsid w:val="00320ED3"/>
    <w:rsid w:val="00326DA1"/>
    <w:rsid w:val="00351DF7"/>
    <w:rsid w:val="0036677B"/>
    <w:rsid w:val="00373D37"/>
    <w:rsid w:val="0037793D"/>
    <w:rsid w:val="00381236"/>
    <w:rsid w:val="003B6203"/>
    <w:rsid w:val="003C679E"/>
    <w:rsid w:val="003C6C8C"/>
    <w:rsid w:val="003D5C62"/>
    <w:rsid w:val="00402E2D"/>
    <w:rsid w:val="004166C9"/>
    <w:rsid w:val="00446563"/>
    <w:rsid w:val="00466361"/>
    <w:rsid w:val="004741DD"/>
    <w:rsid w:val="0049261A"/>
    <w:rsid w:val="004A53A9"/>
    <w:rsid w:val="004D27FB"/>
    <w:rsid w:val="004D4629"/>
    <w:rsid w:val="004E0FE3"/>
    <w:rsid w:val="004F149A"/>
    <w:rsid w:val="005112EF"/>
    <w:rsid w:val="00512371"/>
    <w:rsid w:val="00527667"/>
    <w:rsid w:val="00533061"/>
    <w:rsid w:val="005359C2"/>
    <w:rsid w:val="0054179E"/>
    <w:rsid w:val="0054314C"/>
    <w:rsid w:val="00555BCE"/>
    <w:rsid w:val="00557F76"/>
    <w:rsid w:val="005606C2"/>
    <w:rsid w:val="00562C6D"/>
    <w:rsid w:val="005A4A52"/>
    <w:rsid w:val="005B0BED"/>
    <w:rsid w:val="005E18A4"/>
    <w:rsid w:val="0060605A"/>
    <w:rsid w:val="006075E4"/>
    <w:rsid w:val="00614A66"/>
    <w:rsid w:val="00614BB7"/>
    <w:rsid w:val="006156E5"/>
    <w:rsid w:val="00624669"/>
    <w:rsid w:val="00627612"/>
    <w:rsid w:val="00635919"/>
    <w:rsid w:val="006410F8"/>
    <w:rsid w:val="00650D31"/>
    <w:rsid w:val="00654D5E"/>
    <w:rsid w:val="0066227A"/>
    <w:rsid w:val="00677006"/>
    <w:rsid w:val="00682E6B"/>
    <w:rsid w:val="006B090F"/>
    <w:rsid w:val="006C2500"/>
    <w:rsid w:val="006C5EE7"/>
    <w:rsid w:val="006E0DA5"/>
    <w:rsid w:val="006E7B02"/>
    <w:rsid w:val="006E7C2B"/>
    <w:rsid w:val="00702EC5"/>
    <w:rsid w:val="00706E53"/>
    <w:rsid w:val="00707BE6"/>
    <w:rsid w:val="00743E3C"/>
    <w:rsid w:val="007535B6"/>
    <w:rsid w:val="00761915"/>
    <w:rsid w:val="0079092A"/>
    <w:rsid w:val="00791BF5"/>
    <w:rsid w:val="00794901"/>
    <w:rsid w:val="00794B59"/>
    <w:rsid w:val="007C1872"/>
    <w:rsid w:val="007F48E9"/>
    <w:rsid w:val="0081047D"/>
    <w:rsid w:val="00814E7E"/>
    <w:rsid w:val="008433A2"/>
    <w:rsid w:val="00843522"/>
    <w:rsid w:val="00844748"/>
    <w:rsid w:val="008467A1"/>
    <w:rsid w:val="0086064C"/>
    <w:rsid w:val="00860FE0"/>
    <w:rsid w:val="008634CE"/>
    <w:rsid w:val="00874779"/>
    <w:rsid w:val="00897539"/>
    <w:rsid w:val="008A5B70"/>
    <w:rsid w:val="008F0C10"/>
    <w:rsid w:val="008F25D8"/>
    <w:rsid w:val="0090272B"/>
    <w:rsid w:val="00906DBF"/>
    <w:rsid w:val="0091225A"/>
    <w:rsid w:val="00912E27"/>
    <w:rsid w:val="00924B5E"/>
    <w:rsid w:val="00926F92"/>
    <w:rsid w:val="00963AC7"/>
    <w:rsid w:val="00971B01"/>
    <w:rsid w:val="00972FB8"/>
    <w:rsid w:val="009B0BEE"/>
    <w:rsid w:val="009C0EDD"/>
    <w:rsid w:val="009D18AD"/>
    <w:rsid w:val="009D24B9"/>
    <w:rsid w:val="009E39BA"/>
    <w:rsid w:val="009F33C7"/>
    <w:rsid w:val="009F59D3"/>
    <w:rsid w:val="00A02C38"/>
    <w:rsid w:val="00A165E7"/>
    <w:rsid w:val="00A404BE"/>
    <w:rsid w:val="00A76DCA"/>
    <w:rsid w:val="00AD4D85"/>
    <w:rsid w:val="00AF1A37"/>
    <w:rsid w:val="00AF2E1A"/>
    <w:rsid w:val="00B129EA"/>
    <w:rsid w:val="00B13081"/>
    <w:rsid w:val="00B21C7F"/>
    <w:rsid w:val="00B3325C"/>
    <w:rsid w:val="00B505BD"/>
    <w:rsid w:val="00B738AA"/>
    <w:rsid w:val="00B838AC"/>
    <w:rsid w:val="00BA3797"/>
    <w:rsid w:val="00BA69D8"/>
    <w:rsid w:val="00BB3410"/>
    <w:rsid w:val="00BE1E72"/>
    <w:rsid w:val="00BE5013"/>
    <w:rsid w:val="00BF301E"/>
    <w:rsid w:val="00C35404"/>
    <w:rsid w:val="00C507AD"/>
    <w:rsid w:val="00C6511F"/>
    <w:rsid w:val="00C8698C"/>
    <w:rsid w:val="00C95889"/>
    <w:rsid w:val="00CA4D51"/>
    <w:rsid w:val="00CC6565"/>
    <w:rsid w:val="00CC72A6"/>
    <w:rsid w:val="00CD5C55"/>
    <w:rsid w:val="00CD6EE2"/>
    <w:rsid w:val="00CE29F6"/>
    <w:rsid w:val="00CE7DB8"/>
    <w:rsid w:val="00CF4E73"/>
    <w:rsid w:val="00D07F6A"/>
    <w:rsid w:val="00D13B47"/>
    <w:rsid w:val="00D2342F"/>
    <w:rsid w:val="00D315B8"/>
    <w:rsid w:val="00D345DE"/>
    <w:rsid w:val="00D3720C"/>
    <w:rsid w:val="00D73D66"/>
    <w:rsid w:val="00D80E00"/>
    <w:rsid w:val="00D83666"/>
    <w:rsid w:val="00DA4F46"/>
    <w:rsid w:val="00DB6A16"/>
    <w:rsid w:val="00DC572D"/>
    <w:rsid w:val="00DC766F"/>
    <w:rsid w:val="00DE7265"/>
    <w:rsid w:val="00DF252F"/>
    <w:rsid w:val="00DF6276"/>
    <w:rsid w:val="00E15AA2"/>
    <w:rsid w:val="00E236D5"/>
    <w:rsid w:val="00E24653"/>
    <w:rsid w:val="00E2609B"/>
    <w:rsid w:val="00E36786"/>
    <w:rsid w:val="00E41232"/>
    <w:rsid w:val="00E47379"/>
    <w:rsid w:val="00E7668F"/>
    <w:rsid w:val="00EA0214"/>
    <w:rsid w:val="00EA7FFB"/>
    <w:rsid w:val="00EB4E04"/>
    <w:rsid w:val="00EC71DE"/>
    <w:rsid w:val="00EF3735"/>
    <w:rsid w:val="00F00439"/>
    <w:rsid w:val="00F3684D"/>
    <w:rsid w:val="00F41F52"/>
    <w:rsid w:val="00F573D5"/>
    <w:rsid w:val="00F60FE1"/>
    <w:rsid w:val="00F6420C"/>
    <w:rsid w:val="00F665B3"/>
    <w:rsid w:val="00F803A1"/>
    <w:rsid w:val="00F813EE"/>
    <w:rsid w:val="00F868F9"/>
    <w:rsid w:val="00FB765C"/>
    <w:rsid w:val="00FC0CD8"/>
    <w:rsid w:val="00FC4A3A"/>
    <w:rsid w:val="00FD5D33"/>
    <w:rsid w:val="00FE1694"/>
    <w:rsid w:val="00FE5DAD"/>
    <w:rsid w:val="00FF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FA7C32"/>
  <w15:chartTrackingRefBased/>
  <w15:docId w15:val="{0BC11F64-3776-479A-ACA1-08E91BA6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1E7AD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E7AD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E7AD6"/>
    <w:rPr>
      <w:vertAlign w:val="superscript"/>
    </w:rPr>
  </w:style>
  <w:style w:type="paragraph" w:styleId="Prrafodelista">
    <w:name w:val="List Paragraph"/>
    <w:basedOn w:val="Normal"/>
    <w:uiPriority w:val="34"/>
    <w:qFormat/>
    <w:rsid w:val="00F868F9"/>
    <w:pPr>
      <w:ind w:left="720"/>
      <w:contextualSpacing/>
    </w:pPr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072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2936"/>
  </w:style>
  <w:style w:type="paragraph" w:styleId="Piedepgina">
    <w:name w:val="footer"/>
    <w:basedOn w:val="Normal"/>
    <w:link w:val="PiedepginaCar"/>
    <w:uiPriority w:val="99"/>
    <w:unhideWhenUsed/>
    <w:rsid w:val="00072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936"/>
  </w:style>
  <w:style w:type="paragraph" w:styleId="NormalWeb">
    <w:name w:val="Normal (Web)"/>
    <w:basedOn w:val="Normal"/>
    <w:uiPriority w:val="99"/>
    <w:unhideWhenUsed/>
    <w:rsid w:val="0081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HN" w:eastAsia="es-HN"/>
    </w:rPr>
  </w:style>
  <w:style w:type="character" w:styleId="Textoennegrita">
    <w:name w:val="Strong"/>
    <w:basedOn w:val="Fuentedeprrafopredeter"/>
    <w:uiPriority w:val="22"/>
    <w:qFormat/>
    <w:rsid w:val="00814E7E"/>
    <w:rPr>
      <w:b/>
      <w:bCs/>
    </w:rPr>
  </w:style>
  <w:style w:type="paragraph" w:styleId="Sinespaciado">
    <w:name w:val="No Spacing"/>
    <w:link w:val="SinespaciadoCar"/>
    <w:uiPriority w:val="1"/>
    <w:qFormat/>
    <w:rsid w:val="00627612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84474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474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474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47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474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410F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4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3A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F48E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48E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5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">
    <w:name w:val="Grid Table 1 Light"/>
    <w:basedOn w:val="Tablanormal"/>
    <w:uiPriority w:val="46"/>
    <w:rsid w:val="00C3540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C354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6">
    <w:name w:val="Grid Table 4 Accent 6"/>
    <w:basedOn w:val="Tablanormal"/>
    <w:uiPriority w:val="49"/>
    <w:rsid w:val="00C354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182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9039">
          <w:marLeft w:val="3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gresoshela2023@unag.edu.hn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Cirular N°1 – XIV Congreso Internacional de la SHELA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99CA99-442A-47A0-9D13-71177F726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2145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Murill</dc:creator>
  <cp:keywords/>
  <dc:description/>
  <cp:lastModifiedBy>Dennis Erazo</cp:lastModifiedBy>
  <cp:revision>6</cp:revision>
  <cp:lastPrinted>2023-04-13T00:02:00Z</cp:lastPrinted>
  <dcterms:created xsi:type="dcterms:W3CDTF">2023-04-13T14:34:00Z</dcterms:created>
  <dcterms:modified xsi:type="dcterms:W3CDTF">2023-04-14T02:32:00Z</dcterms:modified>
</cp:coreProperties>
</file>