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Pr="003F4A9C" w:rsidRDefault="00886BC4">
      <w:pPr>
        <w:rPr>
          <w:rFonts w:ascii="Palatino Linotype" w:hAnsi="Palatino Linotype"/>
        </w:rPr>
      </w:pPr>
    </w:p>
    <w:p w:rsidR="008E32E6" w:rsidRPr="003F4A9C" w:rsidRDefault="008E32E6" w:rsidP="008E32E6">
      <w:pPr>
        <w:pStyle w:val="Puesto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UNIVERSIDAD NACIONAL DE AGRICULTURA</w:t>
      </w:r>
    </w:p>
    <w:p w:rsidR="008E32E6" w:rsidRPr="003F4A9C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  <w:b/>
        </w:rPr>
        <w:t>DEPARTAMENTO DE TALENTO HUMANO</w:t>
      </w:r>
    </w:p>
    <w:p w:rsidR="008E32E6" w:rsidRPr="006F71D8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Cs/>
          <w:color w:val="000000" w:themeColor="text1"/>
        </w:rPr>
      </w:pPr>
      <w:r w:rsidRPr="006F71D8">
        <w:rPr>
          <w:rFonts w:ascii="Palatino Linotype" w:hAnsi="Palatino Linotype"/>
          <w:b/>
          <w:color w:val="000000" w:themeColor="text1"/>
        </w:rPr>
        <w:t xml:space="preserve">FACULTAD O SEDE REGIONAL </w:t>
      </w:r>
      <w:r w:rsidR="00BC1030" w:rsidRPr="006F71D8">
        <w:rPr>
          <w:rFonts w:ascii="Palatino Linotype" w:hAnsi="Palatino Linotype"/>
          <w:b/>
          <w:color w:val="000000" w:themeColor="text1"/>
        </w:rPr>
        <w:t xml:space="preserve">DE </w:t>
      </w:r>
      <w:r w:rsidR="00204EB9" w:rsidRPr="006F71D8">
        <w:rPr>
          <w:rFonts w:ascii="Palatino Linotype" w:hAnsi="Palatino Linotype"/>
          <w:b/>
          <w:color w:val="000000" w:themeColor="text1"/>
        </w:rPr>
        <w:t>MISTRUCK</w:t>
      </w:r>
    </w:p>
    <w:p w:rsidR="008E32E6" w:rsidRPr="003F4A9C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 w:rsidRPr="003F4A9C">
        <w:rPr>
          <w:rFonts w:ascii="Palatino Linotype" w:hAnsi="Palatino Linotype"/>
          <w:sz w:val="22"/>
          <w:szCs w:val="22"/>
          <w:lang w:val="es-HN"/>
        </w:rPr>
        <w:t>RR-UNAG</w:t>
      </w:r>
      <w:r w:rsidR="00D4280D" w:rsidRPr="003F4A9C">
        <w:rPr>
          <w:rFonts w:ascii="Palatino Linotype" w:hAnsi="Palatino Linotype"/>
          <w:sz w:val="22"/>
          <w:szCs w:val="22"/>
          <w:lang w:val="es-HN"/>
        </w:rPr>
        <w:t>-001-2022</w:t>
      </w:r>
    </w:p>
    <w:p w:rsidR="008E32E6" w:rsidRPr="003F4A9C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En los procesos</w:t>
      </w:r>
      <w:r w:rsidR="005B3977" w:rsidRPr="003F4A9C">
        <w:rPr>
          <w:rFonts w:ascii="Palatino Linotype" w:hAnsi="Palatino Linotype"/>
        </w:rPr>
        <w:t xml:space="preserve"> de selección y contratación de Docente de </w:t>
      </w:r>
      <w:r w:rsidR="00F44F32">
        <w:rPr>
          <w:rFonts w:ascii="Palatino Linotype" w:hAnsi="Palatino Linotype"/>
        </w:rPr>
        <w:t xml:space="preserve">Ingles </w:t>
      </w:r>
      <w:bookmarkStart w:id="0" w:name="_GoBack"/>
      <w:bookmarkEnd w:id="0"/>
      <w:r w:rsidR="005B3977" w:rsidRPr="003F4A9C">
        <w:rPr>
          <w:rFonts w:ascii="Palatino Linotype" w:hAnsi="Palatino Linotype"/>
        </w:rPr>
        <w:t xml:space="preserve"> </w:t>
      </w:r>
      <w:r w:rsidRPr="003F4A9C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3F4A9C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3F4A9C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3F4A9C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 w:rsidRPr="003F4A9C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391834">
        <w:rPr>
          <w:rFonts w:ascii="Palatino Linotype" w:hAnsi="Palatino Linotype"/>
          <w:sz w:val="22"/>
          <w:szCs w:val="22"/>
          <w:lang w:val="es-HN"/>
        </w:rPr>
        <w:t xml:space="preserve">en </w:t>
      </w:r>
      <w:r w:rsidR="00B07697" w:rsidRPr="003F4A9C">
        <w:rPr>
          <w:rFonts w:ascii="Palatino Linotype" w:hAnsi="Palatino Linotype"/>
          <w:sz w:val="22"/>
          <w:szCs w:val="22"/>
          <w:lang w:val="es-HN"/>
        </w:rPr>
        <w:t xml:space="preserve">el </w:t>
      </w:r>
      <w:r w:rsidR="00B07697" w:rsidRPr="00391834">
        <w:rPr>
          <w:rFonts w:ascii="Palatino Linotype" w:hAnsi="Palatino Linotype"/>
          <w:b/>
          <w:sz w:val="22"/>
          <w:szCs w:val="22"/>
          <w:lang w:val="es-HN"/>
        </w:rPr>
        <w:t xml:space="preserve">área de </w:t>
      </w:r>
      <w:r w:rsidR="00391834" w:rsidRPr="00391834">
        <w:rPr>
          <w:rFonts w:ascii="Palatino Linotype" w:hAnsi="Palatino Linotype"/>
          <w:b/>
          <w:sz w:val="22"/>
          <w:szCs w:val="22"/>
          <w:lang w:val="es-HN"/>
        </w:rPr>
        <w:t>Ingles</w:t>
      </w:r>
      <w:r w:rsidRPr="003F4A9C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:rsidR="008E32E6" w:rsidRPr="003F4A9C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3F4A9C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6070"/>
      </w:tblGrid>
      <w:tr w:rsidR="008E32E6" w:rsidRPr="003F4A9C" w:rsidTr="003F4A9C">
        <w:trPr>
          <w:trHeight w:val="275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PUESTO</w:t>
            </w:r>
            <w:r w:rsidRPr="003F4A9C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3F4A9C" w:rsidRDefault="00901B32" w:rsidP="006F71D8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>Docente</w:t>
            </w:r>
            <w:r w:rsidR="00B07697" w:rsidRPr="003F4A9C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3F4A9C" w:rsidTr="003F4A9C">
        <w:trPr>
          <w:trHeight w:val="265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6070" w:type="dxa"/>
          </w:tcPr>
          <w:p w:rsidR="008E32E6" w:rsidRPr="003F4A9C" w:rsidRDefault="00B07697" w:rsidP="00204EB9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 xml:space="preserve">Centro Regional de </w:t>
            </w:r>
            <w:r w:rsidR="00204EB9">
              <w:rPr>
                <w:rFonts w:ascii="Palatino Linotype" w:hAnsi="Palatino Linotype"/>
                <w:lang w:val="es-HN"/>
              </w:rPr>
              <w:t>Mistruck</w:t>
            </w:r>
            <w:r w:rsidR="003F4A9C" w:rsidRPr="003F4A9C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3F4A9C" w:rsidTr="003F4A9C">
        <w:trPr>
          <w:trHeight w:val="265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6070" w:type="dxa"/>
          </w:tcPr>
          <w:p w:rsidR="008E32E6" w:rsidRPr="003F4A9C" w:rsidRDefault="00B07697" w:rsidP="003F4A9C">
            <w:pPr>
              <w:pStyle w:val="TableParagraph"/>
              <w:spacing w:before="8" w:line="240" w:lineRule="auto"/>
              <w:ind w:left="463" w:right="-845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 xml:space="preserve">L </w:t>
            </w:r>
            <w:r w:rsidR="003F4A9C" w:rsidRPr="003F4A9C">
              <w:rPr>
                <w:rFonts w:ascii="Palatino Linotype" w:hAnsi="Palatino Linotype"/>
                <w:lang w:val="es-HN"/>
              </w:rPr>
              <w:t>20</w:t>
            </w:r>
            <w:r w:rsidRPr="003F4A9C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3F4A9C" w:rsidTr="003F4A9C">
        <w:trPr>
          <w:trHeight w:val="278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3F4A9C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3F4A9C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>1</w:t>
            </w:r>
            <w:r w:rsidR="001818A1" w:rsidRPr="003F4A9C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3F4A9C" w:rsidTr="003F4A9C">
        <w:trPr>
          <w:trHeight w:val="278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6070" w:type="dxa"/>
          </w:tcPr>
          <w:p w:rsidR="008E32E6" w:rsidRPr="003F4A9C" w:rsidRDefault="008C010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 xml:space="preserve">Tercera semana de mayo </w:t>
            </w:r>
            <w:r w:rsidR="008E32E6" w:rsidRPr="003F4A9C">
              <w:rPr>
                <w:rFonts w:ascii="Palatino Linotype" w:hAnsi="Palatino Linotype"/>
                <w:lang w:val="es-HN"/>
              </w:rPr>
              <w:t xml:space="preserve"> de 2022 </w:t>
            </w:r>
          </w:p>
        </w:tc>
      </w:tr>
      <w:tr w:rsidR="008E32E6" w:rsidRPr="003F4A9C" w:rsidTr="003F4A9C">
        <w:trPr>
          <w:trHeight w:val="505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6070" w:type="dxa"/>
          </w:tcPr>
          <w:tbl>
            <w:tblPr>
              <w:tblW w:w="5578" w:type="dxa"/>
              <w:tblInd w:w="26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78"/>
            </w:tblGrid>
            <w:tr w:rsidR="00ED23AF" w:rsidRPr="003F4A9C" w:rsidTr="003F4A9C">
              <w:trPr>
                <w:trHeight w:val="505"/>
              </w:trPr>
              <w:tc>
                <w:tcPr>
                  <w:tcW w:w="5578" w:type="dxa"/>
                </w:tcPr>
                <w:p w:rsidR="00ED23AF" w:rsidRPr="003F4A9C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 w:rsidRPr="003F4A9C"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3F4A9C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3F4A9C">
                    <w:rPr>
                      <w:rFonts w:ascii="Palatino Linotype" w:hAnsi="Palatino Linotype"/>
                      <w:lang w:val="es-HN"/>
                    </w:rPr>
                    <w:t>sujeto a periodo de prueba de dos años,   según Art. No. 243 del estatuto y 28 del RCD-UNAG)</w:t>
                  </w:r>
                </w:p>
              </w:tc>
            </w:tr>
          </w:tbl>
          <w:p w:rsidR="008E32E6" w:rsidRPr="003F4A9C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3F4A9C" w:rsidTr="003F4A9C">
        <w:trPr>
          <w:trHeight w:val="754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3F4A9C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3F4A9C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3F4A9C">
              <w:rPr>
                <w:rFonts w:ascii="Palatino Linotype" w:hAnsi="Palatino Linotype"/>
                <w:lang w:val="es-HN"/>
              </w:rPr>
              <w:t>7</w:t>
            </w:r>
            <w:r w:rsidRPr="003F4A9C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3F4A9C">
              <w:rPr>
                <w:rFonts w:ascii="Palatino Linotype" w:hAnsi="Palatino Linotype"/>
                <w:lang w:val="es-HN"/>
              </w:rPr>
              <w:t>3.30</w:t>
            </w:r>
            <w:r w:rsidRPr="003F4A9C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3F4A9C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  <w:b/>
        </w:rPr>
        <w:t xml:space="preserve">NATURALEZA DEL PUESTO: </w:t>
      </w:r>
      <w:r w:rsidRPr="003F4A9C">
        <w:rPr>
          <w:rFonts w:ascii="Palatino Linotype" w:hAnsi="Palatino Linotype"/>
        </w:rPr>
        <w:t>Docencia Universitaria, incluyendo Docencia en aula y campo, Investigación, Vinculación Universidad-Sociedad, Orientación, Asesoría Académica, Capacitación Docente, Administración Universitaria, y producción en campo según el área de especialidad.</w:t>
      </w:r>
    </w:p>
    <w:p w:rsidR="008E32E6" w:rsidRPr="003F4A9C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3F4A9C" w:rsidRPr="006E17A7" w:rsidRDefault="008E32E6" w:rsidP="006E17A7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6E17A7">
        <w:rPr>
          <w:rFonts w:ascii="Palatino Linotype" w:hAnsi="Palatino Linotype"/>
          <w:b/>
        </w:rPr>
        <w:t>PERFIL</w:t>
      </w:r>
      <w:r w:rsidRPr="006E17A7">
        <w:rPr>
          <w:rFonts w:ascii="Palatino Linotype" w:hAnsi="Palatino Linotype"/>
          <w:b/>
        </w:rPr>
        <w:tab/>
        <w:t>PROFESIONAL</w:t>
      </w:r>
      <w:r w:rsidRPr="006E17A7">
        <w:rPr>
          <w:rFonts w:ascii="Palatino Linotype" w:hAnsi="Palatino Linotype"/>
        </w:rPr>
        <w:t xml:space="preserve">: </w:t>
      </w:r>
      <w:r w:rsidR="003F4A9C" w:rsidRPr="006E17A7">
        <w:rPr>
          <w:rFonts w:ascii="Palatino Linotype" w:hAnsi="Palatino Linotype" w:cs="Times New Roman"/>
          <w:sz w:val="24"/>
          <w:szCs w:val="24"/>
        </w:rPr>
        <w:t xml:space="preserve">Poseer grado </w:t>
      </w:r>
      <w:r w:rsidR="003F4A9C" w:rsidRPr="006E17A7">
        <w:rPr>
          <w:rFonts w:ascii="Palatino Linotype" w:hAnsi="Palatino Linotype"/>
          <w:sz w:val="24"/>
          <w:szCs w:val="24"/>
        </w:rPr>
        <w:t>de</w:t>
      </w:r>
      <w:r w:rsidR="003F4A9C" w:rsidRPr="00204EB9">
        <w:rPr>
          <w:rFonts w:ascii="Palatino Linotype" w:hAnsi="Palatino Linotype"/>
          <w:b/>
          <w:sz w:val="24"/>
          <w:szCs w:val="24"/>
        </w:rPr>
        <w:t xml:space="preserve"> Licenciatura en enseñanza de inglés</w:t>
      </w:r>
      <w:r w:rsidR="003F4A9C" w:rsidRPr="006E17A7">
        <w:rPr>
          <w:rFonts w:ascii="Palatino Linotype" w:hAnsi="Palatino Linotype"/>
          <w:sz w:val="24"/>
          <w:szCs w:val="24"/>
        </w:rPr>
        <w:t xml:space="preserve"> como segunda lengua extranjera de preferencia con maestría en </w:t>
      </w:r>
      <w:r w:rsidR="006E17A7" w:rsidRPr="006E17A7">
        <w:rPr>
          <w:rFonts w:ascii="Palatino Linotype" w:hAnsi="Palatino Linotype"/>
          <w:sz w:val="24"/>
          <w:szCs w:val="24"/>
        </w:rPr>
        <w:lastRenderedPageBreak/>
        <w:t>d</w:t>
      </w:r>
      <w:r w:rsidR="003F4A9C" w:rsidRPr="006E17A7">
        <w:rPr>
          <w:rFonts w:ascii="Palatino Linotype" w:hAnsi="Palatino Linotype"/>
          <w:sz w:val="24"/>
          <w:szCs w:val="24"/>
        </w:rPr>
        <w:t>icha área</w:t>
      </w:r>
      <w:r w:rsidR="003F4A9C" w:rsidRPr="006E17A7">
        <w:rPr>
          <w:rFonts w:ascii="Palatino Linotype" w:hAnsi="Palatino Linotype" w:cs="Times New Roman"/>
          <w:b/>
          <w:bCs/>
          <w:sz w:val="24"/>
          <w:szCs w:val="24"/>
        </w:rPr>
        <w:t xml:space="preserve">. </w:t>
      </w:r>
      <w:r w:rsidR="006E17A7" w:rsidRPr="006E17A7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3F4A9C" w:rsidRPr="006E17A7">
        <w:rPr>
          <w:rFonts w:ascii="Palatino Linotype" w:hAnsi="Palatino Linotype"/>
          <w:b/>
          <w:i/>
        </w:rPr>
        <w:t>Nota: Los títulos obtenidos deben estar debidamente reconocidos o incorporados ante CES</w:t>
      </w:r>
    </w:p>
    <w:p w:rsidR="003F4A9C" w:rsidRPr="003F4A9C" w:rsidRDefault="003F4A9C" w:rsidP="003F4A9C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3F4A9C" w:rsidRDefault="008E32E6" w:rsidP="003F4A9C">
      <w:pPr>
        <w:pStyle w:val="Prrafodelista"/>
        <w:widowControl w:val="0"/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Palatino Linotype" w:hAnsi="Palatino Linotype"/>
          <w:b/>
          <w:i/>
        </w:rPr>
      </w:pPr>
    </w:p>
    <w:p w:rsidR="008E32E6" w:rsidRPr="003F4A9C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  <w:b/>
        </w:rPr>
        <w:t>REQUISITOS ESENCIALES DEL PUESTO:</w:t>
      </w:r>
    </w:p>
    <w:p w:rsidR="008E32E6" w:rsidRPr="003F4A9C" w:rsidRDefault="008E32E6" w:rsidP="008E32E6">
      <w:pPr>
        <w:pStyle w:val="Prrafodelista"/>
        <w:rPr>
          <w:rFonts w:ascii="Palatino Linotype" w:hAnsi="Palatino Linotype"/>
          <w:b/>
        </w:rPr>
      </w:pPr>
    </w:p>
    <w:p w:rsidR="00CB5B03" w:rsidRPr="003F4A9C" w:rsidRDefault="00C01859" w:rsidP="003F4A9C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imes New Roman"/>
          <w:sz w:val="24"/>
          <w:szCs w:val="24"/>
        </w:rPr>
        <w:t xml:space="preserve">Licenciatura en enseñanza de inglés </w:t>
      </w:r>
      <w:r w:rsidRPr="003F4A9C">
        <w:rPr>
          <w:rFonts w:ascii="Palatino Linotype" w:hAnsi="Palatino Linotype" w:cs="Times New Roman"/>
          <w:sz w:val="24"/>
          <w:szCs w:val="24"/>
        </w:rPr>
        <w:t xml:space="preserve">como segunda lengua extranjera  </w:t>
      </w:r>
      <w:r>
        <w:rPr>
          <w:rFonts w:ascii="Palatino Linotype" w:hAnsi="Palatino Linotype" w:cs="Times New Roman"/>
          <w:sz w:val="24"/>
          <w:szCs w:val="24"/>
        </w:rPr>
        <w:t xml:space="preserve">de preferencia de </w:t>
      </w:r>
      <w:r w:rsidR="003F4A9C" w:rsidRPr="003F4A9C">
        <w:rPr>
          <w:rFonts w:ascii="Palatino Linotype" w:hAnsi="Palatino Linotype" w:cs="Times New Roman"/>
          <w:sz w:val="24"/>
          <w:szCs w:val="24"/>
        </w:rPr>
        <w:t>preferencia con maestría en dicha área.</w:t>
      </w:r>
    </w:p>
    <w:p w:rsidR="00CB5B03" w:rsidRPr="003F4A9C" w:rsidRDefault="00CB5B03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3F4A9C">
        <w:rPr>
          <w:rFonts w:ascii="Palatino Linotype" w:hAnsi="Palatino Linotype"/>
          <w:bCs/>
        </w:rPr>
        <w:t xml:space="preserve">Dos (2) años de experiencia de tiempo completo en actividades docentes o investigativas debidamente acreditada. </w:t>
      </w:r>
    </w:p>
    <w:p w:rsidR="008E32E6" w:rsidRPr="003F4A9C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3F4A9C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  <w:b/>
          <w:w w:val="95"/>
        </w:rPr>
        <w:t>DOCUMENTACIÓN</w:t>
      </w:r>
      <w:r w:rsidRPr="003F4A9C">
        <w:rPr>
          <w:rFonts w:ascii="Palatino Linotype" w:hAnsi="Palatino Linotype"/>
          <w:b/>
        </w:rPr>
        <w:t xml:space="preserve"> REQUERIDA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En los casos que corresponda, presentar la documentación de publicaciones y trabajos de investigación, incluyendo DOI, ISSN, ISBN, sitios webs, u otro sistema de identificación.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Copia fotostática de documentos personales: Documento Nacional de Identificación, registro tributario nacional.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 xml:space="preserve">Acreditar los años de experiencia profesional y docente requeridos de acuerdo a la categoría de profesor a la cual se aplica. 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Si trabajó anteriormente en la UNAG, presentar constancia de no haber recibido prestaciones laborales.</w:t>
      </w: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lastRenderedPageBreak/>
        <w:t xml:space="preserve">Disponibilidad de movilización para realizar actividades académicas de corta duración o giras de trabajo en las Sedes Regionales </w:t>
      </w:r>
      <w:r w:rsidR="003F4A9C">
        <w:rPr>
          <w:rFonts w:ascii="Palatino Linotype" w:hAnsi="Palatino Linotype"/>
        </w:rPr>
        <w:t xml:space="preserve"> y campus principal </w:t>
      </w:r>
      <w:r w:rsidRPr="003F4A9C">
        <w:rPr>
          <w:rFonts w:ascii="Palatino Linotype" w:hAnsi="Palatino Linotype"/>
        </w:rPr>
        <w:t xml:space="preserve">de la Universidad, de acuerdo con las necesidades académicas de éstos.  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Cumplir con los demás requisitos establecidos en la reglamentación vigente en la UNAG, y declaración escrita de cumplimiento a las normativas institucionales.</w:t>
      </w:r>
    </w:p>
    <w:p w:rsidR="00ED23AF" w:rsidRPr="003F4A9C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3F4A9C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Análisis de la hoja de vida y demás documentación presentada.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Pruebas psicométricas realizadas por el Departamento de Recursos Humanos.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Entrevista profesional ante la Comisión de Concurso.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Los docentes en período de prueba deben aprobar la evaluación del desempeño al finalizar cada período académico y presentar un portafolio docente al finalizar los dos años del período de prueba para su respectiva evaluación.</w:t>
      </w:r>
    </w:p>
    <w:p w:rsidR="008E32E6" w:rsidRPr="003F4A9C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Pr="003F4A9C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 </w:t>
      </w:r>
    </w:p>
    <w:p w:rsidR="00CA72DC" w:rsidRPr="003F4A9C" w:rsidRDefault="00CA72DC" w:rsidP="00E36691">
      <w:pPr>
        <w:pStyle w:val="Textoindependiente"/>
        <w:numPr>
          <w:ilvl w:val="0"/>
          <w:numId w:val="16"/>
        </w:numPr>
        <w:spacing w:before="1"/>
        <w:ind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instituciones.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Realizar la evaluación del rendimiento académico del estudiante utilizando métodos adecuados y variados, en consonancia con los objetivos del proceso educativo;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15)Elaborar informes de sus actividades académicas al finalizar cada periodo o cuando se le solicite;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3F4A9C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odos los demás que el reglamento de la Carrera Docente de la Educación Superior y el que la institución establezca</w:t>
      </w:r>
    </w:p>
    <w:p w:rsidR="00CA72DC" w:rsidRPr="003F4A9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3F4A9C" w:rsidRPr="003F4A9C" w:rsidRDefault="003F4A9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Pr="003F4A9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Dominio teórico-metodológico de su área de especialidad.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 xml:space="preserve">Capacidad de interrelacionar docencia, investigación y vinculación universidad </w:t>
      </w:r>
      <w:r w:rsidRPr="003F4A9C">
        <w:rPr>
          <w:rFonts w:ascii="Palatino Linotype" w:hAnsi="Palatino Linotype"/>
        </w:rPr>
        <w:lastRenderedPageBreak/>
        <w:t>sociedad.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Habilidad de comunicación educativa, oral y escrita.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Habilidad para usar tecnologías de información y comunicación (TIC´s) aplicadas a su campo disciplinar.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Capacidad de trabajar e integrarse en equipos o grupos inter y multidisciplinarios.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Manejo de paquetes básicos de Office (Word, Excel, Power Point) e Internet.</w:t>
      </w:r>
    </w:p>
    <w:p w:rsidR="003C12D7" w:rsidRPr="003F4A9C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 xml:space="preserve">Capacidad de trabajar bajo presión </w:t>
      </w:r>
    </w:p>
    <w:p w:rsidR="008E32E6" w:rsidRPr="003F4A9C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3F4A9C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Ejercer su profesión con responsabilidad, con altos valores éticos y morales.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Mostrar en todo momento una actitud de respeto por sus semejantes y el medio que le rodea.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Espíritu innovador y proactivo</w:t>
      </w: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APLICACIÓN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AL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CONCURSO: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FECHA,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HORA,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LUGAR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DE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RECEPCION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3F4A9C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3F4A9C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 w:rsidRPr="003F4A9C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3F4A9C">
          <w:rPr>
            <w:rStyle w:val="Hipervnculo"/>
            <w:rFonts w:ascii="Palatino Linotype" w:hAnsi="Palatino Linotype"/>
            <w:sz w:val="22"/>
            <w:szCs w:val="22"/>
            <w:lang w:val="es-HN"/>
          </w:rPr>
          <w:t>concursosrrhh@unag.edu.hn</w:t>
        </w:r>
      </w:hyperlink>
      <w:r w:rsidR="003C12D7" w:rsidRPr="003F4A9C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 indicando en el asunto del mensaje la plaza a la cual se está aplicando y la sede (central o regional) donde la vacante está disponible. Todos los documentos deberán enviarse en UN SOLO documento formato PDF.</w:t>
      </w:r>
    </w:p>
    <w:p w:rsidR="008E32E6" w:rsidRPr="003F4A9C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  <w:b/>
        </w:rPr>
        <w:t xml:space="preserve">Dirección física de entrega: </w:t>
      </w:r>
      <w:r w:rsidRPr="003F4A9C">
        <w:rPr>
          <w:rFonts w:ascii="Palatino Linotype" w:hAnsi="Palatino Linotype"/>
        </w:rPr>
        <w:t>Siguiendo las medidas de Bio-Seguridad por el covid-19, la documentación en físico deberá entregarse a la dirección siguiente:</w:t>
      </w:r>
    </w:p>
    <w:p w:rsidR="008E32E6" w:rsidRPr="003F4A9C" w:rsidRDefault="003C12D7" w:rsidP="006E17A7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lastRenderedPageBreak/>
        <w:t xml:space="preserve">Dirección de la Sede Regional de </w:t>
      </w:r>
      <w:r w:rsidR="00204EB9">
        <w:rPr>
          <w:rFonts w:ascii="Palatino Linotype" w:hAnsi="Palatino Linotype"/>
          <w:sz w:val="22"/>
          <w:szCs w:val="22"/>
          <w:lang w:val="es-HN"/>
        </w:rPr>
        <w:t>Mistruck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  Departamento de </w:t>
      </w:r>
      <w:r w:rsidR="00204EB9">
        <w:rPr>
          <w:rFonts w:ascii="Palatino Linotype" w:hAnsi="Palatino Linotype"/>
          <w:sz w:val="22"/>
          <w:szCs w:val="22"/>
          <w:lang w:val="es-HN"/>
        </w:rPr>
        <w:t>Gracias a Dios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="006E17A7">
        <w:rPr>
          <w:rFonts w:ascii="Palatino Linotype" w:hAnsi="Palatino Linotype"/>
          <w:sz w:val="22"/>
          <w:szCs w:val="22"/>
          <w:lang w:val="es-HN"/>
        </w:rPr>
        <w:t>H</w:t>
      </w:r>
      <w:r w:rsidRPr="003F4A9C">
        <w:rPr>
          <w:rFonts w:ascii="Palatino Linotype" w:hAnsi="Palatino Linotype"/>
          <w:sz w:val="22"/>
          <w:szCs w:val="22"/>
          <w:lang w:val="es-HN"/>
        </w:rPr>
        <w:t>onduras C.A</w:t>
      </w:r>
    </w:p>
    <w:p w:rsidR="008E32E6" w:rsidRPr="003F4A9C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3C12D7" w:rsidRPr="003F4A9C">
        <w:rPr>
          <w:rFonts w:ascii="Palatino Linotype" w:hAnsi="Palatino Linotype"/>
          <w:sz w:val="22"/>
          <w:szCs w:val="22"/>
          <w:lang w:val="es-HN"/>
        </w:rPr>
        <w:t>29 de abril al 5 de mayo  del año 2022.  De 8.00 am a 4.00 pm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3F4A9C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Después de la revisión y análisis de las aplicaciones recibidas se seleccionará conforme a las bases establecidas en este perfil a los profesionales que califiquen para concursar. Dicha selección se notificará a los interesados vía correo electrónico indicando: el periodo de subsanación de documentos en los casos que sea necesario, el lugar, fechas y hora para cotejar los originales de los títulos, la realización de entrevistas, aplicación de pruebas psicométricas, examen de conocimientos y exposición oral o escrita, y la selección final.</w:t>
      </w: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Campus Universitario, Catacamas, Olancho, Honduras.</w:t>
      </w:r>
    </w:p>
    <w:p w:rsidR="008E32E6" w:rsidRPr="003F4A9C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3F4A9C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6E17A7" w:rsidRDefault="008E32E6" w:rsidP="006E17A7">
      <w:pPr>
        <w:pStyle w:val="Sinespaciado"/>
        <w:jc w:val="center"/>
        <w:rPr>
          <w:b/>
          <w:sz w:val="24"/>
        </w:rPr>
      </w:pPr>
      <w:r w:rsidRPr="006E17A7">
        <w:rPr>
          <w:b/>
          <w:sz w:val="24"/>
        </w:rPr>
        <w:t>M Sc. WALESKA ESCOBAR</w:t>
      </w:r>
    </w:p>
    <w:p w:rsidR="008E32E6" w:rsidRPr="006E17A7" w:rsidRDefault="008E32E6" w:rsidP="006E17A7">
      <w:pPr>
        <w:pStyle w:val="Sinespaciado"/>
        <w:jc w:val="center"/>
        <w:rPr>
          <w:b/>
          <w:sz w:val="24"/>
        </w:rPr>
      </w:pPr>
      <w:r w:rsidRPr="006E17A7">
        <w:rPr>
          <w:b/>
          <w:sz w:val="24"/>
        </w:rPr>
        <w:t>DEPARTAMENTO DE TALENTO HUMANO</w:t>
      </w:r>
    </w:p>
    <w:p w:rsidR="00CC66F7" w:rsidRPr="003F4A9C" w:rsidRDefault="00CC66F7" w:rsidP="008E32E6">
      <w:pPr>
        <w:spacing w:after="0"/>
        <w:rPr>
          <w:rFonts w:ascii="Palatino Linotype" w:hAnsi="Palatino Linotype"/>
        </w:rPr>
      </w:pPr>
    </w:p>
    <w:sectPr w:rsidR="00CC66F7" w:rsidRPr="003F4A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F8" w:rsidRDefault="004C3DF8" w:rsidP="004D4639">
      <w:pPr>
        <w:spacing w:after="0" w:line="240" w:lineRule="auto"/>
      </w:pPr>
      <w:r>
        <w:separator/>
      </w:r>
    </w:p>
  </w:endnote>
  <w:endnote w:type="continuationSeparator" w:id="0">
    <w:p w:rsidR="004C3DF8" w:rsidRDefault="004C3DF8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F8" w:rsidRDefault="004C3DF8" w:rsidP="004D4639">
      <w:pPr>
        <w:spacing w:after="0" w:line="240" w:lineRule="auto"/>
      </w:pPr>
      <w:r>
        <w:separator/>
      </w:r>
    </w:p>
  </w:footnote>
  <w:footnote w:type="continuationSeparator" w:id="0">
    <w:p w:rsidR="004C3DF8" w:rsidRDefault="004C3DF8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3F4A9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478A02" wp14:editId="2E862859">
              <wp:simplePos x="0" y="0"/>
              <wp:positionH relativeFrom="column">
                <wp:posOffset>2750206</wp:posOffset>
              </wp:positionH>
              <wp:positionV relativeFrom="paragraph">
                <wp:posOffset>-130175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Municipio de Catacamas,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78A02" id="Grupo 1" o:spid="_x0000_s1026" style="position:absolute;margin-left:216.55pt;margin-top:-10.2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A68B2B0" wp14:editId="5D9BD40A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1818A1"/>
    <w:rsid w:val="00204EB9"/>
    <w:rsid w:val="00362B51"/>
    <w:rsid w:val="00391834"/>
    <w:rsid w:val="003C12D7"/>
    <w:rsid w:val="003F4A9C"/>
    <w:rsid w:val="004C3DF8"/>
    <w:rsid w:val="004D4639"/>
    <w:rsid w:val="005B3977"/>
    <w:rsid w:val="005F6644"/>
    <w:rsid w:val="00631D73"/>
    <w:rsid w:val="006E17A7"/>
    <w:rsid w:val="006F71D8"/>
    <w:rsid w:val="007009C6"/>
    <w:rsid w:val="00783488"/>
    <w:rsid w:val="007F1BF9"/>
    <w:rsid w:val="007F3F8E"/>
    <w:rsid w:val="00886BC4"/>
    <w:rsid w:val="008C0101"/>
    <w:rsid w:val="008D5037"/>
    <w:rsid w:val="008E32E6"/>
    <w:rsid w:val="00901B32"/>
    <w:rsid w:val="009C0100"/>
    <w:rsid w:val="00A8467C"/>
    <w:rsid w:val="00AA2858"/>
    <w:rsid w:val="00AC6D6F"/>
    <w:rsid w:val="00B07697"/>
    <w:rsid w:val="00BC1030"/>
    <w:rsid w:val="00C01859"/>
    <w:rsid w:val="00C97E95"/>
    <w:rsid w:val="00CA72DC"/>
    <w:rsid w:val="00CB5B03"/>
    <w:rsid w:val="00CC66F7"/>
    <w:rsid w:val="00D27A6B"/>
    <w:rsid w:val="00D4280D"/>
    <w:rsid w:val="00D749D5"/>
    <w:rsid w:val="00E071FC"/>
    <w:rsid w:val="00E2711C"/>
    <w:rsid w:val="00E9283C"/>
    <w:rsid w:val="00ED23AF"/>
    <w:rsid w:val="00EE4DCF"/>
    <w:rsid w:val="00EF2C21"/>
    <w:rsid w:val="00F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E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1858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10</cp:revision>
  <cp:lastPrinted>2022-04-25T20:07:00Z</cp:lastPrinted>
  <dcterms:created xsi:type="dcterms:W3CDTF">2022-04-25T20:51:00Z</dcterms:created>
  <dcterms:modified xsi:type="dcterms:W3CDTF">2022-04-26T17:23:00Z</dcterms:modified>
</cp:coreProperties>
</file>