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AAAC87" w14:textId="7CABA7D0" w:rsidR="007B6558" w:rsidRDefault="007B6558" w:rsidP="007B6558">
      <w:pPr>
        <w:pStyle w:val="NormalWeb"/>
        <w:shd w:val="clear" w:color="auto" w:fill="FFFFFF"/>
        <w:spacing w:before="300" w:beforeAutospacing="0" w:after="300" w:afterAutospacing="0" w:line="360" w:lineRule="auto"/>
        <w:jc w:val="center"/>
        <w:rPr>
          <w:rFonts w:asciiTheme="minorHAnsi" w:hAnsiTheme="minorHAnsi" w:cs="Arial"/>
          <w:b/>
          <w:sz w:val="22"/>
          <w:szCs w:val="22"/>
          <w:lang w:val="es-ES"/>
        </w:rPr>
      </w:pPr>
      <w:r w:rsidRPr="00CB527D">
        <w:rPr>
          <w:rFonts w:asciiTheme="minorHAnsi" w:hAnsiTheme="minorHAnsi" w:cs="Arial"/>
          <w:b/>
          <w:sz w:val="22"/>
          <w:szCs w:val="22"/>
          <w:lang w:val="es-ES"/>
        </w:rPr>
        <w:t xml:space="preserve">BASES </w:t>
      </w:r>
      <w:r w:rsidR="009470C3">
        <w:rPr>
          <w:rFonts w:asciiTheme="minorHAnsi" w:hAnsiTheme="minorHAnsi" w:cs="Arial"/>
          <w:b/>
          <w:sz w:val="22"/>
          <w:szCs w:val="22"/>
          <w:lang w:val="es-ES"/>
        </w:rPr>
        <w:t xml:space="preserve">DE </w:t>
      </w:r>
      <w:r w:rsidRPr="00CB527D">
        <w:rPr>
          <w:rFonts w:asciiTheme="minorHAnsi" w:hAnsiTheme="minorHAnsi" w:cs="Arial"/>
          <w:b/>
          <w:sz w:val="22"/>
          <w:szCs w:val="22"/>
          <w:lang w:val="es-ES"/>
        </w:rPr>
        <w:t>SUBASTA DE BIENES (GANADO BOVINO)</w:t>
      </w:r>
    </w:p>
    <w:p w14:paraId="6051DDE2" w14:textId="01E18FE3" w:rsidR="0035346A" w:rsidRPr="00CB527D" w:rsidRDefault="0035346A" w:rsidP="0035346A">
      <w:pPr>
        <w:pStyle w:val="NormalWeb"/>
        <w:shd w:val="clear" w:color="auto" w:fill="FFFFFF"/>
        <w:spacing w:line="360" w:lineRule="auto"/>
        <w:jc w:val="center"/>
        <w:rPr>
          <w:rFonts w:asciiTheme="minorHAnsi" w:hAnsiTheme="minorHAnsi" w:cs="Arial"/>
          <w:b/>
          <w:sz w:val="22"/>
          <w:szCs w:val="22"/>
          <w:lang w:val="es-ES"/>
        </w:rPr>
      </w:pPr>
      <w:r>
        <w:rPr>
          <w:rFonts w:asciiTheme="minorHAnsi" w:hAnsiTheme="minorHAnsi" w:cs="Arial"/>
          <w:b/>
          <w:sz w:val="22"/>
          <w:szCs w:val="22"/>
          <w:lang w:val="es-ES"/>
        </w:rPr>
        <w:t>(Número: SUBASTA BOV-001</w:t>
      </w:r>
      <w:r w:rsidRPr="007B51DA">
        <w:rPr>
          <w:rFonts w:asciiTheme="minorHAnsi" w:hAnsiTheme="minorHAnsi" w:cs="Arial"/>
          <w:b/>
          <w:sz w:val="22"/>
          <w:szCs w:val="22"/>
          <w:lang w:val="es-ES"/>
        </w:rPr>
        <w:t>-UNA</w:t>
      </w:r>
      <w:r>
        <w:rPr>
          <w:rFonts w:asciiTheme="minorHAnsi" w:hAnsiTheme="minorHAnsi" w:cs="Arial"/>
          <w:b/>
          <w:sz w:val="22"/>
          <w:szCs w:val="22"/>
          <w:lang w:val="es-ES"/>
        </w:rPr>
        <w:t>G</w:t>
      </w:r>
      <w:r w:rsidRPr="007B51DA">
        <w:rPr>
          <w:rFonts w:asciiTheme="minorHAnsi" w:hAnsiTheme="minorHAnsi" w:cs="Arial"/>
          <w:b/>
          <w:sz w:val="22"/>
          <w:szCs w:val="22"/>
          <w:lang w:val="es-ES"/>
        </w:rPr>
        <w:t>/</w:t>
      </w:r>
      <w:r>
        <w:rPr>
          <w:rFonts w:asciiTheme="minorHAnsi" w:hAnsiTheme="minorHAnsi" w:cs="Arial"/>
          <w:b/>
          <w:sz w:val="22"/>
          <w:szCs w:val="22"/>
          <w:lang w:val="es-ES"/>
        </w:rPr>
        <w:t>GPC</w:t>
      </w:r>
      <w:r w:rsidRPr="007B51DA">
        <w:rPr>
          <w:rFonts w:asciiTheme="minorHAnsi" w:hAnsiTheme="minorHAnsi" w:cs="Arial"/>
          <w:b/>
          <w:sz w:val="22"/>
          <w:szCs w:val="22"/>
          <w:lang w:val="es-ES"/>
        </w:rPr>
        <w:t>-20</w:t>
      </w:r>
      <w:r>
        <w:rPr>
          <w:rFonts w:asciiTheme="minorHAnsi" w:hAnsiTheme="minorHAnsi" w:cs="Arial"/>
          <w:b/>
          <w:sz w:val="22"/>
          <w:szCs w:val="22"/>
          <w:lang w:val="es-ES"/>
        </w:rPr>
        <w:t>22)</w:t>
      </w:r>
    </w:p>
    <w:p w14:paraId="1FA97862" w14:textId="65E3F829" w:rsidR="007B6558" w:rsidRPr="00CB527D" w:rsidRDefault="009470C3" w:rsidP="007B6558">
      <w:pPr>
        <w:pStyle w:val="NormalWeb"/>
        <w:shd w:val="clear" w:color="auto" w:fill="FFFFFF"/>
        <w:spacing w:before="300" w:beforeAutospacing="0" w:after="300" w:afterAutospacing="0" w:line="360" w:lineRule="auto"/>
        <w:jc w:val="center"/>
        <w:rPr>
          <w:rFonts w:asciiTheme="minorHAnsi" w:hAnsiTheme="minorHAnsi" w:cs="Arial"/>
          <w:b/>
          <w:sz w:val="22"/>
          <w:szCs w:val="22"/>
          <w:lang w:val="es-ES"/>
        </w:rPr>
      </w:pPr>
      <w:r w:rsidRPr="00CB527D">
        <w:rPr>
          <w:rFonts w:asciiTheme="minorHAnsi" w:hAnsiTheme="minorHAnsi" w:cs="Arial"/>
          <w:b/>
          <w:sz w:val="22"/>
          <w:szCs w:val="22"/>
          <w:lang w:val="es-ES"/>
        </w:rPr>
        <w:t>UNIVERSIDAD NACIONAL DE AGRICULTURA</w:t>
      </w:r>
    </w:p>
    <w:p w14:paraId="089AE613" w14:textId="35426CC5" w:rsidR="007B6558" w:rsidRPr="00CB527D" w:rsidRDefault="003223E1" w:rsidP="007B6558">
      <w:pPr>
        <w:pStyle w:val="NormalWeb"/>
        <w:shd w:val="clear" w:color="auto" w:fill="FFFFFF"/>
        <w:spacing w:before="300" w:beforeAutospacing="0" w:after="300" w:afterAutospacing="0" w:line="360" w:lineRule="auto"/>
        <w:jc w:val="center"/>
        <w:rPr>
          <w:rFonts w:asciiTheme="minorHAnsi" w:hAnsiTheme="minorHAnsi" w:cs="Arial"/>
          <w:b/>
          <w:sz w:val="22"/>
          <w:szCs w:val="22"/>
          <w:lang w:val="es-ES"/>
        </w:rPr>
      </w:pPr>
      <w:r>
        <w:rPr>
          <w:rFonts w:asciiTheme="minorHAnsi" w:hAnsiTheme="minorHAnsi" w:cs="Arial"/>
          <w:b/>
          <w:szCs w:val="22"/>
          <w:lang w:val="es-ES"/>
        </w:rPr>
        <w:t>G</w:t>
      </w:r>
      <w:r w:rsidR="004B2AE0" w:rsidRPr="007B6813">
        <w:rPr>
          <w:rFonts w:asciiTheme="minorHAnsi" w:hAnsiTheme="minorHAnsi" w:cs="Arial"/>
          <w:b/>
          <w:szCs w:val="22"/>
          <w:lang w:val="es-ES"/>
        </w:rPr>
        <w:t>erencia de Producción y C</w:t>
      </w:r>
      <w:r w:rsidR="007B6558" w:rsidRPr="007B6813">
        <w:rPr>
          <w:rFonts w:asciiTheme="minorHAnsi" w:hAnsiTheme="minorHAnsi" w:cs="Arial"/>
          <w:b/>
          <w:szCs w:val="22"/>
          <w:lang w:val="es-ES"/>
        </w:rPr>
        <w:t xml:space="preserve">omercialización </w:t>
      </w:r>
    </w:p>
    <w:p w14:paraId="39792DB6" w14:textId="77777777" w:rsidR="007B6558" w:rsidRPr="00CB527D" w:rsidRDefault="007B6558" w:rsidP="007B6558">
      <w:pPr>
        <w:pStyle w:val="NormalWeb"/>
        <w:shd w:val="clear" w:color="auto" w:fill="FFFFFF"/>
        <w:spacing w:before="300" w:beforeAutospacing="0" w:after="300" w:afterAutospacing="0" w:line="360" w:lineRule="auto"/>
        <w:jc w:val="center"/>
        <w:rPr>
          <w:rFonts w:asciiTheme="minorHAnsi" w:hAnsiTheme="minorHAnsi" w:cs="Arial"/>
          <w:b/>
          <w:sz w:val="22"/>
          <w:szCs w:val="22"/>
          <w:lang w:val="es-ES"/>
        </w:rPr>
      </w:pPr>
      <w:r w:rsidRPr="00CB527D">
        <w:rPr>
          <w:rFonts w:asciiTheme="minorHAnsi" w:hAnsiTheme="minorHAnsi" w:cs="Arial"/>
          <w:b/>
          <w:sz w:val="22"/>
          <w:szCs w:val="22"/>
          <w:lang w:val="es-ES"/>
        </w:rPr>
        <w:t>Antecedentes</w:t>
      </w:r>
    </w:p>
    <w:p w14:paraId="78DB6B8A" w14:textId="711BDFE1" w:rsidR="007B6558" w:rsidRPr="00CB527D" w:rsidRDefault="007B6558" w:rsidP="007B6558">
      <w:pPr>
        <w:pStyle w:val="NormalWeb"/>
        <w:shd w:val="clear" w:color="auto" w:fill="FFFFFF"/>
        <w:spacing w:before="300" w:beforeAutospacing="0" w:after="300" w:afterAutospacing="0"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La Universidad Nacional de Agricultura e</w:t>
      </w:r>
      <w:r w:rsidRPr="00CB527D">
        <w:rPr>
          <w:rFonts w:asciiTheme="minorHAnsi" w:hAnsiTheme="minorHAnsi" w:cs="Arial"/>
          <w:sz w:val="22"/>
          <w:szCs w:val="22"/>
          <w:lang w:val="es-MX"/>
        </w:rPr>
        <w:t xml:space="preserve">s una Institución del Estado de la Republica de Honduras, con personalidad jurídica, sin fines de lucro con patrimonio propio creada por el Soberano Congreso de la Republica DE Honduras mediante Decreto Legislativo </w:t>
      </w:r>
      <w:r w:rsidR="001C2865" w:rsidRPr="00CB527D">
        <w:rPr>
          <w:rFonts w:asciiTheme="minorHAnsi" w:hAnsiTheme="minorHAnsi" w:cs="Arial"/>
          <w:sz w:val="22"/>
          <w:szCs w:val="22"/>
          <w:lang w:val="es-MX"/>
        </w:rPr>
        <w:t xml:space="preserve">192-2001, el Acuerdo No. 1058, </w:t>
      </w:r>
      <w:r w:rsidRPr="00CB527D">
        <w:rPr>
          <w:rFonts w:asciiTheme="minorHAnsi" w:hAnsiTheme="minorHAnsi" w:cs="Arial"/>
          <w:sz w:val="22"/>
          <w:szCs w:val="22"/>
          <w:lang w:val="es-MX"/>
        </w:rPr>
        <w:t>del Consejo de Educación Superior, contenido en el Acta No. 153 de fecha dos de diciembre del 2002.</w:t>
      </w:r>
      <w:r w:rsidR="001C2865" w:rsidRPr="00CB527D">
        <w:rPr>
          <w:rFonts w:asciiTheme="minorHAnsi" w:hAnsiTheme="minorHAnsi" w:cs="Arial"/>
          <w:sz w:val="22"/>
          <w:szCs w:val="22"/>
          <w:lang w:val="es-ES"/>
        </w:rPr>
        <w:t xml:space="preserve"> Se rige por:</w:t>
      </w:r>
      <w:r w:rsidRPr="00CB527D">
        <w:rPr>
          <w:rFonts w:asciiTheme="minorHAnsi" w:hAnsiTheme="minorHAnsi" w:cs="Arial"/>
          <w:sz w:val="22"/>
          <w:szCs w:val="22"/>
          <w:lang w:val="es-ES"/>
        </w:rPr>
        <w:t xml:space="preserve"> Ley de Educación Superior, Normas Académicas, su Estatuto y Reglamento y demás normativa interna.  </w:t>
      </w:r>
    </w:p>
    <w:p w14:paraId="14B997D4" w14:textId="77777777" w:rsidR="007B6558" w:rsidRPr="00CB527D" w:rsidRDefault="007B6558" w:rsidP="007B6558">
      <w:pPr>
        <w:pStyle w:val="NormalWeb"/>
        <w:shd w:val="clear" w:color="auto" w:fill="FFFFFF"/>
        <w:spacing w:before="300" w:beforeAutospacing="0" w:after="300" w:afterAutospacing="0"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Es una comunidad académica integrada por estudiantes, docentes, graduados y personal administrativo y de apoyo que asume la educación superior como derecho fundamental y un servicio público esencial.</w:t>
      </w:r>
    </w:p>
    <w:p w14:paraId="2F025BE2" w14:textId="0044F3FD" w:rsidR="007B6558" w:rsidRPr="00CB527D" w:rsidRDefault="007B6558" w:rsidP="007B6558">
      <w:pPr>
        <w:pStyle w:val="NormalWeb"/>
        <w:shd w:val="clear" w:color="auto" w:fill="FFFFFF"/>
        <w:spacing w:before="300" w:beforeAutospacing="0" w:after="300" w:afterAutospacing="0"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Tiene como fines primordiales la gestión del conocimiento para contribuir a desarrollar el sector agrícola nacional y afines en su: tierra, agua, mar, aire; mediante la formación humanista, científica y tecnológica, la generación y</w:t>
      </w:r>
      <w:r w:rsidRPr="00CB527D">
        <w:rPr>
          <w:rFonts w:asciiTheme="minorHAnsi" w:hAnsiTheme="minorHAnsi" w:cs="Arial"/>
          <w:sz w:val="22"/>
          <w:szCs w:val="22"/>
          <w:lang w:val="es-ES"/>
        </w:rPr>
        <w:br/>
        <w:t xml:space="preserve">difusión de conocimientos, así como la realización de actividades de vinculación con la sociedad, con una clara conciencia de la naturaleza multicultural y compleja de la nación </w:t>
      </w:r>
      <w:r w:rsidR="006E7B08">
        <w:rPr>
          <w:rFonts w:asciiTheme="minorHAnsi" w:hAnsiTheme="minorHAnsi" w:cs="Arial"/>
          <w:sz w:val="22"/>
          <w:szCs w:val="22"/>
          <w:lang w:val="es-ES"/>
        </w:rPr>
        <w:t>H</w:t>
      </w:r>
      <w:r w:rsidRPr="00CB527D">
        <w:rPr>
          <w:rFonts w:asciiTheme="minorHAnsi" w:hAnsiTheme="minorHAnsi" w:cs="Arial"/>
          <w:sz w:val="22"/>
          <w:szCs w:val="22"/>
          <w:lang w:val="es-ES"/>
        </w:rPr>
        <w:t xml:space="preserve">ondureña. </w:t>
      </w:r>
    </w:p>
    <w:p w14:paraId="088BCBF7" w14:textId="77777777" w:rsidR="007B6558" w:rsidRPr="00CB527D" w:rsidRDefault="007B6558" w:rsidP="007B6558">
      <w:pPr>
        <w:pStyle w:val="NormalWeb"/>
        <w:shd w:val="clear" w:color="auto" w:fill="FFFFFF"/>
        <w:spacing w:before="300" w:beforeAutospacing="0" w:after="300" w:afterAutospacing="0"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Estas actividades son desarrolladas en un marco de mejora continua, con enfoques multi, inter y transculturales, y con principios éticos y de responsabilidad social y ambiental que orientan la búsqueda de la calidad y pertinencia con equidad para el cumplimiento de su misión.</w:t>
      </w:r>
    </w:p>
    <w:p w14:paraId="761C748E" w14:textId="130089A5" w:rsidR="007B6558" w:rsidRPr="00CB527D" w:rsidRDefault="007B6558" w:rsidP="007B6558">
      <w:pPr>
        <w:pStyle w:val="NormalWeb"/>
        <w:shd w:val="clear" w:color="auto" w:fill="FFFFFF"/>
        <w:spacing w:before="300" w:beforeAutospacing="0" w:after="300" w:afterAutospacing="0"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lastRenderedPageBreak/>
        <w:t xml:space="preserve">Con fundamento en lo preceptuado en las Disposiciones Transitorias para la Venta de Bovinos aprobado mediante Acuerdo CDUP-05-2003, Acta CDUP-010-2003, del mes de mayo del </w:t>
      </w:r>
      <w:r w:rsidR="001C2865" w:rsidRPr="00CB527D">
        <w:rPr>
          <w:rFonts w:asciiTheme="minorHAnsi" w:hAnsiTheme="minorHAnsi" w:cs="Arial"/>
          <w:sz w:val="22"/>
          <w:szCs w:val="22"/>
          <w:lang w:val="es-ES"/>
        </w:rPr>
        <w:t xml:space="preserve">año 2003, </w:t>
      </w:r>
      <w:r w:rsidRPr="00CB527D">
        <w:rPr>
          <w:rFonts w:asciiTheme="minorHAnsi" w:hAnsiTheme="minorHAnsi" w:cs="Arial"/>
          <w:sz w:val="22"/>
          <w:szCs w:val="22"/>
          <w:lang w:val="es-ES"/>
        </w:rPr>
        <w:t xml:space="preserve">considerando que estas disposiciones establecen las normas y procedimientos a seguir en la Venta de Ganado Bovino </w:t>
      </w:r>
      <w:r w:rsidR="006E7B08">
        <w:rPr>
          <w:rFonts w:asciiTheme="minorHAnsi" w:hAnsiTheme="minorHAnsi" w:cs="Arial"/>
          <w:sz w:val="22"/>
          <w:szCs w:val="22"/>
          <w:lang w:val="es-ES"/>
        </w:rPr>
        <w:t xml:space="preserve">de </w:t>
      </w:r>
      <w:r w:rsidRPr="00CB527D">
        <w:rPr>
          <w:rFonts w:asciiTheme="minorHAnsi" w:hAnsiTheme="minorHAnsi" w:cs="Arial"/>
          <w:sz w:val="22"/>
          <w:szCs w:val="22"/>
          <w:lang w:val="es-ES"/>
        </w:rPr>
        <w:t>descarte de la Universidad Nacional de Agricultura, artículos 4, 5, 6 7, 8, 9. Y al tenor de lo establecido en el Dictamen Técnico de</w:t>
      </w:r>
      <w:r w:rsidR="00A646E5">
        <w:rPr>
          <w:rFonts w:asciiTheme="minorHAnsi" w:hAnsiTheme="minorHAnsi" w:cs="Arial"/>
          <w:sz w:val="22"/>
          <w:szCs w:val="22"/>
          <w:lang w:val="es-ES"/>
        </w:rPr>
        <w:t>l Centro Integral de Aprendizaje de Especies Mayores</w:t>
      </w:r>
      <w:r w:rsidR="009161D6">
        <w:rPr>
          <w:rFonts w:asciiTheme="minorHAnsi" w:hAnsiTheme="minorHAnsi" w:cs="Arial"/>
          <w:sz w:val="22"/>
          <w:szCs w:val="22"/>
          <w:lang w:val="es-ES"/>
        </w:rPr>
        <w:t xml:space="preserve"> y</w:t>
      </w:r>
      <w:r w:rsidR="00A646E5">
        <w:rPr>
          <w:rFonts w:asciiTheme="minorHAnsi" w:hAnsiTheme="minorHAnsi" w:cs="Arial"/>
          <w:sz w:val="22"/>
          <w:szCs w:val="22"/>
          <w:lang w:val="es-ES"/>
        </w:rPr>
        <w:t xml:space="preserve"> Finca Escuela Las Piedras</w:t>
      </w:r>
      <w:r w:rsidR="009161D6">
        <w:rPr>
          <w:rFonts w:asciiTheme="minorHAnsi" w:hAnsiTheme="minorHAnsi" w:cs="Arial"/>
          <w:sz w:val="22"/>
          <w:szCs w:val="22"/>
          <w:lang w:val="es-ES"/>
        </w:rPr>
        <w:t xml:space="preserve">, </w:t>
      </w:r>
      <w:r w:rsidR="00AA2644" w:rsidRPr="00CB527D">
        <w:rPr>
          <w:rFonts w:asciiTheme="minorHAnsi" w:hAnsiTheme="minorHAnsi" w:cs="Arial"/>
          <w:sz w:val="22"/>
          <w:szCs w:val="22"/>
          <w:lang w:val="es-ES"/>
        </w:rPr>
        <w:t xml:space="preserve">venta aprobada mediante oficio </w:t>
      </w:r>
      <w:r w:rsidR="00366DD7" w:rsidRPr="007175F5">
        <w:rPr>
          <w:rFonts w:asciiTheme="minorHAnsi" w:hAnsiTheme="minorHAnsi" w:cs="Arial"/>
          <w:sz w:val="22"/>
          <w:szCs w:val="22"/>
          <w:lang w:val="es-ES"/>
        </w:rPr>
        <w:t>R-UNAG</w:t>
      </w:r>
      <w:r w:rsidR="00366DD7" w:rsidRPr="00F02971">
        <w:rPr>
          <w:rFonts w:asciiTheme="minorHAnsi" w:hAnsiTheme="minorHAnsi" w:cs="Arial"/>
          <w:sz w:val="22"/>
          <w:szCs w:val="22"/>
          <w:lang w:val="es-ES"/>
        </w:rPr>
        <w:t>-</w:t>
      </w:r>
      <w:r w:rsidR="0035346A" w:rsidRPr="00F02971">
        <w:rPr>
          <w:rFonts w:asciiTheme="minorHAnsi" w:hAnsiTheme="minorHAnsi" w:cs="Arial"/>
          <w:sz w:val="22"/>
          <w:szCs w:val="22"/>
          <w:lang w:val="es-ES"/>
        </w:rPr>
        <w:t>0</w:t>
      </w:r>
      <w:r w:rsidR="00D0680B" w:rsidRPr="00F02971">
        <w:rPr>
          <w:rFonts w:asciiTheme="minorHAnsi" w:hAnsiTheme="minorHAnsi" w:cs="Arial"/>
          <w:sz w:val="22"/>
          <w:szCs w:val="22"/>
          <w:lang w:val="es-ES"/>
        </w:rPr>
        <w:t>66</w:t>
      </w:r>
      <w:r w:rsidR="00366DD7" w:rsidRPr="007175F5">
        <w:rPr>
          <w:rFonts w:asciiTheme="minorHAnsi" w:hAnsiTheme="minorHAnsi" w:cs="Arial"/>
          <w:sz w:val="22"/>
          <w:szCs w:val="22"/>
          <w:lang w:val="es-ES"/>
        </w:rPr>
        <w:t>-202</w:t>
      </w:r>
      <w:r w:rsidR="007175F5" w:rsidRPr="007175F5">
        <w:rPr>
          <w:rFonts w:asciiTheme="minorHAnsi" w:hAnsiTheme="minorHAnsi" w:cs="Arial"/>
          <w:sz w:val="22"/>
          <w:szCs w:val="22"/>
          <w:lang w:val="es-ES"/>
        </w:rPr>
        <w:t>2</w:t>
      </w:r>
      <w:r w:rsidR="00AA2644" w:rsidRPr="007175F5">
        <w:rPr>
          <w:rFonts w:asciiTheme="minorHAnsi" w:hAnsiTheme="minorHAnsi" w:cs="Arial"/>
          <w:sz w:val="22"/>
          <w:szCs w:val="22"/>
          <w:lang w:val="es-ES"/>
        </w:rPr>
        <w:t xml:space="preserve"> </w:t>
      </w:r>
      <w:r w:rsidR="00AA2644" w:rsidRPr="00CB527D">
        <w:rPr>
          <w:rFonts w:asciiTheme="minorHAnsi" w:hAnsiTheme="minorHAnsi" w:cs="Arial"/>
          <w:sz w:val="22"/>
          <w:szCs w:val="22"/>
          <w:lang w:val="es-ES"/>
        </w:rPr>
        <w:t xml:space="preserve">de fecha </w:t>
      </w:r>
      <w:r w:rsidR="00366DD7">
        <w:rPr>
          <w:rFonts w:asciiTheme="minorHAnsi" w:hAnsiTheme="minorHAnsi" w:cs="Arial"/>
          <w:sz w:val="22"/>
          <w:szCs w:val="22"/>
          <w:lang w:val="es-ES"/>
        </w:rPr>
        <w:t xml:space="preserve"> </w:t>
      </w:r>
      <w:r w:rsidR="00D0680B">
        <w:rPr>
          <w:rFonts w:asciiTheme="minorHAnsi" w:hAnsiTheme="minorHAnsi" w:cs="Arial"/>
          <w:sz w:val="22"/>
          <w:szCs w:val="22"/>
          <w:lang w:val="es-ES"/>
        </w:rPr>
        <w:t xml:space="preserve">cuatro </w:t>
      </w:r>
      <w:r w:rsidR="00366DD7" w:rsidRPr="00F02971">
        <w:rPr>
          <w:rFonts w:asciiTheme="minorHAnsi" w:hAnsiTheme="minorHAnsi" w:cs="Arial"/>
          <w:sz w:val="22"/>
          <w:szCs w:val="22"/>
          <w:lang w:val="es-ES"/>
        </w:rPr>
        <w:t>(</w:t>
      </w:r>
      <w:r w:rsidR="00D0680B" w:rsidRPr="00F02971">
        <w:rPr>
          <w:rFonts w:asciiTheme="minorHAnsi" w:hAnsiTheme="minorHAnsi" w:cs="Arial"/>
          <w:sz w:val="22"/>
          <w:szCs w:val="22"/>
          <w:lang w:val="es-ES"/>
        </w:rPr>
        <w:t>04</w:t>
      </w:r>
      <w:r w:rsidR="00366DD7" w:rsidRPr="00F02971">
        <w:rPr>
          <w:rFonts w:asciiTheme="minorHAnsi" w:hAnsiTheme="minorHAnsi" w:cs="Arial"/>
          <w:sz w:val="22"/>
          <w:szCs w:val="22"/>
          <w:lang w:val="es-ES"/>
        </w:rPr>
        <w:t>)</w:t>
      </w:r>
      <w:r w:rsidR="007175F5" w:rsidRPr="00F02971">
        <w:rPr>
          <w:rFonts w:asciiTheme="minorHAnsi" w:hAnsiTheme="minorHAnsi" w:cs="Arial"/>
          <w:sz w:val="22"/>
          <w:szCs w:val="22"/>
          <w:lang w:val="es-ES"/>
        </w:rPr>
        <w:t xml:space="preserve"> de marzo</w:t>
      </w:r>
      <w:r w:rsidR="009161D6" w:rsidRPr="00F02971">
        <w:rPr>
          <w:rFonts w:asciiTheme="minorHAnsi" w:hAnsiTheme="minorHAnsi" w:cs="Arial"/>
          <w:sz w:val="22"/>
          <w:szCs w:val="22"/>
          <w:lang w:val="es-ES"/>
        </w:rPr>
        <w:t xml:space="preserve"> de 2022</w:t>
      </w:r>
      <w:r w:rsidR="00366DD7" w:rsidRPr="00F02971">
        <w:rPr>
          <w:rFonts w:asciiTheme="minorHAnsi" w:hAnsiTheme="minorHAnsi" w:cs="Arial"/>
          <w:sz w:val="22"/>
          <w:szCs w:val="22"/>
          <w:lang w:val="es-ES"/>
        </w:rPr>
        <w:t xml:space="preserve">, </w:t>
      </w:r>
      <w:r w:rsidR="00AA2644" w:rsidRPr="00F02971">
        <w:rPr>
          <w:rFonts w:asciiTheme="minorHAnsi" w:hAnsiTheme="minorHAnsi" w:cs="Arial"/>
          <w:sz w:val="22"/>
          <w:szCs w:val="22"/>
          <w:lang w:val="es-ES"/>
        </w:rPr>
        <w:t>firmada y sellada por</w:t>
      </w:r>
      <w:r w:rsidR="00A646E5" w:rsidRPr="00F02971">
        <w:rPr>
          <w:rFonts w:asciiTheme="minorHAnsi" w:hAnsiTheme="minorHAnsi" w:cs="Arial"/>
          <w:sz w:val="22"/>
          <w:szCs w:val="22"/>
          <w:lang w:val="es-ES"/>
        </w:rPr>
        <w:t xml:space="preserve"> </w:t>
      </w:r>
      <w:r w:rsidR="002C709E" w:rsidRPr="00F02971">
        <w:rPr>
          <w:rFonts w:asciiTheme="minorHAnsi" w:hAnsiTheme="minorHAnsi" w:cs="Arial"/>
          <w:sz w:val="22"/>
          <w:szCs w:val="22"/>
          <w:lang w:val="es-ES"/>
        </w:rPr>
        <w:t xml:space="preserve">el Rector </w:t>
      </w:r>
      <w:r w:rsidR="00A646E5" w:rsidRPr="00F02971">
        <w:rPr>
          <w:rFonts w:asciiTheme="minorHAnsi" w:hAnsiTheme="minorHAnsi" w:cs="Arial"/>
          <w:sz w:val="22"/>
          <w:szCs w:val="22"/>
          <w:lang w:val="es-ES"/>
        </w:rPr>
        <w:t xml:space="preserve">PhD. Wilmer Misael </w:t>
      </w:r>
      <w:r w:rsidR="00A646E5" w:rsidRPr="007175F5">
        <w:rPr>
          <w:rFonts w:asciiTheme="minorHAnsi" w:hAnsiTheme="minorHAnsi" w:cs="Arial"/>
          <w:sz w:val="22"/>
          <w:szCs w:val="22"/>
          <w:lang w:val="es-ES"/>
        </w:rPr>
        <w:t>Rey</w:t>
      </w:r>
      <w:r w:rsidR="00A646E5">
        <w:rPr>
          <w:rFonts w:asciiTheme="minorHAnsi" w:hAnsiTheme="minorHAnsi" w:cs="Arial"/>
          <w:sz w:val="22"/>
          <w:szCs w:val="22"/>
          <w:lang w:val="es-ES"/>
        </w:rPr>
        <w:t>es Sandoval</w:t>
      </w:r>
      <w:r w:rsidR="001C2865" w:rsidRPr="00CB527D">
        <w:rPr>
          <w:rFonts w:asciiTheme="minorHAnsi" w:hAnsiTheme="minorHAnsi" w:cs="Arial"/>
          <w:sz w:val="22"/>
          <w:szCs w:val="22"/>
          <w:lang w:val="es-ES"/>
        </w:rPr>
        <w:t xml:space="preserve">, </w:t>
      </w:r>
      <w:r w:rsidR="00AA2644" w:rsidRPr="00CB527D">
        <w:rPr>
          <w:rFonts w:asciiTheme="minorHAnsi" w:hAnsiTheme="minorHAnsi" w:cs="Arial"/>
          <w:sz w:val="22"/>
          <w:szCs w:val="22"/>
          <w:lang w:val="es-ES"/>
        </w:rPr>
        <w:t xml:space="preserve">se procede a subastar </w:t>
      </w:r>
      <w:r w:rsidR="00EB4472">
        <w:rPr>
          <w:rFonts w:asciiTheme="minorHAnsi" w:hAnsiTheme="minorHAnsi" w:cs="Arial"/>
          <w:sz w:val="22"/>
          <w:szCs w:val="22"/>
          <w:lang w:val="es-ES"/>
        </w:rPr>
        <w:t>(cuadro anexo)</w:t>
      </w:r>
      <w:r w:rsidR="009161D6">
        <w:rPr>
          <w:rFonts w:asciiTheme="minorHAnsi" w:hAnsiTheme="minorHAnsi" w:cs="Arial"/>
          <w:sz w:val="22"/>
          <w:szCs w:val="22"/>
          <w:lang w:val="es-ES"/>
        </w:rPr>
        <w:t xml:space="preserve"> de </w:t>
      </w:r>
      <w:r w:rsidR="0035346A">
        <w:rPr>
          <w:rFonts w:asciiTheme="minorHAnsi" w:hAnsiTheme="minorHAnsi" w:cs="Arial"/>
          <w:sz w:val="22"/>
          <w:szCs w:val="22"/>
          <w:lang w:val="es-ES"/>
        </w:rPr>
        <w:t>seis</w:t>
      </w:r>
      <w:r w:rsidR="00EB4472">
        <w:rPr>
          <w:rFonts w:asciiTheme="minorHAnsi" w:hAnsiTheme="minorHAnsi" w:cs="Arial"/>
          <w:sz w:val="22"/>
          <w:szCs w:val="22"/>
          <w:lang w:val="es-ES"/>
        </w:rPr>
        <w:t xml:space="preserve"> </w:t>
      </w:r>
      <w:r w:rsidR="009161D6">
        <w:rPr>
          <w:rFonts w:asciiTheme="minorHAnsi" w:hAnsiTheme="minorHAnsi" w:cs="Arial"/>
          <w:sz w:val="22"/>
          <w:szCs w:val="22"/>
          <w:lang w:val="es-ES"/>
        </w:rPr>
        <w:t>(</w:t>
      </w:r>
      <w:r w:rsidR="0035346A">
        <w:rPr>
          <w:rFonts w:asciiTheme="minorHAnsi" w:hAnsiTheme="minorHAnsi" w:cs="Arial"/>
          <w:sz w:val="22"/>
          <w:szCs w:val="22"/>
          <w:lang w:val="es-ES"/>
        </w:rPr>
        <w:t>6</w:t>
      </w:r>
      <w:r w:rsidR="00C96468">
        <w:rPr>
          <w:rFonts w:asciiTheme="minorHAnsi" w:hAnsiTheme="minorHAnsi" w:cs="Arial"/>
          <w:sz w:val="22"/>
          <w:szCs w:val="22"/>
          <w:lang w:val="es-ES"/>
        </w:rPr>
        <w:t>) lotes</w:t>
      </w:r>
      <w:r w:rsidR="00AA2644" w:rsidRPr="00CB527D">
        <w:rPr>
          <w:rFonts w:asciiTheme="minorHAnsi" w:hAnsiTheme="minorHAnsi" w:cs="Arial"/>
          <w:sz w:val="22"/>
          <w:szCs w:val="22"/>
          <w:lang w:val="es-ES"/>
        </w:rPr>
        <w:t xml:space="preserve"> de Ganado </w:t>
      </w:r>
      <w:r w:rsidR="006E7B08">
        <w:rPr>
          <w:rFonts w:asciiTheme="minorHAnsi" w:hAnsiTheme="minorHAnsi" w:cs="Arial"/>
          <w:sz w:val="22"/>
          <w:szCs w:val="22"/>
          <w:lang w:val="es-ES"/>
        </w:rPr>
        <w:t>B</w:t>
      </w:r>
      <w:r w:rsidR="00AA2644" w:rsidRPr="00CB527D">
        <w:rPr>
          <w:rFonts w:asciiTheme="minorHAnsi" w:hAnsiTheme="minorHAnsi" w:cs="Arial"/>
          <w:sz w:val="22"/>
          <w:szCs w:val="22"/>
          <w:lang w:val="es-ES"/>
        </w:rPr>
        <w:t>ovino,</w:t>
      </w:r>
      <w:r w:rsidR="001C2865" w:rsidRPr="00CB527D">
        <w:rPr>
          <w:rFonts w:asciiTheme="minorHAnsi" w:hAnsiTheme="minorHAnsi" w:cs="Arial"/>
          <w:sz w:val="22"/>
          <w:szCs w:val="22"/>
          <w:lang w:val="es-ES"/>
        </w:rPr>
        <w:t xml:space="preserve"> proceso que se llevará</w:t>
      </w:r>
      <w:r w:rsidRPr="00CB527D">
        <w:rPr>
          <w:rFonts w:asciiTheme="minorHAnsi" w:hAnsiTheme="minorHAnsi" w:cs="Arial"/>
          <w:sz w:val="22"/>
          <w:szCs w:val="22"/>
          <w:lang w:val="es-ES"/>
        </w:rPr>
        <w:t xml:space="preserve"> a c</w:t>
      </w:r>
      <w:r w:rsidR="00AA2644" w:rsidRPr="00CB527D">
        <w:rPr>
          <w:rFonts w:asciiTheme="minorHAnsi" w:hAnsiTheme="minorHAnsi" w:cs="Arial"/>
          <w:sz w:val="22"/>
          <w:szCs w:val="22"/>
          <w:lang w:val="es-ES"/>
        </w:rPr>
        <w:t xml:space="preserve">abo mediante los lineamientos que se detallan a continuación. </w:t>
      </w:r>
    </w:p>
    <w:p w14:paraId="3CB063C5"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Style w:val="Textoennegrita"/>
          <w:rFonts w:asciiTheme="minorHAnsi" w:hAnsiTheme="minorHAnsi" w:cs="Arial"/>
          <w:sz w:val="22"/>
          <w:szCs w:val="22"/>
          <w:bdr w:val="none" w:sz="0" w:space="0" w:color="auto" w:frame="1"/>
          <w:lang w:val="es-ES"/>
        </w:rPr>
        <w:t>1. DEFINICIONES.</w:t>
      </w:r>
      <w:r w:rsidRPr="00CB527D">
        <w:rPr>
          <w:rFonts w:asciiTheme="minorHAnsi" w:hAnsiTheme="minorHAnsi" w:cs="Arial"/>
          <w:sz w:val="22"/>
          <w:szCs w:val="22"/>
          <w:lang w:val="es-ES"/>
        </w:rPr>
        <w:t> Para efectos de las presentes Bases de Subasta de Ganado Bovino, ya sea en singular o plural, se entenderá por:</w:t>
      </w:r>
    </w:p>
    <w:p w14:paraId="55F063E4" w14:textId="458E1EF1"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Style w:val="Textoennegrita"/>
          <w:rFonts w:asciiTheme="minorHAnsi" w:hAnsiTheme="minorHAnsi" w:cs="Arial"/>
          <w:sz w:val="22"/>
          <w:szCs w:val="22"/>
          <w:bdr w:val="none" w:sz="0" w:space="0" w:color="auto" w:frame="1"/>
          <w:lang w:val="es-ES"/>
        </w:rPr>
        <w:t xml:space="preserve">1.1. </w:t>
      </w:r>
      <w:r w:rsidRPr="00CB527D">
        <w:rPr>
          <w:rFonts w:asciiTheme="minorHAnsi" w:hAnsiTheme="minorHAnsi" w:cs="Arial"/>
          <w:sz w:val="22"/>
          <w:szCs w:val="22"/>
          <w:lang w:val="es-ES"/>
        </w:rPr>
        <w:t xml:space="preserve"> </w:t>
      </w:r>
      <w:r w:rsidRPr="00CB527D">
        <w:rPr>
          <w:rFonts w:asciiTheme="minorHAnsi" w:hAnsiTheme="minorHAnsi" w:cs="Arial"/>
          <w:b/>
          <w:sz w:val="22"/>
          <w:szCs w:val="22"/>
          <w:lang w:val="es-ES"/>
        </w:rPr>
        <w:t>Acto de Apertura de Ofertas,</w:t>
      </w:r>
      <w:r w:rsidRPr="00CB527D">
        <w:rPr>
          <w:rFonts w:asciiTheme="minorHAnsi" w:hAnsiTheme="minorHAnsi" w:cs="Arial"/>
          <w:sz w:val="22"/>
          <w:szCs w:val="22"/>
          <w:lang w:val="es-ES"/>
        </w:rPr>
        <w:t xml:space="preserve"> </w:t>
      </w:r>
      <w:r w:rsidRPr="00CB527D">
        <w:rPr>
          <w:rFonts w:asciiTheme="minorHAnsi" w:hAnsiTheme="minorHAnsi" w:cs="Arial"/>
          <w:b/>
          <w:sz w:val="22"/>
          <w:szCs w:val="22"/>
          <w:lang w:val="es-ES"/>
        </w:rPr>
        <w:t>Adjudicación o Subasta</w:t>
      </w:r>
      <w:r w:rsidRPr="00CB527D">
        <w:rPr>
          <w:rFonts w:asciiTheme="minorHAnsi" w:hAnsiTheme="minorHAnsi" w:cs="Arial"/>
          <w:sz w:val="22"/>
          <w:szCs w:val="22"/>
          <w:lang w:val="es-ES"/>
        </w:rPr>
        <w:t xml:space="preserve">: Acto por medio del cual la UNAG evalúa las ofertas de compra y determina al adjudicatario de cada bien por haber presentado la oferta de compra más alta por dicho bien, siempre que ésta sea igual o superior al precio de salida del bien. Asimismo, determina los bienes no adjudicados (fallido) y cualquier otra situación </w:t>
      </w:r>
      <w:r w:rsidRPr="000531B8">
        <w:rPr>
          <w:rFonts w:asciiTheme="minorHAnsi" w:hAnsiTheme="minorHAnsi" w:cs="Arial"/>
          <w:sz w:val="22"/>
          <w:szCs w:val="22"/>
          <w:lang w:val="es-ES"/>
        </w:rPr>
        <w:t>relevante que haya ocurrido en la misma. Los resultados de adjudicación de la subasta se publicarán en el sitio de internet</w:t>
      </w:r>
      <w:r w:rsidR="00EB4472" w:rsidRPr="000531B8">
        <w:rPr>
          <w:rFonts w:asciiTheme="minorHAnsi" w:hAnsiTheme="minorHAnsi" w:cs="Arial"/>
          <w:sz w:val="22"/>
          <w:szCs w:val="22"/>
          <w:lang w:val="es-ES"/>
        </w:rPr>
        <w:t xml:space="preserve"> </w:t>
      </w:r>
      <w:hyperlink r:id="rId8" w:history="1">
        <w:r w:rsidR="000531B8" w:rsidRPr="000531B8">
          <w:rPr>
            <w:rStyle w:val="Hipervnculo"/>
            <w:rFonts w:asciiTheme="minorHAnsi" w:hAnsiTheme="minorHAnsi" w:cs="Arial"/>
            <w:color w:val="auto"/>
            <w:sz w:val="22"/>
            <w:szCs w:val="22"/>
            <w:u w:val="none"/>
            <w:lang w:val="es-ES"/>
          </w:rPr>
          <w:t>www.unag.edu.hn</w:t>
        </w:r>
      </w:hyperlink>
      <w:r w:rsidR="000531B8" w:rsidRPr="000531B8">
        <w:rPr>
          <w:rFonts w:asciiTheme="minorHAnsi" w:hAnsiTheme="minorHAnsi" w:cs="Arial"/>
          <w:sz w:val="22"/>
          <w:szCs w:val="22"/>
          <w:lang w:val="es-ES"/>
        </w:rPr>
        <w:t xml:space="preserve"> y notificación al correo adjudicatario</w:t>
      </w:r>
      <w:r w:rsidRPr="000531B8">
        <w:rPr>
          <w:rFonts w:asciiTheme="minorHAnsi" w:hAnsiTheme="minorHAnsi" w:cs="Arial"/>
          <w:sz w:val="22"/>
          <w:szCs w:val="22"/>
          <w:lang w:val="es-ES"/>
        </w:rPr>
        <w:t xml:space="preserve"> indicando el número de participante, el </w:t>
      </w:r>
      <w:r w:rsidRPr="00CB527D">
        <w:rPr>
          <w:rFonts w:asciiTheme="minorHAnsi" w:hAnsiTheme="minorHAnsi" w:cs="Arial"/>
          <w:sz w:val="22"/>
          <w:szCs w:val="22"/>
          <w:lang w:val="es-ES"/>
        </w:rPr>
        <w:t xml:space="preserve">bien adjudicado y el precio de venta, privilegiando la protección y </w:t>
      </w:r>
      <w:r w:rsidRPr="00FF4276">
        <w:rPr>
          <w:rFonts w:asciiTheme="minorHAnsi" w:hAnsiTheme="minorHAnsi" w:cs="Arial"/>
          <w:sz w:val="22"/>
          <w:szCs w:val="22"/>
          <w:lang w:val="es-ES"/>
        </w:rPr>
        <w:t xml:space="preserve">confidencialidad de los datos </w:t>
      </w:r>
      <w:r w:rsidRPr="00CB527D">
        <w:rPr>
          <w:rFonts w:asciiTheme="minorHAnsi" w:hAnsiTheme="minorHAnsi" w:cs="Arial"/>
          <w:sz w:val="22"/>
          <w:szCs w:val="22"/>
          <w:lang w:val="es-ES"/>
        </w:rPr>
        <w:t>personales del adjudicatario.</w:t>
      </w:r>
    </w:p>
    <w:p w14:paraId="02350E2E"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Style w:val="Textoennegrita"/>
          <w:rFonts w:asciiTheme="minorHAnsi" w:hAnsiTheme="minorHAnsi" w:cs="Arial"/>
          <w:sz w:val="22"/>
          <w:szCs w:val="22"/>
          <w:bdr w:val="none" w:sz="0" w:space="0" w:color="auto" w:frame="1"/>
          <w:lang w:val="es-ES"/>
        </w:rPr>
        <w:t>1.2. Adjudicatario:</w:t>
      </w:r>
      <w:r w:rsidRPr="00CB527D">
        <w:rPr>
          <w:rFonts w:asciiTheme="minorHAnsi" w:hAnsiTheme="minorHAnsi" w:cs="Arial"/>
          <w:sz w:val="22"/>
          <w:szCs w:val="22"/>
          <w:lang w:val="es-ES"/>
        </w:rPr>
        <w:t> Participante a quien le ha sido aceptada su oferta de compra, adjudicándole el lote de ganado Bovino.</w:t>
      </w:r>
    </w:p>
    <w:p w14:paraId="486DA0D9"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Style w:val="Textoennegrita"/>
          <w:rFonts w:asciiTheme="minorHAnsi" w:hAnsiTheme="minorHAnsi" w:cs="Arial"/>
          <w:sz w:val="22"/>
          <w:szCs w:val="22"/>
          <w:bdr w:val="none" w:sz="0" w:space="0" w:color="auto" w:frame="1"/>
          <w:lang w:val="es-ES"/>
        </w:rPr>
        <w:t>1.3. Bases de Venta:</w:t>
      </w:r>
      <w:r w:rsidRPr="00CB527D">
        <w:rPr>
          <w:rFonts w:asciiTheme="minorHAnsi" w:hAnsiTheme="minorHAnsi" w:cs="Arial"/>
          <w:sz w:val="22"/>
          <w:szCs w:val="22"/>
          <w:lang w:val="es-ES"/>
        </w:rPr>
        <w:t xml:space="preserve"> El presente documento que determina las condiciones, términos y formalidades que deben cumplir los participantes y adjudicatarios en la subasta, que contienen los derechos y obligaciones de </w:t>
      </w:r>
      <w:r w:rsidRPr="00CB527D">
        <w:rPr>
          <w:rFonts w:asciiTheme="minorHAnsi" w:hAnsiTheme="minorHAnsi" w:cs="Arial"/>
          <w:sz w:val="22"/>
          <w:szCs w:val="22"/>
          <w:lang w:val="es-ES"/>
        </w:rPr>
        <w:lastRenderedPageBreak/>
        <w:t>éstos y de la UNAG, mismas que son irrenunciables y no podrán ser negociadas por ninguna de las partes.</w:t>
      </w:r>
    </w:p>
    <w:p w14:paraId="30C09022"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Style w:val="Textoennegrita"/>
          <w:rFonts w:asciiTheme="minorHAnsi" w:hAnsiTheme="minorHAnsi" w:cs="Arial"/>
          <w:sz w:val="22"/>
          <w:szCs w:val="22"/>
          <w:bdr w:val="none" w:sz="0" w:space="0" w:color="auto" w:frame="1"/>
          <w:lang w:val="es-ES"/>
        </w:rPr>
        <w:t>1.4. Bien o Lote:</w:t>
      </w:r>
      <w:r w:rsidRPr="00CB527D">
        <w:rPr>
          <w:rFonts w:asciiTheme="minorHAnsi" w:hAnsiTheme="minorHAnsi" w:cs="Arial"/>
          <w:sz w:val="22"/>
          <w:szCs w:val="22"/>
          <w:lang w:val="es-ES"/>
        </w:rPr>
        <w:t> Un bien o un conjunto de bienes (ganado Bovino) que será tratado como una sola unidad para efectos de su venta.</w:t>
      </w:r>
    </w:p>
    <w:p w14:paraId="66663706" w14:textId="78101202"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Style w:val="Textoennegrita"/>
          <w:rFonts w:asciiTheme="minorHAnsi" w:hAnsiTheme="minorHAnsi" w:cs="Arial"/>
          <w:sz w:val="22"/>
          <w:szCs w:val="22"/>
          <w:bdr w:val="none" w:sz="0" w:space="0" w:color="auto" w:frame="1"/>
          <w:lang w:val="es-ES"/>
        </w:rPr>
        <w:t>1.5. Días hábiles:</w:t>
      </w:r>
      <w:r w:rsidRPr="00CB527D">
        <w:rPr>
          <w:rFonts w:asciiTheme="minorHAnsi" w:hAnsiTheme="minorHAnsi" w:cs="Arial"/>
          <w:sz w:val="22"/>
          <w:szCs w:val="22"/>
          <w:lang w:val="es-ES"/>
        </w:rPr>
        <w:t xml:space="preserve"> Los establecidos como no feriados o inhábiles en concordancia con las disposiciones normativas aplicables. Los comunicados de la subasta se podrán realizar durante las 24 horas, en días hábiles o inhábiles, </w:t>
      </w:r>
      <w:r w:rsidR="000531B8">
        <w:rPr>
          <w:rFonts w:asciiTheme="minorHAnsi" w:hAnsiTheme="minorHAnsi" w:cs="Arial"/>
          <w:sz w:val="22"/>
          <w:szCs w:val="22"/>
          <w:lang w:val="es-ES"/>
        </w:rPr>
        <w:t>por lo medios antes descritos.</w:t>
      </w:r>
    </w:p>
    <w:p w14:paraId="7A59D6BD" w14:textId="50FDCCA2"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Style w:val="Textoennegrita"/>
          <w:rFonts w:asciiTheme="minorHAnsi" w:hAnsiTheme="minorHAnsi" w:cs="Arial"/>
          <w:sz w:val="22"/>
          <w:szCs w:val="22"/>
          <w:bdr w:val="none" w:sz="0" w:space="0" w:color="auto" w:frame="1"/>
          <w:lang w:val="es-ES"/>
        </w:rPr>
        <w:t>1.6. Del Anuncio o Aviso de Venta:</w:t>
      </w:r>
      <w:r w:rsidRPr="00CB527D">
        <w:rPr>
          <w:rFonts w:asciiTheme="minorHAnsi" w:hAnsiTheme="minorHAnsi" w:cs="Arial"/>
          <w:sz w:val="22"/>
          <w:szCs w:val="22"/>
          <w:lang w:val="es-ES"/>
        </w:rPr>
        <w:t xml:space="preserve"> Los bienes sujetos a Venta serán </w:t>
      </w:r>
      <w:r w:rsidRPr="00077D77">
        <w:rPr>
          <w:rFonts w:asciiTheme="minorHAnsi" w:hAnsiTheme="minorHAnsi" w:cs="Arial"/>
          <w:sz w:val="22"/>
          <w:szCs w:val="22"/>
          <w:lang w:val="es-ES"/>
        </w:rPr>
        <w:t xml:space="preserve">anunciados mediante invitación pública en cualquier medio escrito, digital o audiovisual </w:t>
      </w:r>
      <w:r w:rsidR="00CF3E25" w:rsidRPr="00077D77">
        <w:rPr>
          <w:rFonts w:asciiTheme="minorHAnsi" w:hAnsiTheme="minorHAnsi" w:cs="Arial"/>
          <w:sz w:val="22"/>
          <w:szCs w:val="22"/>
          <w:lang w:val="es-ES"/>
        </w:rPr>
        <w:t>siete días calendario</w:t>
      </w:r>
      <w:r w:rsidRPr="00077D77">
        <w:rPr>
          <w:rFonts w:asciiTheme="minorHAnsi" w:hAnsiTheme="minorHAnsi" w:cs="Arial"/>
          <w:sz w:val="22"/>
          <w:szCs w:val="22"/>
          <w:lang w:val="es-ES"/>
        </w:rPr>
        <w:t xml:space="preserve"> antes de estar disponibles para ser ofertados en el sitio de internet de </w:t>
      </w:r>
      <w:r w:rsidR="00CF3E25" w:rsidRPr="00077D77">
        <w:rPr>
          <w:rFonts w:asciiTheme="minorHAnsi" w:hAnsiTheme="minorHAnsi" w:cs="Arial"/>
          <w:sz w:val="22"/>
          <w:szCs w:val="22"/>
          <w:lang w:val="es-ES"/>
        </w:rPr>
        <w:t>www.unag.edu.hn</w:t>
      </w:r>
      <w:r w:rsidRPr="00077D77">
        <w:rPr>
          <w:rFonts w:asciiTheme="minorHAnsi" w:hAnsiTheme="minorHAnsi" w:cs="Arial"/>
          <w:sz w:val="22"/>
          <w:szCs w:val="22"/>
          <w:lang w:val="es-ES"/>
        </w:rPr>
        <w:t>. El anuncio de venta deberá indicar por lo menos la descripción básica de los bienes sujetos a venta, su precio, fecha y hora en que estarán disponibles para ser ofertados en el sitio de internet de la</w:t>
      </w:r>
      <w:r w:rsidR="00CF3E25" w:rsidRPr="00077D77">
        <w:rPr>
          <w:rFonts w:asciiTheme="minorHAnsi" w:hAnsiTheme="minorHAnsi" w:cs="Arial"/>
          <w:sz w:val="22"/>
          <w:szCs w:val="22"/>
          <w:lang w:val="es-ES"/>
        </w:rPr>
        <w:t xml:space="preserve"> UNAG</w:t>
      </w:r>
      <w:r w:rsidRPr="00077D77">
        <w:rPr>
          <w:rFonts w:asciiTheme="minorHAnsi" w:hAnsiTheme="minorHAnsi" w:cs="Arial"/>
          <w:sz w:val="22"/>
          <w:szCs w:val="22"/>
          <w:lang w:val="es-ES"/>
        </w:rPr>
        <w:t xml:space="preserve">. </w:t>
      </w:r>
      <w:r w:rsidR="00CF3E25" w:rsidRPr="00077D77">
        <w:rPr>
          <w:rFonts w:asciiTheme="minorHAnsi" w:hAnsiTheme="minorHAnsi" w:cs="Arial"/>
          <w:sz w:val="22"/>
          <w:szCs w:val="22"/>
          <w:lang w:val="es-ES"/>
        </w:rPr>
        <w:t xml:space="preserve">La </w:t>
      </w:r>
      <w:r w:rsidRPr="00077D77">
        <w:rPr>
          <w:rFonts w:asciiTheme="minorHAnsi" w:hAnsiTheme="minorHAnsi" w:cs="Arial"/>
          <w:sz w:val="22"/>
          <w:szCs w:val="22"/>
          <w:lang w:val="es-ES"/>
        </w:rPr>
        <w:t>publica</w:t>
      </w:r>
      <w:r w:rsidR="00CF3E25" w:rsidRPr="00077D77">
        <w:rPr>
          <w:rFonts w:asciiTheme="minorHAnsi" w:hAnsiTheme="minorHAnsi" w:cs="Arial"/>
          <w:sz w:val="22"/>
          <w:szCs w:val="22"/>
          <w:lang w:val="es-ES"/>
        </w:rPr>
        <w:t>ción estará disponible</w:t>
      </w:r>
      <w:r w:rsidRPr="00077D77">
        <w:rPr>
          <w:rFonts w:asciiTheme="minorHAnsi" w:hAnsiTheme="minorHAnsi" w:cs="Arial"/>
          <w:sz w:val="22"/>
          <w:szCs w:val="22"/>
          <w:lang w:val="es-ES"/>
        </w:rPr>
        <w:t xml:space="preserve"> en el sitio </w:t>
      </w:r>
      <w:r w:rsidRPr="00CB527D">
        <w:rPr>
          <w:rFonts w:asciiTheme="minorHAnsi" w:hAnsiTheme="minorHAnsi" w:cs="Arial"/>
          <w:sz w:val="22"/>
          <w:szCs w:val="22"/>
          <w:lang w:val="es-ES"/>
        </w:rPr>
        <w:t xml:space="preserve">de internet de la </w:t>
      </w:r>
      <w:r w:rsidR="00CF3E25">
        <w:rPr>
          <w:rFonts w:asciiTheme="minorHAnsi" w:hAnsiTheme="minorHAnsi" w:cs="Arial"/>
          <w:sz w:val="22"/>
          <w:szCs w:val="22"/>
          <w:lang w:val="es-ES"/>
        </w:rPr>
        <w:t xml:space="preserve">UNAG </w:t>
      </w:r>
      <w:r w:rsidRPr="00CB527D">
        <w:rPr>
          <w:rFonts w:asciiTheme="minorHAnsi" w:hAnsiTheme="minorHAnsi" w:cs="Arial"/>
          <w:sz w:val="22"/>
          <w:szCs w:val="22"/>
          <w:lang w:val="es-ES"/>
        </w:rPr>
        <w:t xml:space="preserve">hasta </w:t>
      </w:r>
      <w:r w:rsidR="00077D77">
        <w:rPr>
          <w:rFonts w:asciiTheme="minorHAnsi" w:hAnsiTheme="minorHAnsi" w:cs="Arial"/>
          <w:sz w:val="22"/>
          <w:szCs w:val="22"/>
          <w:lang w:val="es-ES"/>
        </w:rPr>
        <w:t>el día que se adjudiquen los bienes</w:t>
      </w:r>
      <w:r w:rsidRPr="00CB527D">
        <w:rPr>
          <w:rFonts w:asciiTheme="minorHAnsi" w:hAnsiTheme="minorHAnsi" w:cs="Arial"/>
          <w:sz w:val="22"/>
          <w:szCs w:val="22"/>
          <w:lang w:val="es-ES"/>
        </w:rPr>
        <w:t>.</w:t>
      </w:r>
    </w:p>
    <w:p w14:paraId="639010A3" w14:textId="1D93B482"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Style w:val="Textoennegrita"/>
          <w:rFonts w:asciiTheme="minorHAnsi" w:hAnsiTheme="minorHAnsi" w:cs="Arial"/>
          <w:sz w:val="22"/>
          <w:szCs w:val="22"/>
          <w:bdr w:val="none" w:sz="0" w:space="0" w:color="auto" w:frame="1"/>
          <w:lang w:val="es-ES"/>
        </w:rPr>
        <w:t>1.7. Oferta de compra:</w:t>
      </w:r>
      <w:r w:rsidRPr="00CB527D">
        <w:rPr>
          <w:rFonts w:asciiTheme="minorHAnsi" w:hAnsiTheme="minorHAnsi" w:cs="Arial"/>
          <w:sz w:val="22"/>
          <w:szCs w:val="22"/>
          <w:lang w:val="es-ES"/>
        </w:rPr>
        <w:t> Oferta económica incondicional, en firme e irrevocable p</w:t>
      </w:r>
      <w:r w:rsidR="001C2865" w:rsidRPr="00CB527D">
        <w:rPr>
          <w:rFonts w:asciiTheme="minorHAnsi" w:hAnsiTheme="minorHAnsi" w:cs="Arial"/>
          <w:sz w:val="22"/>
          <w:szCs w:val="22"/>
          <w:lang w:val="es-ES"/>
        </w:rPr>
        <w:t>ara la adquisición de un bien; e</w:t>
      </w:r>
      <w:r w:rsidRPr="00CB527D">
        <w:rPr>
          <w:rFonts w:asciiTheme="minorHAnsi" w:hAnsiTheme="minorHAnsi" w:cs="Arial"/>
          <w:sz w:val="22"/>
          <w:szCs w:val="22"/>
          <w:lang w:val="es-ES"/>
        </w:rPr>
        <w:t>l participante no podrá ajustar o modificar su Oferta de Compra una vez de haber enviado dicha Oferta.</w:t>
      </w:r>
    </w:p>
    <w:p w14:paraId="28DB2059" w14:textId="484B15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Style w:val="Textoennegrita"/>
          <w:rFonts w:asciiTheme="minorHAnsi" w:hAnsiTheme="minorHAnsi" w:cs="Arial"/>
          <w:sz w:val="22"/>
          <w:szCs w:val="22"/>
          <w:bdr w:val="none" w:sz="0" w:space="0" w:color="auto" w:frame="1"/>
          <w:lang w:val="es-ES"/>
        </w:rPr>
        <w:t>1.8. Participante: </w:t>
      </w:r>
      <w:r w:rsidRPr="00CB527D">
        <w:rPr>
          <w:rFonts w:asciiTheme="minorHAnsi" w:hAnsiTheme="minorHAnsi" w:cs="Arial"/>
          <w:sz w:val="22"/>
          <w:szCs w:val="22"/>
          <w:lang w:val="es-ES"/>
        </w:rPr>
        <w:t xml:space="preserve">Persona natural o jurídica que cumpla con </w:t>
      </w:r>
      <w:r w:rsidR="001C2865" w:rsidRPr="00CB527D">
        <w:rPr>
          <w:rFonts w:asciiTheme="minorHAnsi" w:hAnsiTheme="minorHAnsi" w:cs="Arial"/>
          <w:sz w:val="22"/>
          <w:szCs w:val="22"/>
          <w:lang w:val="es-ES"/>
        </w:rPr>
        <w:t>los requisitos establecidos en las presentes bases y, los l</w:t>
      </w:r>
      <w:r w:rsidRPr="00CB527D">
        <w:rPr>
          <w:rFonts w:asciiTheme="minorHAnsi" w:hAnsiTheme="minorHAnsi" w:cs="Arial"/>
          <w:sz w:val="22"/>
          <w:szCs w:val="22"/>
          <w:lang w:val="es-ES"/>
        </w:rPr>
        <w:t>ineamientos establecidos en las Disposiciones Transitorias para la Venta de Bovinos de la UNAG.</w:t>
      </w:r>
    </w:p>
    <w:p w14:paraId="7974B5B8" w14:textId="6B07F6BF"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Style w:val="Textoennegrita"/>
          <w:rFonts w:asciiTheme="minorHAnsi" w:hAnsiTheme="minorHAnsi" w:cs="Arial"/>
          <w:sz w:val="22"/>
          <w:szCs w:val="22"/>
          <w:bdr w:val="none" w:sz="0" w:space="0" w:color="auto" w:frame="1"/>
          <w:lang w:val="es-ES"/>
        </w:rPr>
        <w:t>1.9. Del Precio: </w:t>
      </w:r>
      <w:r w:rsidRPr="00CB527D">
        <w:rPr>
          <w:rFonts w:asciiTheme="minorHAnsi" w:hAnsiTheme="minorHAnsi" w:cs="Arial"/>
          <w:sz w:val="22"/>
          <w:szCs w:val="22"/>
          <w:lang w:val="es-ES"/>
        </w:rPr>
        <w:t xml:space="preserve">Al valor económico base que se asigna a uno o más bienes o </w:t>
      </w:r>
      <w:r w:rsidRPr="00FF4276">
        <w:rPr>
          <w:rFonts w:asciiTheme="minorHAnsi" w:hAnsiTheme="minorHAnsi" w:cs="Arial"/>
          <w:sz w:val="22"/>
          <w:szCs w:val="22"/>
          <w:lang w:val="es-ES"/>
        </w:rPr>
        <w:t xml:space="preserve">lotes el precio incluye el importe correspondiente a la tasa del </w:t>
      </w:r>
      <w:r w:rsidRPr="002E31F9">
        <w:rPr>
          <w:rFonts w:asciiTheme="minorHAnsi" w:hAnsiTheme="minorHAnsi" w:cs="Arial"/>
          <w:sz w:val="22"/>
          <w:szCs w:val="22"/>
          <w:lang w:val="es-ES"/>
        </w:rPr>
        <w:t xml:space="preserve">Impuesto sobre Venta (I. S.V.) </w:t>
      </w:r>
      <w:r w:rsidR="00355F33" w:rsidRPr="00FF4276">
        <w:rPr>
          <w:rFonts w:asciiTheme="minorHAnsi" w:hAnsiTheme="minorHAnsi" w:cs="Arial"/>
          <w:sz w:val="22"/>
          <w:szCs w:val="22"/>
          <w:lang w:val="es-ES"/>
        </w:rPr>
        <w:t>En</w:t>
      </w:r>
      <w:r w:rsidRPr="0048618C">
        <w:rPr>
          <w:rFonts w:asciiTheme="minorHAnsi" w:hAnsiTheme="minorHAnsi" w:cs="Arial"/>
          <w:sz w:val="22"/>
          <w:szCs w:val="22"/>
          <w:lang w:val="es-ES"/>
        </w:rPr>
        <w:t xml:space="preserve"> los casos en que se cause dicho impuesto, conforme a la legislación </w:t>
      </w:r>
      <w:r w:rsidRPr="00CB527D">
        <w:rPr>
          <w:rFonts w:asciiTheme="minorHAnsi" w:hAnsiTheme="minorHAnsi" w:cs="Arial"/>
          <w:sz w:val="22"/>
          <w:szCs w:val="22"/>
          <w:lang w:val="es-ES"/>
        </w:rPr>
        <w:t xml:space="preserve">aplicable vigente, por lo que las Ofertas de Compra que hagan los participantes por los bienes se entenderán con I.S.V. incluido. El precio de salida incluye el importe correspondiente a la tasa del Impuesto sobre Venta </w:t>
      </w:r>
      <w:r w:rsidRPr="00CB527D">
        <w:rPr>
          <w:rFonts w:asciiTheme="minorHAnsi" w:hAnsiTheme="minorHAnsi" w:cs="Arial"/>
          <w:sz w:val="22"/>
          <w:szCs w:val="22"/>
          <w:lang w:val="es-ES"/>
        </w:rPr>
        <w:lastRenderedPageBreak/>
        <w:t>(I.S.V.) en los casos en que se cause dicho impuesto, conforme a la legislación aplicable vigente, por lo que las ofertas de compra que hagan los participantes por los bienes se entenderán con I.S.V. incluido.</w:t>
      </w:r>
    </w:p>
    <w:p w14:paraId="0D6C4750" w14:textId="7E48C868" w:rsidR="007B6558" w:rsidRPr="0048618C" w:rsidRDefault="007B6558" w:rsidP="007B6558">
      <w:pPr>
        <w:pStyle w:val="NormalWeb"/>
        <w:shd w:val="clear" w:color="auto" w:fill="FFFFFF"/>
        <w:spacing w:line="360" w:lineRule="auto"/>
        <w:jc w:val="both"/>
        <w:rPr>
          <w:rFonts w:asciiTheme="minorHAnsi" w:hAnsiTheme="minorHAnsi" w:cs="Arial"/>
          <w:sz w:val="22"/>
          <w:szCs w:val="22"/>
          <w:lang w:val="es-ES"/>
        </w:rPr>
      </w:pPr>
      <w:r w:rsidRPr="00FF4276">
        <w:rPr>
          <w:rStyle w:val="Textoennegrita"/>
          <w:rFonts w:asciiTheme="minorHAnsi" w:hAnsiTheme="minorHAnsi" w:cs="Arial"/>
          <w:sz w:val="22"/>
          <w:szCs w:val="22"/>
          <w:bdr w:val="none" w:sz="0" w:space="0" w:color="auto" w:frame="1"/>
          <w:lang w:val="es-ES"/>
        </w:rPr>
        <w:t>1.10. Representante legal o Apoderado:</w:t>
      </w:r>
      <w:r w:rsidRPr="0048618C">
        <w:rPr>
          <w:rFonts w:asciiTheme="minorHAnsi" w:hAnsiTheme="minorHAnsi" w:cs="Arial"/>
          <w:sz w:val="22"/>
          <w:szCs w:val="22"/>
          <w:lang w:val="es-ES"/>
        </w:rPr>
        <w:t xml:space="preserve"> Persona natural con las facultades necesarias y suficientes para actuar en la </w:t>
      </w:r>
      <w:r w:rsidR="00355F33" w:rsidRPr="002E31F9">
        <w:rPr>
          <w:rFonts w:asciiTheme="minorHAnsi" w:hAnsiTheme="minorHAnsi" w:cs="Arial"/>
          <w:sz w:val="22"/>
          <w:szCs w:val="22"/>
          <w:lang w:val="es-ES"/>
        </w:rPr>
        <w:t xml:space="preserve">subasta </w:t>
      </w:r>
      <w:r w:rsidRPr="00FF4276">
        <w:rPr>
          <w:rFonts w:asciiTheme="minorHAnsi" w:hAnsiTheme="minorHAnsi" w:cs="Arial"/>
          <w:sz w:val="22"/>
          <w:szCs w:val="22"/>
          <w:lang w:val="es-ES"/>
        </w:rPr>
        <w:t>en nombre y representación de otra persona, ya sea natural o jurídica.</w:t>
      </w:r>
    </w:p>
    <w:p w14:paraId="1023F4C2" w14:textId="17A423F5"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0B160B">
        <w:rPr>
          <w:rFonts w:asciiTheme="minorHAnsi" w:hAnsiTheme="minorHAnsi" w:cs="Arial"/>
          <w:b/>
          <w:sz w:val="22"/>
          <w:szCs w:val="22"/>
          <w:lang w:val="es-ES"/>
        </w:rPr>
        <w:t>1.1</w:t>
      </w:r>
      <w:r w:rsidR="00C50478">
        <w:rPr>
          <w:rFonts w:asciiTheme="minorHAnsi" w:hAnsiTheme="minorHAnsi" w:cs="Arial"/>
          <w:b/>
          <w:sz w:val="22"/>
          <w:szCs w:val="22"/>
          <w:lang w:val="es-ES"/>
        </w:rPr>
        <w:t>1</w:t>
      </w:r>
      <w:r w:rsidRPr="000B160B">
        <w:rPr>
          <w:rFonts w:asciiTheme="minorHAnsi" w:hAnsiTheme="minorHAnsi" w:cs="Arial"/>
          <w:b/>
          <w:sz w:val="22"/>
          <w:szCs w:val="22"/>
          <w:lang w:val="es-ES"/>
        </w:rPr>
        <w:t>.</w:t>
      </w:r>
      <w:r w:rsidRPr="00CB527D">
        <w:rPr>
          <w:rFonts w:asciiTheme="minorHAnsi" w:hAnsiTheme="minorHAnsi" w:cs="Arial"/>
          <w:sz w:val="22"/>
          <w:szCs w:val="22"/>
          <w:lang w:val="es-ES"/>
        </w:rPr>
        <w:t xml:space="preserve"> </w:t>
      </w:r>
      <w:r w:rsidRPr="00CB527D">
        <w:rPr>
          <w:rFonts w:asciiTheme="minorHAnsi" w:hAnsiTheme="minorHAnsi" w:cs="Arial"/>
          <w:b/>
          <w:sz w:val="22"/>
          <w:szCs w:val="22"/>
          <w:lang w:val="es-ES"/>
        </w:rPr>
        <w:t>Subasta Desierta o Fracasada:</w:t>
      </w:r>
      <w:r w:rsidRPr="00CB527D">
        <w:rPr>
          <w:rFonts w:asciiTheme="minorHAnsi" w:hAnsiTheme="minorHAnsi" w:cs="Arial"/>
          <w:sz w:val="22"/>
          <w:szCs w:val="22"/>
          <w:lang w:val="es-ES"/>
        </w:rPr>
        <w:t xml:space="preserve"> Cuando no existan ofertas de compra por algún bien subastado o existiendo ofertas de compra sin que ninguna de ellas sea igual o superior al precio de salida, la UNAG declarará desierta o fracasada la subasta de conformidad con lo dispuesto en los Line</w:t>
      </w:r>
      <w:r w:rsidR="000B7248">
        <w:rPr>
          <w:rFonts w:asciiTheme="minorHAnsi" w:hAnsiTheme="minorHAnsi" w:cs="Arial"/>
          <w:sz w:val="22"/>
          <w:szCs w:val="22"/>
          <w:lang w:val="es-ES"/>
        </w:rPr>
        <w:t>amientos del proceso de Subasta.</w:t>
      </w:r>
    </w:p>
    <w:p w14:paraId="5CCFC1D0" w14:textId="2F931A2E" w:rsidR="008436AE" w:rsidRDefault="008436AE"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b/>
          <w:sz w:val="22"/>
          <w:szCs w:val="22"/>
          <w:lang w:val="es-ES"/>
        </w:rPr>
        <w:t>1.1</w:t>
      </w:r>
      <w:r w:rsidR="00C50478">
        <w:rPr>
          <w:rFonts w:asciiTheme="minorHAnsi" w:hAnsiTheme="minorHAnsi" w:cs="Arial"/>
          <w:b/>
          <w:sz w:val="22"/>
          <w:szCs w:val="22"/>
          <w:lang w:val="es-ES"/>
        </w:rPr>
        <w:t>2</w:t>
      </w:r>
      <w:r w:rsidRPr="00CB527D">
        <w:rPr>
          <w:rFonts w:asciiTheme="minorHAnsi" w:hAnsiTheme="minorHAnsi" w:cs="Arial"/>
          <w:b/>
          <w:sz w:val="22"/>
          <w:szCs w:val="22"/>
          <w:lang w:val="es-ES"/>
        </w:rPr>
        <w:t>. UNAG:</w:t>
      </w:r>
      <w:r w:rsidRPr="00CB527D">
        <w:rPr>
          <w:rFonts w:asciiTheme="minorHAnsi" w:hAnsiTheme="minorHAnsi" w:cs="Arial"/>
          <w:sz w:val="22"/>
          <w:szCs w:val="22"/>
          <w:lang w:val="es-ES"/>
        </w:rPr>
        <w:t xml:space="preserve"> Universidad Nacional de Agricultura</w:t>
      </w:r>
    </w:p>
    <w:p w14:paraId="137FCA63" w14:textId="38E03228" w:rsidR="002C27F0" w:rsidRDefault="002C27F0" w:rsidP="007B6558">
      <w:pPr>
        <w:pStyle w:val="NormalWeb"/>
        <w:shd w:val="clear" w:color="auto" w:fill="FFFFFF"/>
        <w:spacing w:line="360" w:lineRule="auto"/>
        <w:jc w:val="both"/>
        <w:rPr>
          <w:rFonts w:asciiTheme="minorHAnsi" w:hAnsiTheme="minorHAnsi" w:cs="Arial"/>
          <w:sz w:val="22"/>
          <w:szCs w:val="22"/>
          <w:lang w:val="es-ES"/>
        </w:rPr>
      </w:pPr>
      <w:r>
        <w:rPr>
          <w:rFonts w:asciiTheme="minorHAnsi" w:hAnsiTheme="minorHAnsi" w:cs="Arial"/>
          <w:b/>
          <w:sz w:val="22"/>
          <w:szCs w:val="22"/>
          <w:lang w:val="es-ES"/>
        </w:rPr>
        <w:t>1.1</w:t>
      </w:r>
      <w:r w:rsidR="00C50478">
        <w:rPr>
          <w:rFonts w:asciiTheme="minorHAnsi" w:hAnsiTheme="minorHAnsi" w:cs="Arial"/>
          <w:b/>
          <w:sz w:val="22"/>
          <w:szCs w:val="22"/>
          <w:lang w:val="es-ES"/>
        </w:rPr>
        <w:t>3</w:t>
      </w:r>
      <w:r>
        <w:rPr>
          <w:rFonts w:asciiTheme="minorHAnsi" w:hAnsiTheme="minorHAnsi" w:cs="Arial"/>
          <w:b/>
          <w:sz w:val="22"/>
          <w:szCs w:val="22"/>
          <w:lang w:val="es-ES"/>
        </w:rPr>
        <w:t xml:space="preserve">. GPC: </w:t>
      </w:r>
      <w:r w:rsidRPr="002C27F0">
        <w:rPr>
          <w:rFonts w:asciiTheme="minorHAnsi" w:hAnsiTheme="minorHAnsi" w:cs="Arial"/>
          <w:sz w:val="22"/>
          <w:szCs w:val="22"/>
          <w:lang w:val="es-ES"/>
        </w:rPr>
        <w:t>Gerencia de Producción y Comercialización</w:t>
      </w:r>
    </w:p>
    <w:p w14:paraId="16AD4B99" w14:textId="1D172432" w:rsidR="00D0680B" w:rsidRDefault="00D0680B" w:rsidP="007B6558">
      <w:pPr>
        <w:pStyle w:val="NormalWeb"/>
        <w:shd w:val="clear" w:color="auto" w:fill="FFFFFF"/>
        <w:spacing w:line="360" w:lineRule="auto"/>
        <w:jc w:val="both"/>
        <w:rPr>
          <w:rFonts w:asciiTheme="minorHAnsi" w:hAnsiTheme="minorHAnsi" w:cs="Arial"/>
          <w:sz w:val="22"/>
          <w:szCs w:val="22"/>
          <w:lang w:val="es-ES"/>
        </w:rPr>
      </w:pPr>
      <w:r>
        <w:rPr>
          <w:rFonts w:asciiTheme="minorHAnsi" w:hAnsiTheme="minorHAnsi" w:cs="Arial"/>
          <w:sz w:val="22"/>
          <w:szCs w:val="22"/>
          <w:lang w:val="es-ES"/>
        </w:rPr>
        <w:t>1.14. OABI: Oficina Administradora de Bienes Incautados</w:t>
      </w:r>
    </w:p>
    <w:p w14:paraId="4E716741"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Style w:val="Textoennegrita"/>
          <w:rFonts w:asciiTheme="minorHAnsi" w:hAnsiTheme="minorHAnsi" w:cs="Arial"/>
          <w:sz w:val="22"/>
          <w:szCs w:val="22"/>
          <w:bdr w:val="none" w:sz="0" w:space="0" w:color="auto" w:frame="1"/>
          <w:lang w:val="es-ES"/>
        </w:rPr>
        <w:t>2. BIENES OBJETO DE LA VENTA.</w:t>
      </w:r>
      <w:r w:rsidRPr="00CB527D">
        <w:rPr>
          <w:rFonts w:asciiTheme="minorHAnsi" w:hAnsiTheme="minorHAnsi" w:cs="Arial"/>
          <w:sz w:val="22"/>
          <w:szCs w:val="22"/>
          <w:lang w:val="es-ES"/>
        </w:rPr>
        <w:t> </w:t>
      </w:r>
    </w:p>
    <w:p w14:paraId="6F930BF7" w14:textId="771F4C3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Los bienes a vender se presentan con número de lote, descripción básica, condición física, ubicación y, en su caso, fotografías, características, cantidad y unidad de medida relacionados en el listado de bienes el cual podrá ser consultado por los participantes registrados en el sitio de internet </w:t>
      </w:r>
      <w:r w:rsidR="00077D77">
        <w:rPr>
          <w:rFonts w:asciiTheme="minorHAnsi" w:hAnsiTheme="minorHAnsi" w:cs="Arial"/>
          <w:sz w:val="22"/>
          <w:szCs w:val="22"/>
          <w:bdr w:val="none" w:sz="0" w:space="0" w:color="auto" w:frame="1"/>
          <w:lang w:val="es-ES"/>
        </w:rPr>
        <w:t>www.unag.edu.hn.</w:t>
      </w:r>
    </w:p>
    <w:p w14:paraId="773EFD63" w14:textId="6149F0F3"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Los bienes se ofrecen en las condiciones físicas, jurídicas, documentales y en</w:t>
      </w:r>
      <w:r w:rsidR="008436AE" w:rsidRPr="00CB527D">
        <w:rPr>
          <w:rFonts w:asciiTheme="minorHAnsi" w:hAnsiTheme="minorHAnsi" w:cs="Arial"/>
          <w:sz w:val="22"/>
          <w:szCs w:val="22"/>
          <w:lang w:val="es-ES"/>
        </w:rPr>
        <w:t xml:space="preserve"> el lugar en que se encuentran en los diferentes inmuebles de la universidad (Fincas, Centros Asociados y otros inmuebles)</w:t>
      </w:r>
      <w:r w:rsidRPr="00CB527D">
        <w:rPr>
          <w:rFonts w:asciiTheme="minorHAnsi" w:hAnsiTheme="minorHAnsi" w:cs="Arial"/>
          <w:sz w:val="22"/>
          <w:szCs w:val="22"/>
          <w:lang w:val="es-ES"/>
        </w:rPr>
        <w:t>, sin garantía alguna, por lo que los participantes renuncian expresamente al saneamiento por evicción y vicios ocultos, y la</w:t>
      </w:r>
      <w:r w:rsidR="00E546E8" w:rsidRPr="00CB527D">
        <w:rPr>
          <w:rFonts w:asciiTheme="minorHAnsi" w:hAnsiTheme="minorHAnsi" w:cs="Arial"/>
          <w:sz w:val="22"/>
          <w:szCs w:val="22"/>
          <w:lang w:val="es-ES"/>
        </w:rPr>
        <w:t xml:space="preserve"> UNAG</w:t>
      </w:r>
      <w:r w:rsidRPr="00CB527D">
        <w:rPr>
          <w:rFonts w:asciiTheme="minorHAnsi" w:hAnsiTheme="minorHAnsi" w:cs="Arial"/>
          <w:sz w:val="22"/>
          <w:szCs w:val="22"/>
          <w:lang w:val="es-ES"/>
        </w:rPr>
        <w:t xml:space="preserve"> no aceptará reclamaciones posteriores a su venta ni aceptará responsabilidad alguna por el manejo que de ellos pudiera hacer el adjudicatario.</w:t>
      </w:r>
    </w:p>
    <w:p w14:paraId="468BA624" w14:textId="493D2CC0" w:rsidR="007B6558" w:rsidRPr="00B74AD2" w:rsidRDefault="007B6558" w:rsidP="007B6558">
      <w:pPr>
        <w:pStyle w:val="NormalWeb"/>
        <w:shd w:val="clear" w:color="auto" w:fill="FFFFFF"/>
        <w:spacing w:line="360" w:lineRule="auto"/>
        <w:jc w:val="both"/>
        <w:rPr>
          <w:rFonts w:asciiTheme="minorHAnsi" w:hAnsiTheme="minorHAnsi" w:cs="Arial"/>
          <w:sz w:val="22"/>
          <w:szCs w:val="22"/>
          <w:lang w:val="es-ES"/>
        </w:rPr>
      </w:pPr>
      <w:r w:rsidRPr="002E31F9">
        <w:rPr>
          <w:rFonts w:asciiTheme="minorHAnsi" w:hAnsiTheme="minorHAnsi" w:cs="Arial"/>
          <w:sz w:val="22"/>
          <w:szCs w:val="22"/>
          <w:lang w:val="es-ES"/>
        </w:rPr>
        <w:lastRenderedPageBreak/>
        <w:t>Las descripciones, condición física, fotografías, características, cantidades, unidad de medida o cualquier otro dat</w:t>
      </w:r>
      <w:r w:rsidRPr="00B74AD2">
        <w:rPr>
          <w:rFonts w:asciiTheme="minorHAnsi" w:hAnsiTheme="minorHAnsi" w:cs="Arial"/>
          <w:sz w:val="22"/>
          <w:szCs w:val="22"/>
          <w:lang w:val="es-ES"/>
        </w:rPr>
        <w:t xml:space="preserve">o técnico señaladas en los bienes son aproximadas y no se garantizan, por lo que no procederán </w:t>
      </w:r>
      <w:r w:rsidR="000350FD" w:rsidRPr="002E31F9">
        <w:rPr>
          <w:rFonts w:asciiTheme="minorHAnsi" w:hAnsiTheme="minorHAnsi" w:cs="Arial"/>
          <w:sz w:val="22"/>
          <w:szCs w:val="22"/>
          <w:lang w:val="es-ES"/>
        </w:rPr>
        <w:t xml:space="preserve">reclamos </w:t>
      </w:r>
      <w:r w:rsidRPr="00B74AD2">
        <w:rPr>
          <w:rFonts w:asciiTheme="minorHAnsi" w:hAnsiTheme="minorHAnsi" w:cs="Arial"/>
          <w:sz w:val="22"/>
          <w:szCs w:val="22"/>
          <w:lang w:val="es-ES"/>
        </w:rPr>
        <w:t xml:space="preserve">posteriores. </w:t>
      </w:r>
    </w:p>
    <w:p w14:paraId="131A2629" w14:textId="1502CFB3" w:rsidR="008D1748" w:rsidRPr="008D1748" w:rsidRDefault="007B6558" w:rsidP="007B6558">
      <w:pPr>
        <w:pStyle w:val="NormalWeb"/>
        <w:shd w:val="clear" w:color="auto" w:fill="FFFFFF"/>
        <w:spacing w:line="360" w:lineRule="auto"/>
        <w:jc w:val="both"/>
        <w:rPr>
          <w:rFonts w:asciiTheme="minorHAnsi" w:hAnsiTheme="minorHAnsi" w:cs="Arial"/>
          <w:sz w:val="22"/>
          <w:szCs w:val="22"/>
          <w:lang w:val="es-ES"/>
        </w:rPr>
      </w:pPr>
      <w:r w:rsidRPr="008D1748">
        <w:rPr>
          <w:rFonts w:asciiTheme="minorHAnsi" w:hAnsiTheme="minorHAnsi" w:cs="Arial"/>
          <w:sz w:val="22"/>
          <w:szCs w:val="22"/>
          <w:lang w:val="es-ES"/>
        </w:rPr>
        <w:t>Entre otros, se considera dato técnico</w:t>
      </w:r>
      <w:r w:rsidR="000350FD" w:rsidRPr="008D1748">
        <w:rPr>
          <w:rFonts w:asciiTheme="minorHAnsi" w:hAnsiTheme="minorHAnsi" w:cs="Arial"/>
          <w:sz w:val="22"/>
          <w:szCs w:val="22"/>
          <w:lang w:val="es-ES"/>
        </w:rPr>
        <w:t>:</w:t>
      </w:r>
      <w:r w:rsidR="008D1748" w:rsidRPr="008D1748">
        <w:rPr>
          <w:rFonts w:asciiTheme="minorHAnsi" w:hAnsiTheme="minorHAnsi" w:cs="Arial"/>
          <w:sz w:val="22"/>
          <w:szCs w:val="22"/>
          <w:lang w:val="es-ES"/>
        </w:rPr>
        <w:t xml:space="preserve"> se </w:t>
      </w:r>
      <w:r w:rsidR="000350FD" w:rsidRPr="008D1748">
        <w:rPr>
          <w:rFonts w:asciiTheme="minorHAnsi" w:hAnsiTheme="minorHAnsi" w:cs="Arial"/>
          <w:sz w:val="22"/>
          <w:szCs w:val="22"/>
          <w:lang w:val="es-ES"/>
        </w:rPr>
        <w:t>describ</w:t>
      </w:r>
      <w:r w:rsidR="008D1748" w:rsidRPr="008D1748">
        <w:rPr>
          <w:rFonts w:asciiTheme="minorHAnsi" w:hAnsiTheme="minorHAnsi" w:cs="Arial"/>
          <w:sz w:val="22"/>
          <w:szCs w:val="22"/>
          <w:lang w:val="es-ES"/>
        </w:rPr>
        <w:t>en</w:t>
      </w:r>
      <w:r w:rsidRPr="008D1748">
        <w:rPr>
          <w:rFonts w:asciiTheme="minorHAnsi" w:hAnsiTheme="minorHAnsi" w:cs="Arial"/>
          <w:sz w:val="22"/>
          <w:szCs w:val="22"/>
          <w:lang w:val="es-ES"/>
        </w:rPr>
        <w:t xml:space="preserve"> las condiciones</w:t>
      </w:r>
      <w:r w:rsidR="008D1748" w:rsidRPr="008D1748">
        <w:rPr>
          <w:rFonts w:asciiTheme="minorHAnsi" w:hAnsiTheme="minorHAnsi" w:cs="Arial"/>
          <w:sz w:val="22"/>
          <w:szCs w:val="22"/>
          <w:lang w:val="es-ES"/>
        </w:rPr>
        <w:t xml:space="preserve"> de los lotes de ganado en el anexo 4.</w:t>
      </w:r>
    </w:p>
    <w:p w14:paraId="06D617D1" w14:textId="77777777" w:rsidR="002E2036" w:rsidRPr="002E2036" w:rsidRDefault="008D1748" w:rsidP="007B6558">
      <w:pPr>
        <w:pStyle w:val="NormalWeb"/>
        <w:shd w:val="clear" w:color="auto" w:fill="FFFFFF"/>
        <w:spacing w:line="360" w:lineRule="auto"/>
        <w:jc w:val="both"/>
        <w:rPr>
          <w:rFonts w:asciiTheme="minorHAnsi" w:hAnsiTheme="minorHAnsi" w:cs="Arial"/>
          <w:b/>
          <w:sz w:val="22"/>
          <w:szCs w:val="22"/>
          <w:lang w:val="es-ES"/>
        </w:rPr>
      </w:pPr>
      <w:r w:rsidRPr="002E2036">
        <w:rPr>
          <w:rFonts w:asciiTheme="minorHAnsi" w:hAnsiTheme="minorHAnsi" w:cs="Arial"/>
          <w:b/>
          <w:sz w:val="22"/>
          <w:szCs w:val="22"/>
          <w:lang w:val="es-ES"/>
        </w:rPr>
        <w:t>El precio base para los lotes</w:t>
      </w:r>
      <w:r w:rsidR="002E2036" w:rsidRPr="002E2036">
        <w:rPr>
          <w:rFonts w:asciiTheme="minorHAnsi" w:hAnsiTheme="minorHAnsi" w:cs="Arial"/>
          <w:b/>
          <w:sz w:val="22"/>
          <w:szCs w:val="22"/>
          <w:lang w:val="es-ES"/>
        </w:rPr>
        <w:t>:</w:t>
      </w:r>
    </w:p>
    <w:p w14:paraId="5F700692" w14:textId="2D616745" w:rsidR="002E2036" w:rsidRDefault="0028385C" w:rsidP="00222C4F">
      <w:pPr>
        <w:pStyle w:val="NormalWeb"/>
        <w:numPr>
          <w:ilvl w:val="0"/>
          <w:numId w:val="9"/>
        </w:numPr>
        <w:shd w:val="clear" w:color="auto" w:fill="FFFFFF"/>
        <w:spacing w:line="360" w:lineRule="auto"/>
        <w:jc w:val="both"/>
        <w:rPr>
          <w:rFonts w:asciiTheme="minorHAnsi" w:hAnsiTheme="minorHAnsi" w:cs="Arial"/>
          <w:sz w:val="22"/>
          <w:szCs w:val="22"/>
          <w:lang w:val="es-ES"/>
        </w:rPr>
      </w:pPr>
      <w:r>
        <w:rPr>
          <w:rFonts w:asciiTheme="minorHAnsi" w:hAnsiTheme="minorHAnsi" w:cs="Arial"/>
          <w:sz w:val="22"/>
          <w:szCs w:val="22"/>
          <w:lang w:val="es-ES"/>
        </w:rPr>
        <w:t xml:space="preserve"> Para todos los </w:t>
      </w:r>
      <w:r w:rsidR="002E2036" w:rsidRPr="00BF3F34">
        <w:rPr>
          <w:rFonts w:asciiTheme="minorHAnsi" w:hAnsiTheme="minorHAnsi" w:cs="Arial"/>
          <w:sz w:val="22"/>
          <w:szCs w:val="22"/>
          <w:lang w:val="es-ES"/>
        </w:rPr>
        <w:t>Lotes del 1 al</w:t>
      </w:r>
      <w:r>
        <w:rPr>
          <w:rFonts w:asciiTheme="minorHAnsi" w:hAnsiTheme="minorHAnsi" w:cs="Arial"/>
          <w:sz w:val="22"/>
          <w:szCs w:val="22"/>
          <w:lang w:val="es-ES"/>
        </w:rPr>
        <w:t xml:space="preserve"> 5</w:t>
      </w:r>
      <w:r w:rsidR="002E2036" w:rsidRPr="00BF3F34">
        <w:rPr>
          <w:rFonts w:asciiTheme="minorHAnsi" w:hAnsiTheme="minorHAnsi" w:cs="Arial"/>
          <w:sz w:val="22"/>
          <w:szCs w:val="22"/>
          <w:lang w:val="es-ES"/>
        </w:rPr>
        <w:t xml:space="preserve"> (</w:t>
      </w:r>
      <w:r w:rsidR="00222C4F">
        <w:rPr>
          <w:rFonts w:asciiTheme="minorHAnsi" w:hAnsiTheme="minorHAnsi" w:cs="Arial"/>
          <w:sz w:val="22"/>
          <w:szCs w:val="22"/>
          <w:lang w:val="es-ES"/>
        </w:rPr>
        <w:t>Vacas</w:t>
      </w:r>
      <w:r w:rsidR="002E2036" w:rsidRPr="00BF3F34">
        <w:rPr>
          <w:rFonts w:asciiTheme="minorHAnsi" w:hAnsiTheme="minorHAnsi" w:cs="Arial"/>
          <w:sz w:val="22"/>
          <w:szCs w:val="22"/>
          <w:lang w:val="es-ES"/>
        </w:rPr>
        <w:t xml:space="preserve"> Finca Las Piedras)</w:t>
      </w:r>
      <w:r>
        <w:rPr>
          <w:rFonts w:asciiTheme="minorHAnsi" w:hAnsiTheme="minorHAnsi" w:cs="Arial"/>
          <w:sz w:val="22"/>
          <w:szCs w:val="22"/>
          <w:lang w:val="es-ES"/>
        </w:rPr>
        <w:t xml:space="preserve"> y Lote 6 (Vacas ubicadas en campus Catacamas)</w:t>
      </w:r>
      <w:r w:rsidR="002E2036" w:rsidRPr="00BF3F34">
        <w:rPr>
          <w:rFonts w:asciiTheme="minorHAnsi" w:hAnsiTheme="minorHAnsi" w:cs="Arial"/>
          <w:sz w:val="22"/>
          <w:szCs w:val="22"/>
          <w:lang w:val="es-ES"/>
        </w:rPr>
        <w:t xml:space="preserve">: </w:t>
      </w:r>
      <w:r w:rsidR="00C27183" w:rsidRPr="00BF3F34">
        <w:rPr>
          <w:rFonts w:asciiTheme="minorHAnsi" w:hAnsiTheme="minorHAnsi" w:cs="Arial"/>
          <w:sz w:val="22"/>
          <w:szCs w:val="22"/>
          <w:lang w:val="es-ES"/>
        </w:rPr>
        <w:t>Dieci</w:t>
      </w:r>
      <w:r w:rsidR="00C27183">
        <w:rPr>
          <w:rFonts w:asciiTheme="minorHAnsi" w:hAnsiTheme="minorHAnsi" w:cs="Arial"/>
          <w:sz w:val="22"/>
          <w:szCs w:val="22"/>
          <w:lang w:val="es-ES"/>
        </w:rPr>
        <w:t>séis</w:t>
      </w:r>
      <w:r w:rsidR="002E2036" w:rsidRPr="00BF3F34">
        <w:rPr>
          <w:rFonts w:asciiTheme="minorHAnsi" w:hAnsiTheme="minorHAnsi" w:cs="Arial"/>
          <w:sz w:val="22"/>
          <w:szCs w:val="22"/>
          <w:lang w:val="es-ES"/>
        </w:rPr>
        <w:t xml:space="preserve"> (1</w:t>
      </w:r>
      <w:r w:rsidR="00222C4F">
        <w:rPr>
          <w:rFonts w:asciiTheme="minorHAnsi" w:hAnsiTheme="minorHAnsi" w:cs="Arial"/>
          <w:sz w:val="22"/>
          <w:szCs w:val="22"/>
          <w:lang w:val="es-ES"/>
        </w:rPr>
        <w:t>6</w:t>
      </w:r>
      <w:r w:rsidR="002E2036" w:rsidRPr="00BF3F34">
        <w:rPr>
          <w:rFonts w:asciiTheme="minorHAnsi" w:hAnsiTheme="minorHAnsi" w:cs="Arial"/>
          <w:sz w:val="22"/>
          <w:szCs w:val="22"/>
          <w:lang w:val="es-ES"/>
        </w:rPr>
        <w:t>)</w:t>
      </w:r>
      <w:r w:rsidR="008D1748" w:rsidRPr="00BF3F34">
        <w:rPr>
          <w:rFonts w:asciiTheme="minorHAnsi" w:hAnsiTheme="minorHAnsi" w:cs="Arial"/>
          <w:sz w:val="22"/>
          <w:szCs w:val="22"/>
          <w:lang w:val="es-ES"/>
        </w:rPr>
        <w:t xml:space="preserve"> lempiras  por </w:t>
      </w:r>
      <w:r w:rsidR="007B6558" w:rsidRPr="00BF3F34">
        <w:rPr>
          <w:rFonts w:asciiTheme="minorHAnsi" w:hAnsiTheme="minorHAnsi" w:cs="Arial"/>
          <w:sz w:val="22"/>
          <w:szCs w:val="22"/>
          <w:lang w:val="es-ES"/>
        </w:rPr>
        <w:t>libra</w:t>
      </w:r>
      <w:r w:rsidR="008D1748" w:rsidRPr="00BF3F34">
        <w:rPr>
          <w:rFonts w:asciiTheme="minorHAnsi" w:hAnsiTheme="minorHAnsi" w:cs="Arial"/>
          <w:sz w:val="22"/>
          <w:szCs w:val="22"/>
          <w:lang w:val="es-ES"/>
        </w:rPr>
        <w:t xml:space="preserve"> en peso vivo</w:t>
      </w:r>
      <w:r w:rsidR="002E2036" w:rsidRPr="00BF3F34">
        <w:rPr>
          <w:rFonts w:asciiTheme="minorHAnsi" w:hAnsiTheme="minorHAnsi" w:cs="Arial"/>
          <w:sz w:val="22"/>
          <w:szCs w:val="22"/>
          <w:lang w:val="es-ES"/>
        </w:rPr>
        <w:t>.</w:t>
      </w:r>
    </w:p>
    <w:p w14:paraId="0CC39C95" w14:textId="13BC81C4" w:rsidR="00C50478" w:rsidRDefault="00C50478" w:rsidP="00222C4F">
      <w:pPr>
        <w:pStyle w:val="NormalWeb"/>
        <w:numPr>
          <w:ilvl w:val="0"/>
          <w:numId w:val="9"/>
        </w:numPr>
        <w:shd w:val="clear" w:color="auto" w:fill="FFFFFF"/>
        <w:spacing w:line="360" w:lineRule="auto"/>
        <w:jc w:val="both"/>
        <w:rPr>
          <w:rFonts w:asciiTheme="minorHAnsi" w:hAnsiTheme="minorHAnsi" w:cs="Arial"/>
          <w:sz w:val="22"/>
          <w:szCs w:val="22"/>
          <w:lang w:val="es-ES"/>
        </w:rPr>
      </w:pPr>
      <w:bookmarkStart w:id="0" w:name="_Hlk96336021"/>
      <w:r>
        <w:rPr>
          <w:rFonts w:asciiTheme="minorHAnsi" w:hAnsiTheme="minorHAnsi" w:cs="Arial"/>
          <w:sz w:val="22"/>
          <w:szCs w:val="22"/>
          <w:lang w:val="es-ES"/>
        </w:rPr>
        <w:t xml:space="preserve">Las vacas que estén amamantando terneros con edades menores a 6 meses tendrán un precio adicional de L. </w:t>
      </w:r>
      <w:r w:rsidR="005D08CA">
        <w:rPr>
          <w:rFonts w:asciiTheme="minorHAnsi" w:hAnsiTheme="minorHAnsi" w:cs="Arial"/>
          <w:sz w:val="22"/>
          <w:szCs w:val="22"/>
          <w:lang w:val="es-ES"/>
        </w:rPr>
        <w:t>5</w:t>
      </w:r>
      <w:r>
        <w:rPr>
          <w:rFonts w:asciiTheme="minorHAnsi" w:hAnsiTheme="minorHAnsi" w:cs="Arial"/>
          <w:sz w:val="22"/>
          <w:szCs w:val="22"/>
          <w:lang w:val="es-ES"/>
        </w:rPr>
        <w:t>,</w:t>
      </w:r>
      <w:r w:rsidR="005D08CA">
        <w:rPr>
          <w:rFonts w:asciiTheme="minorHAnsi" w:hAnsiTheme="minorHAnsi" w:cs="Arial"/>
          <w:sz w:val="22"/>
          <w:szCs w:val="22"/>
          <w:lang w:val="es-ES"/>
        </w:rPr>
        <w:t>5</w:t>
      </w:r>
      <w:r>
        <w:rPr>
          <w:rFonts w:asciiTheme="minorHAnsi" w:hAnsiTheme="minorHAnsi" w:cs="Arial"/>
          <w:sz w:val="22"/>
          <w:szCs w:val="22"/>
          <w:lang w:val="es-ES"/>
        </w:rPr>
        <w:t>00.00 en concepto de valor de la cría.</w:t>
      </w:r>
    </w:p>
    <w:bookmarkEnd w:id="0"/>
    <w:p w14:paraId="68BFCCFD" w14:textId="58D78757" w:rsidR="007B6558" w:rsidRPr="002E2036" w:rsidRDefault="007B6558" w:rsidP="002E2036">
      <w:pPr>
        <w:pStyle w:val="NormalWeb"/>
        <w:shd w:val="clear" w:color="auto" w:fill="FFFFFF"/>
        <w:spacing w:line="360" w:lineRule="auto"/>
        <w:jc w:val="both"/>
        <w:rPr>
          <w:rFonts w:asciiTheme="minorHAnsi" w:hAnsiTheme="minorHAnsi" w:cs="Arial"/>
          <w:sz w:val="22"/>
          <w:szCs w:val="22"/>
          <w:lang w:val="es-ES"/>
        </w:rPr>
      </w:pPr>
      <w:r w:rsidRPr="002E2036">
        <w:rPr>
          <w:rStyle w:val="Textoennegrita"/>
          <w:rFonts w:asciiTheme="minorHAnsi" w:hAnsiTheme="minorHAnsi" w:cs="Arial"/>
          <w:sz w:val="22"/>
          <w:szCs w:val="22"/>
          <w:bdr w:val="none" w:sz="0" w:space="0" w:color="auto" w:frame="1"/>
          <w:lang w:val="es-ES"/>
        </w:rPr>
        <w:t>2.1. INSPECCION FISICA DE LOS BIENES.</w:t>
      </w:r>
    </w:p>
    <w:p w14:paraId="2127FB2D"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Los participantes que se hayan registrado debidamente, podrán visitar e inspeccionar los bienes objeto de Venta a partir de la publicación de la invitación pública.</w:t>
      </w:r>
    </w:p>
    <w:p w14:paraId="7111E505" w14:textId="5AB4BC9A" w:rsidR="009B4606"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Los participantes que estén interesados en inspeccionar algún lote de su interés deberán solicitar una cita vía correo electrónico</w:t>
      </w:r>
      <w:r w:rsidR="00E546E8" w:rsidRPr="00CB527D">
        <w:rPr>
          <w:rFonts w:asciiTheme="minorHAnsi" w:hAnsiTheme="minorHAnsi" w:cs="Arial"/>
          <w:sz w:val="22"/>
          <w:szCs w:val="22"/>
          <w:lang w:val="es-ES"/>
        </w:rPr>
        <w:t xml:space="preserve"> </w:t>
      </w:r>
      <w:r w:rsidR="00714F6F" w:rsidRPr="00CB527D">
        <w:rPr>
          <w:rFonts w:asciiTheme="minorHAnsi" w:hAnsiTheme="minorHAnsi" w:cs="Arial"/>
          <w:sz w:val="22"/>
          <w:szCs w:val="22"/>
          <w:lang w:val="es-ES"/>
        </w:rPr>
        <w:t xml:space="preserve">a </w:t>
      </w:r>
      <w:r w:rsidR="009B4606">
        <w:rPr>
          <w:rFonts w:asciiTheme="minorHAnsi" w:hAnsiTheme="minorHAnsi" w:cs="Arial"/>
          <w:sz w:val="22"/>
          <w:szCs w:val="22"/>
          <w:lang w:val="es-ES"/>
        </w:rPr>
        <w:t>subastasgpc@unag.edu.hn</w:t>
      </w:r>
      <w:r w:rsidR="00714F6F" w:rsidRPr="00CB527D">
        <w:rPr>
          <w:rFonts w:asciiTheme="minorHAnsi" w:hAnsiTheme="minorHAnsi" w:cs="Arial"/>
          <w:sz w:val="22"/>
          <w:szCs w:val="22"/>
          <w:lang w:val="es-ES"/>
        </w:rPr>
        <w:t xml:space="preserve">, </w:t>
      </w:r>
      <w:r w:rsidR="00E546E8" w:rsidRPr="00CB527D">
        <w:rPr>
          <w:rFonts w:asciiTheme="minorHAnsi" w:hAnsiTheme="minorHAnsi" w:cs="Arial"/>
          <w:sz w:val="22"/>
          <w:szCs w:val="22"/>
          <w:lang w:val="es-ES"/>
        </w:rPr>
        <w:t>o físicamente a la Gerencia de Producción y Comercialización de la UNAG</w:t>
      </w:r>
      <w:r w:rsidR="00714F6F" w:rsidRPr="00CB527D">
        <w:rPr>
          <w:rFonts w:asciiTheme="minorHAnsi" w:hAnsiTheme="minorHAnsi" w:cs="Arial"/>
          <w:sz w:val="22"/>
          <w:szCs w:val="22"/>
          <w:bdr w:val="none" w:sz="0" w:space="0" w:color="auto" w:frame="1"/>
          <w:lang w:val="es-ES"/>
        </w:rPr>
        <w:t>.</w:t>
      </w:r>
      <w:r w:rsidRPr="00CB527D">
        <w:rPr>
          <w:rFonts w:asciiTheme="minorHAnsi" w:hAnsiTheme="minorHAnsi" w:cs="Arial"/>
          <w:sz w:val="22"/>
          <w:szCs w:val="22"/>
          <w:lang w:val="es-ES"/>
        </w:rPr>
        <w:t> La visita ocular o inspección física es opcional en todos los casos, por lo que de no realizarla o de realizarla inadecuadamente, los participantes no podrán argumentar tales causas para solicitar la cancelación parcial o total de la venta respectiva o la devolución parcial o total de los montos pagados por el adjudicatario.</w:t>
      </w:r>
      <w:r w:rsidR="009B4606">
        <w:rPr>
          <w:rFonts w:asciiTheme="minorHAnsi" w:hAnsiTheme="minorHAnsi" w:cs="Arial"/>
          <w:sz w:val="22"/>
          <w:szCs w:val="22"/>
          <w:lang w:val="es-ES"/>
        </w:rPr>
        <w:t xml:space="preserve"> </w:t>
      </w:r>
    </w:p>
    <w:p w14:paraId="7D74F2CE" w14:textId="67A7D083" w:rsidR="000D5426" w:rsidRDefault="00C27183" w:rsidP="007B6558">
      <w:pPr>
        <w:pStyle w:val="NormalWeb"/>
        <w:shd w:val="clear" w:color="auto" w:fill="FFFFFF"/>
        <w:spacing w:line="360" w:lineRule="auto"/>
        <w:jc w:val="both"/>
        <w:rPr>
          <w:rFonts w:asciiTheme="minorHAnsi" w:hAnsiTheme="minorHAnsi" w:cs="Arial"/>
          <w:sz w:val="22"/>
          <w:szCs w:val="22"/>
          <w:lang w:val="es-ES"/>
        </w:rPr>
      </w:pPr>
      <w:r>
        <w:rPr>
          <w:rFonts w:asciiTheme="minorHAnsi" w:hAnsiTheme="minorHAnsi" w:cs="Arial"/>
          <w:sz w:val="22"/>
          <w:szCs w:val="22"/>
          <w:lang w:val="es-ES"/>
        </w:rPr>
        <w:t>S</w:t>
      </w:r>
      <w:r w:rsidR="009B4606">
        <w:rPr>
          <w:rFonts w:asciiTheme="minorHAnsi" w:hAnsiTheme="minorHAnsi" w:cs="Arial"/>
          <w:sz w:val="22"/>
          <w:szCs w:val="22"/>
          <w:lang w:val="es-ES"/>
        </w:rPr>
        <w:t xml:space="preserve">e establece </w:t>
      </w:r>
      <w:r w:rsidR="00836A2A">
        <w:rPr>
          <w:rFonts w:asciiTheme="minorHAnsi" w:hAnsiTheme="minorHAnsi" w:cs="Arial"/>
          <w:sz w:val="22"/>
          <w:szCs w:val="22"/>
          <w:lang w:val="es-ES"/>
        </w:rPr>
        <w:t>el día</w:t>
      </w:r>
      <w:r>
        <w:rPr>
          <w:rFonts w:asciiTheme="minorHAnsi" w:hAnsiTheme="minorHAnsi" w:cs="Arial"/>
          <w:sz w:val="22"/>
          <w:szCs w:val="22"/>
          <w:lang w:val="es-ES"/>
        </w:rPr>
        <w:t xml:space="preserve"> </w:t>
      </w:r>
      <w:r w:rsidR="00D0680B">
        <w:rPr>
          <w:rFonts w:asciiTheme="minorHAnsi" w:hAnsiTheme="minorHAnsi" w:cs="Arial"/>
          <w:sz w:val="22"/>
          <w:szCs w:val="22"/>
          <w:lang w:val="es-ES"/>
        </w:rPr>
        <w:t>jueves</w:t>
      </w:r>
      <w:r w:rsidR="007175F5">
        <w:rPr>
          <w:rFonts w:asciiTheme="minorHAnsi" w:hAnsiTheme="minorHAnsi" w:cs="Arial"/>
          <w:sz w:val="22"/>
          <w:szCs w:val="22"/>
          <w:lang w:val="es-ES"/>
        </w:rPr>
        <w:t xml:space="preserve"> </w:t>
      </w:r>
      <w:r w:rsidR="00D0680B">
        <w:rPr>
          <w:rFonts w:asciiTheme="minorHAnsi" w:hAnsiTheme="minorHAnsi" w:cs="Arial"/>
          <w:sz w:val="22"/>
          <w:szCs w:val="22"/>
          <w:lang w:val="es-ES"/>
        </w:rPr>
        <w:t>10</w:t>
      </w:r>
      <w:r>
        <w:rPr>
          <w:rFonts w:asciiTheme="minorHAnsi" w:hAnsiTheme="minorHAnsi" w:cs="Arial"/>
          <w:sz w:val="22"/>
          <w:szCs w:val="22"/>
          <w:lang w:val="es-ES"/>
        </w:rPr>
        <w:t xml:space="preserve"> de </w:t>
      </w:r>
      <w:r w:rsidR="007175F5">
        <w:rPr>
          <w:rFonts w:asciiTheme="minorHAnsi" w:hAnsiTheme="minorHAnsi" w:cs="Arial"/>
          <w:sz w:val="22"/>
          <w:szCs w:val="22"/>
          <w:lang w:val="es-ES"/>
        </w:rPr>
        <w:t xml:space="preserve">marzo </w:t>
      </w:r>
      <w:r>
        <w:rPr>
          <w:rFonts w:asciiTheme="minorHAnsi" w:hAnsiTheme="minorHAnsi" w:cs="Arial"/>
          <w:sz w:val="22"/>
          <w:szCs w:val="22"/>
          <w:lang w:val="es-ES"/>
        </w:rPr>
        <w:t>de 2022</w:t>
      </w:r>
      <w:r w:rsidR="00FD4AA8">
        <w:rPr>
          <w:rFonts w:asciiTheme="minorHAnsi" w:hAnsiTheme="minorHAnsi" w:cs="Arial"/>
          <w:sz w:val="22"/>
          <w:szCs w:val="22"/>
          <w:lang w:val="es-ES"/>
        </w:rPr>
        <w:t xml:space="preserve"> para </w:t>
      </w:r>
      <w:r>
        <w:rPr>
          <w:rFonts w:asciiTheme="minorHAnsi" w:hAnsiTheme="minorHAnsi" w:cs="Arial"/>
          <w:sz w:val="22"/>
          <w:szCs w:val="22"/>
          <w:lang w:val="es-ES"/>
        </w:rPr>
        <w:t xml:space="preserve">que los interesados </w:t>
      </w:r>
      <w:r w:rsidR="00FD4AA8">
        <w:rPr>
          <w:rFonts w:asciiTheme="minorHAnsi" w:hAnsiTheme="minorHAnsi" w:cs="Arial"/>
          <w:sz w:val="22"/>
          <w:szCs w:val="22"/>
          <w:lang w:val="es-ES"/>
        </w:rPr>
        <w:t xml:space="preserve"> inspecci</w:t>
      </w:r>
      <w:r>
        <w:rPr>
          <w:rFonts w:asciiTheme="minorHAnsi" w:hAnsiTheme="minorHAnsi" w:cs="Arial"/>
          <w:sz w:val="22"/>
          <w:szCs w:val="22"/>
          <w:lang w:val="es-ES"/>
        </w:rPr>
        <w:t xml:space="preserve">onen </w:t>
      </w:r>
      <w:r w:rsidR="003B0F58">
        <w:rPr>
          <w:rFonts w:asciiTheme="minorHAnsi" w:hAnsiTheme="minorHAnsi" w:cs="Arial"/>
          <w:sz w:val="22"/>
          <w:szCs w:val="22"/>
          <w:lang w:val="es-ES"/>
        </w:rPr>
        <w:t>los lotes 1, 2, 3</w:t>
      </w:r>
      <w:r w:rsidR="00222C4F">
        <w:rPr>
          <w:rFonts w:asciiTheme="minorHAnsi" w:hAnsiTheme="minorHAnsi" w:cs="Arial"/>
          <w:sz w:val="22"/>
          <w:szCs w:val="22"/>
          <w:lang w:val="es-ES"/>
        </w:rPr>
        <w:t>,</w:t>
      </w:r>
      <w:r>
        <w:rPr>
          <w:rFonts w:asciiTheme="minorHAnsi" w:hAnsiTheme="minorHAnsi" w:cs="Arial"/>
          <w:sz w:val="22"/>
          <w:szCs w:val="22"/>
          <w:lang w:val="es-ES"/>
        </w:rPr>
        <w:t xml:space="preserve"> </w:t>
      </w:r>
      <w:r w:rsidR="00FD4AA8">
        <w:rPr>
          <w:rFonts w:asciiTheme="minorHAnsi" w:hAnsiTheme="minorHAnsi" w:cs="Arial"/>
          <w:sz w:val="22"/>
          <w:szCs w:val="22"/>
          <w:lang w:val="es-ES"/>
        </w:rPr>
        <w:t>4</w:t>
      </w:r>
      <w:r w:rsidR="00222C4F">
        <w:rPr>
          <w:rFonts w:asciiTheme="minorHAnsi" w:hAnsiTheme="minorHAnsi" w:cs="Arial"/>
          <w:sz w:val="22"/>
          <w:szCs w:val="22"/>
          <w:lang w:val="es-ES"/>
        </w:rPr>
        <w:t xml:space="preserve"> y 5</w:t>
      </w:r>
      <w:r w:rsidR="00FD4AA8">
        <w:rPr>
          <w:rFonts w:asciiTheme="minorHAnsi" w:hAnsiTheme="minorHAnsi" w:cs="Arial"/>
          <w:sz w:val="22"/>
          <w:szCs w:val="22"/>
          <w:lang w:val="es-ES"/>
        </w:rPr>
        <w:t xml:space="preserve"> correspondientes a </w:t>
      </w:r>
      <w:r w:rsidR="00222C4F">
        <w:rPr>
          <w:rFonts w:asciiTheme="minorHAnsi" w:hAnsiTheme="minorHAnsi" w:cs="Arial"/>
          <w:sz w:val="22"/>
          <w:szCs w:val="22"/>
          <w:lang w:val="es-ES"/>
        </w:rPr>
        <w:t>Vacas de descarte</w:t>
      </w:r>
      <w:r w:rsidR="0028385C">
        <w:rPr>
          <w:rFonts w:asciiTheme="minorHAnsi" w:hAnsiTheme="minorHAnsi" w:cs="Arial"/>
          <w:sz w:val="22"/>
          <w:szCs w:val="22"/>
          <w:lang w:val="es-ES"/>
        </w:rPr>
        <w:t xml:space="preserve"> en la </w:t>
      </w:r>
      <w:r w:rsidR="0028385C">
        <w:rPr>
          <w:rFonts w:asciiTheme="minorHAnsi" w:hAnsiTheme="minorHAnsi" w:cs="Arial"/>
          <w:sz w:val="22"/>
          <w:szCs w:val="22"/>
          <w:lang w:val="es-ES"/>
        </w:rPr>
        <w:lastRenderedPageBreak/>
        <w:t xml:space="preserve">Finca las Piedras y el día </w:t>
      </w:r>
      <w:r w:rsidR="00F02971">
        <w:rPr>
          <w:rFonts w:asciiTheme="minorHAnsi" w:hAnsiTheme="minorHAnsi" w:cs="Arial"/>
          <w:sz w:val="22"/>
          <w:szCs w:val="22"/>
          <w:lang w:val="es-ES"/>
        </w:rPr>
        <w:t>viernes</w:t>
      </w:r>
      <w:r w:rsidR="00615E31">
        <w:rPr>
          <w:rFonts w:asciiTheme="minorHAnsi" w:hAnsiTheme="minorHAnsi" w:cs="Arial"/>
          <w:sz w:val="22"/>
          <w:szCs w:val="22"/>
          <w:lang w:val="es-ES"/>
        </w:rPr>
        <w:t xml:space="preserve"> </w:t>
      </w:r>
      <w:r w:rsidR="00F02971">
        <w:rPr>
          <w:rFonts w:asciiTheme="minorHAnsi" w:hAnsiTheme="minorHAnsi" w:cs="Arial"/>
          <w:sz w:val="22"/>
          <w:szCs w:val="22"/>
          <w:lang w:val="es-ES"/>
        </w:rPr>
        <w:t xml:space="preserve">once </w:t>
      </w:r>
      <w:r w:rsidR="00615E31">
        <w:rPr>
          <w:rFonts w:asciiTheme="minorHAnsi" w:hAnsiTheme="minorHAnsi" w:cs="Arial"/>
          <w:sz w:val="22"/>
          <w:szCs w:val="22"/>
          <w:lang w:val="es-ES"/>
        </w:rPr>
        <w:t>(</w:t>
      </w:r>
      <w:r w:rsidR="00F02971">
        <w:rPr>
          <w:rFonts w:asciiTheme="minorHAnsi" w:hAnsiTheme="minorHAnsi" w:cs="Arial"/>
          <w:sz w:val="22"/>
          <w:szCs w:val="22"/>
          <w:lang w:val="es-ES"/>
        </w:rPr>
        <w:t>11</w:t>
      </w:r>
      <w:r w:rsidR="00615E31">
        <w:rPr>
          <w:rFonts w:asciiTheme="minorHAnsi" w:hAnsiTheme="minorHAnsi" w:cs="Arial"/>
          <w:sz w:val="22"/>
          <w:szCs w:val="22"/>
          <w:lang w:val="es-ES"/>
        </w:rPr>
        <w:t xml:space="preserve">) </w:t>
      </w:r>
      <w:r w:rsidR="0028385C">
        <w:rPr>
          <w:rFonts w:asciiTheme="minorHAnsi" w:hAnsiTheme="minorHAnsi" w:cs="Arial"/>
          <w:sz w:val="22"/>
          <w:szCs w:val="22"/>
          <w:lang w:val="es-ES"/>
        </w:rPr>
        <w:t xml:space="preserve">de </w:t>
      </w:r>
      <w:r w:rsidR="00615E31">
        <w:rPr>
          <w:rFonts w:asciiTheme="minorHAnsi" w:hAnsiTheme="minorHAnsi" w:cs="Arial"/>
          <w:sz w:val="22"/>
          <w:szCs w:val="22"/>
          <w:lang w:val="es-ES"/>
        </w:rPr>
        <w:t>marzo</w:t>
      </w:r>
      <w:r w:rsidR="0028385C">
        <w:rPr>
          <w:rFonts w:asciiTheme="minorHAnsi" w:hAnsiTheme="minorHAnsi" w:cs="Arial"/>
          <w:sz w:val="22"/>
          <w:szCs w:val="22"/>
          <w:lang w:val="es-ES"/>
        </w:rPr>
        <w:t xml:space="preserve"> de 2022 para la inspección del Lote 6 en el campus Universitario de Catacamas</w:t>
      </w:r>
      <w:r w:rsidR="00FD4AA8">
        <w:rPr>
          <w:rFonts w:asciiTheme="minorHAnsi" w:hAnsiTheme="minorHAnsi" w:cs="Arial"/>
          <w:sz w:val="22"/>
          <w:szCs w:val="22"/>
          <w:lang w:val="es-ES"/>
        </w:rPr>
        <w:t>.</w:t>
      </w:r>
    </w:p>
    <w:p w14:paraId="451D4490"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Style w:val="Textoennegrita"/>
          <w:rFonts w:asciiTheme="minorHAnsi" w:hAnsiTheme="minorHAnsi" w:cs="Arial"/>
          <w:sz w:val="22"/>
          <w:szCs w:val="22"/>
          <w:bdr w:val="none" w:sz="0" w:space="0" w:color="auto" w:frame="1"/>
          <w:lang w:val="es-ES"/>
        </w:rPr>
        <w:t>3. HORARIO PARA REALIZAR LA OFERTA DE COMPRA.</w:t>
      </w:r>
    </w:p>
    <w:p w14:paraId="0EDC2381" w14:textId="609C7F83" w:rsidR="007B6558" w:rsidRPr="00615E31" w:rsidRDefault="00FD4AA8" w:rsidP="00615E31">
      <w:pPr>
        <w:pStyle w:val="NormalWeb"/>
        <w:spacing w:line="360" w:lineRule="auto"/>
        <w:jc w:val="both"/>
        <w:rPr>
          <w:rFonts w:asciiTheme="minorHAnsi" w:hAnsiTheme="minorHAnsi" w:cs="Arial"/>
          <w:sz w:val="22"/>
          <w:szCs w:val="22"/>
        </w:rPr>
      </w:pPr>
      <w:r>
        <w:rPr>
          <w:rFonts w:asciiTheme="minorHAnsi" w:hAnsiTheme="minorHAnsi" w:cs="Arial"/>
          <w:sz w:val="22"/>
          <w:szCs w:val="22"/>
          <w:lang w:val="es-ES"/>
        </w:rPr>
        <w:t>Las ofertas</w:t>
      </w:r>
      <w:r w:rsidR="000D5426">
        <w:rPr>
          <w:rFonts w:asciiTheme="minorHAnsi" w:hAnsiTheme="minorHAnsi" w:cs="Arial"/>
          <w:sz w:val="22"/>
          <w:szCs w:val="22"/>
          <w:lang w:val="es-ES"/>
        </w:rPr>
        <w:t xml:space="preserve"> para </w:t>
      </w:r>
      <w:r w:rsidR="0028385C">
        <w:rPr>
          <w:rFonts w:asciiTheme="minorHAnsi" w:hAnsiTheme="minorHAnsi" w:cs="Arial"/>
          <w:sz w:val="22"/>
          <w:szCs w:val="22"/>
          <w:lang w:val="es-ES"/>
        </w:rPr>
        <w:t xml:space="preserve">todos los lotes </w:t>
      </w:r>
      <w:r>
        <w:rPr>
          <w:rFonts w:asciiTheme="minorHAnsi" w:hAnsiTheme="minorHAnsi" w:cs="Arial"/>
          <w:sz w:val="22"/>
          <w:szCs w:val="22"/>
          <w:lang w:val="es-ES"/>
        </w:rPr>
        <w:t xml:space="preserve">deberán ser presentadas en físico en sobre sellado a la Gerencia de Producción y Comercialización de la UNAG, conteniendo el número de lote de bovinos de interés, </w:t>
      </w:r>
      <w:r w:rsidR="007B6558" w:rsidRPr="00CB527D">
        <w:rPr>
          <w:rFonts w:asciiTheme="minorHAnsi" w:hAnsiTheme="minorHAnsi" w:cs="Arial"/>
          <w:sz w:val="22"/>
          <w:szCs w:val="22"/>
          <w:lang w:val="es-ES"/>
        </w:rPr>
        <w:t>a más tardar el día</w:t>
      </w:r>
      <w:r w:rsidR="00615E31">
        <w:rPr>
          <w:rFonts w:asciiTheme="minorHAnsi" w:hAnsiTheme="minorHAnsi" w:cs="Arial"/>
          <w:sz w:val="22"/>
          <w:szCs w:val="22"/>
          <w:lang w:val="es-ES"/>
        </w:rPr>
        <w:t xml:space="preserve"> </w:t>
      </w:r>
      <w:r w:rsidR="00F02971">
        <w:rPr>
          <w:rFonts w:asciiTheme="minorHAnsi" w:hAnsiTheme="minorHAnsi" w:cs="Arial"/>
          <w:sz w:val="22"/>
          <w:szCs w:val="22"/>
          <w:lang w:val="es-ES"/>
        </w:rPr>
        <w:t>martes</w:t>
      </w:r>
      <w:r w:rsidR="00615E31">
        <w:rPr>
          <w:rFonts w:asciiTheme="minorHAnsi" w:hAnsiTheme="minorHAnsi" w:cs="Arial"/>
          <w:sz w:val="22"/>
          <w:szCs w:val="22"/>
          <w:lang w:val="es-ES"/>
        </w:rPr>
        <w:t xml:space="preserve"> </w:t>
      </w:r>
      <w:r w:rsidR="00F02971">
        <w:rPr>
          <w:rFonts w:asciiTheme="minorHAnsi" w:hAnsiTheme="minorHAnsi" w:cs="Arial"/>
          <w:sz w:val="22"/>
          <w:szCs w:val="22"/>
          <w:lang w:val="es-ES"/>
        </w:rPr>
        <w:t xml:space="preserve">quince </w:t>
      </w:r>
      <w:r w:rsidR="00615E31">
        <w:rPr>
          <w:rFonts w:asciiTheme="minorHAnsi" w:hAnsiTheme="minorHAnsi" w:cs="Arial"/>
          <w:sz w:val="22"/>
          <w:szCs w:val="22"/>
          <w:lang w:val="es-ES"/>
        </w:rPr>
        <w:t>(</w:t>
      </w:r>
      <w:r w:rsidR="007175F5">
        <w:rPr>
          <w:rFonts w:asciiTheme="minorHAnsi" w:hAnsiTheme="minorHAnsi" w:cs="Arial"/>
          <w:sz w:val="22"/>
          <w:szCs w:val="22"/>
          <w:lang w:val="es-ES"/>
        </w:rPr>
        <w:t>1</w:t>
      </w:r>
      <w:r w:rsidR="00F02971">
        <w:rPr>
          <w:rFonts w:asciiTheme="minorHAnsi" w:hAnsiTheme="minorHAnsi" w:cs="Arial"/>
          <w:sz w:val="22"/>
          <w:szCs w:val="22"/>
          <w:lang w:val="es-ES"/>
        </w:rPr>
        <w:t>5</w:t>
      </w:r>
      <w:r w:rsidR="00615E31">
        <w:rPr>
          <w:rFonts w:asciiTheme="minorHAnsi" w:hAnsiTheme="minorHAnsi" w:cs="Arial"/>
          <w:sz w:val="22"/>
          <w:szCs w:val="22"/>
          <w:lang w:val="es-ES"/>
        </w:rPr>
        <w:t>)</w:t>
      </w:r>
      <w:r w:rsidR="007175F5">
        <w:rPr>
          <w:rFonts w:asciiTheme="minorHAnsi" w:hAnsiTheme="minorHAnsi" w:cs="Arial"/>
          <w:sz w:val="22"/>
          <w:szCs w:val="22"/>
          <w:lang w:val="es-ES"/>
        </w:rPr>
        <w:t xml:space="preserve"> </w:t>
      </w:r>
      <w:r w:rsidR="00615E31">
        <w:rPr>
          <w:rFonts w:asciiTheme="minorHAnsi" w:hAnsiTheme="minorHAnsi" w:cs="Arial"/>
          <w:sz w:val="22"/>
          <w:szCs w:val="22"/>
          <w:lang w:val="es-ES"/>
        </w:rPr>
        <w:t xml:space="preserve">de marzo </w:t>
      </w:r>
      <w:r w:rsidR="00615E31">
        <w:rPr>
          <w:rFonts w:asciiTheme="minorHAnsi" w:hAnsiTheme="minorHAnsi" w:cs="Arial"/>
          <w:sz w:val="22"/>
          <w:szCs w:val="22"/>
        </w:rPr>
        <w:t>de 2022, hasta las 10:00 a.m.</w:t>
      </w:r>
      <w:r w:rsidR="007B6558" w:rsidRPr="00CB527D">
        <w:rPr>
          <w:rFonts w:asciiTheme="minorHAnsi" w:hAnsiTheme="minorHAnsi" w:cs="Arial"/>
          <w:sz w:val="22"/>
          <w:szCs w:val="22"/>
          <w:lang w:val="es-ES"/>
        </w:rPr>
        <w:t xml:space="preserve"> </w:t>
      </w:r>
    </w:p>
    <w:p w14:paraId="2E4AC183" w14:textId="43059E63" w:rsidR="007B6558"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Las fechas están sujetas a cambio con previo aviso por parte de la perso</w:t>
      </w:r>
      <w:r w:rsidR="00714F6F" w:rsidRPr="00CB527D">
        <w:rPr>
          <w:rFonts w:asciiTheme="minorHAnsi" w:hAnsiTheme="minorHAnsi" w:cs="Arial"/>
          <w:sz w:val="22"/>
          <w:szCs w:val="22"/>
          <w:lang w:val="es-ES"/>
        </w:rPr>
        <w:t>na encargada de la Gerencia de P</w:t>
      </w:r>
      <w:r w:rsidRPr="00CB527D">
        <w:rPr>
          <w:rFonts w:asciiTheme="minorHAnsi" w:hAnsiTheme="minorHAnsi" w:cs="Arial"/>
          <w:sz w:val="22"/>
          <w:szCs w:val="22"/>
          <w:lang w:val="es-ES"/>
        </w:rPr>
        <w:t>roducción y Comercialización de la UNAG</w:t>
      </w:r>
      <w:r w:rsidR="00EC7755">
        <w:rPr>
          <w:rFonts w:asciiTheme="minorHAnsi" w:hAnsiTheme="minorHAnsi" w:cs="Arial"/>
          <w:sz w:val="22"/>
          <w:szCs w:val="22"/>
          <w:lang w:val="es-ES"/>
        </w:rPr>
        <w:t>.</w:t>
      </w:r>
    </w:p>
    <w:p w14:paraId="04EE9A88" w14:textId="77777777" w:rsidR="007B6558" w:rsidRPr="00CB527D" w:rsidRDefault="007B6558" w:rsidP="007B6558">
      <w:pPr>
        <w:pStyle w:val="NormalWeb"/>
        <w:shd w:val="clear" w:color="auto" w:fill="FFFFFF"/>
        <w:spacing w:line="360" w:lineRule="auto"/>
        <w:jc w:val="both"/>
        <w:rPr>
          <w:rFonts w:asciiTheme="minorHAnsi" w:hAnsiTheme="minorHAnsi" w:cs="Arial"/>
          <w:b/>
          <w:sz w:val="22"/>
          <w:szCs w:val="22"/>
        </w:rPr>
      </w:pPr>
      <w:r w:rsidRPr="00CB527D">
        <w:rPr>
          <w:rFonts w:asciiTheme="minorHAnsi" w:hAnsiTheme="minorHAnsi" w:cs="Arial"/>
          <w:b/>
          <w:sz w:val="22"/>
          <w:szCs w:val="22"/>
        </w:rPr>
        <w:t xml:space="preserve">4. CALENDARIO DE LA SUBASTA. </w:t>
      </w:r>
    </w:p>
    <w:tbl>
      <w:tblPr>
        <w:tblStyle w:val="Tablaconcuadrcula"/>
        <w:tblW w:w="10206" w:type="dxa"/>
        <w:tblInd w:w="-572" w:type="dxa"/>
        <w:tblLook w:val="04A0" w:firstRow="1" w:lastRow="0" w:firstColumn="1" w:lastColumn="0" w:noHBand="0" w:noVBand="1"/>
      </w:tblPr>
      <w:tblGrid>
        <w:gridCol w:w="709"/>
        <w:gridCol w:w="5670"/>
        <w:gridCol w:w="2268"/>
        <w:gridCol w:w="1559"/>
      </w:tblGrid>
      <w:tr w:rsidR="00CB527D" w:rsidRPr="00CB527D" w14:paraId="1A232C4C" w14:textId="77777777" w:rsidTr="004A432C">
        <w:tc>
          <w:tcPr>
            <w:tcW w:w="709" w:type="dxa"/>
            <w:shd w:val="clear" w:color="auto" w:fill="58C1FF" w:themeFill="accent6" w:themeFillTint="99"/>
          </w:tcPr>
          <w:p w14:paraId="50AB0203" w14:textId="5CCE5758" w:rsidR="007B6558" w:rsidRPr="00CB527D" w:rsidRDefault="004A432C" w:rsidP="008E1CFF">
            <w:pPr>
              <w:pStyle w:val="NormalWeb"/>
              <w:spacing w:line="360" w:lineRule="auto"/>
              <w:jc w:val="both"/>
              <w:rPr>
                <w:rFonts w:asciiTheme="minorHAnsi" w:hAnsiTheme="minorHAnsi" w:cs="Arial"/>
                <w:b/>
                <w:sz w:val="22"/>
                <w:szCs w:val="22"/>
              </w:rPr>
            </w:pPr>
            <w:r>
              <w:rPr>
                <w:rFonts w:asciiTheme="minorHAnsi" w:hAnsiTheme="minorHAnsi" w:cs="Arial"/>
                <w:b/>
                <w:sz w:val="22"/>
                <w:szCs w:val="22"/>
              </w:rPr>
              <w:t>N</w:t>
            </w:r>
            <w:r w:rsidR="00312560">
              <w:rPr>
                <w:rFonts w:asciiTheme="minorHAnsi" w:hAnsiTheme="minorHAnsi" w:cs="Arial"/>
                <w:b/>
                <w:sz w:val="22"/>
                <w:szCs w:val="22"/>
              </w:rPr>
              <w:t>o.</w:t>
            </w:r>
          </w:p>
        </w:tc>
        <w:tc>
          <w:tcPr>
            <w:tcW w:w="5670" w:type="dxa"/>
            <w:shd w:val="clear" w:color="auto" w:fill="58C1FF" w:themeFill="accent6" w:themeFillTint="99"/>
          </w:tcPr>
          <w:p w14:paraId="4B79062E" w14:textId="13EFE1BB" w:rsidR="007B6558" w:rsidRPr="00CB527D" w:rsidRDefault="004A432C" w:rsidP="00312560">
            <w:pPr>
              <w:pStyle w:val="NormalWeb"/>
              <w:spacing w:line="360" w:lineRule="auto"/>
              <w:jc w:val="center"/>
              <w:rPr>
                <w:rFonts w:asciiTheme="minorHAnsi" w:hAnsiTheme="minorHAnsi" w:cs="Arial"/>
                <w:b/>
                <w:sz w:val="22"/>
                <w:szCs w:val="22"/>
              </w:rPr>
            </w:pPr>
            <w:r>
              <w:rPr>
                <w:rFonts w:asciiTheme="minorHAnsi" w:hAnsiTheme="minorHAnsi" w:cs="Arial"/>
                <w:b/>
                <w:sz w:val="22"/>
                <w:szCs w:val="22"/>
              </w:rPr>
              <w:t>A</w:t>
            </w:r>
            <w:r w:rsidR="00312560" w:rsidRPr="00CB527D">
              <w:rPr>
                <w:rFonts w:asciiTheme="minorHAnsi" w:hAnsiTheme="minorHAnsi" w:cs="Arial"/>
                <w:b/>
                <w:sz w:val="22"/>
                <w:szCs w:val="22"/>
              </w:rPr>
              <w:t>ctividad</w:t>
            </w:r>
          </w:p>
        </w:tc>
        <w:tc>
          <w:tcPr>
            <w:tcW w:w="2268" w:type="dxa"/>
            <w:shd w:val="clear" w:color="auto" w:fill="58C1FF" w:themeFill="accent6" w:themeFillTint="99"/>
          </w:tcPr>
          <w:p w14:paraId="7CEEEB6C" w14:textId="4D189020" w:rsidR="007B6558" w:rsidRPr="00312560" w:rsidRDefault="004A432C" w:rsidP="004A432C">
            <w:pPr>
              <w:pStyle w:val="NormalWeb"/>
              <w:spacing w:line="360" w:lineRule="auto"/>
              <w:jc w:val="center"/>
              <w:rPr>
                <w:rFonts w:asciiTheme="minorHAnsi" w:hAnsiTheme="minorHAnsi" w:cs="Arial"/>
                <w:b/>
                <w:sz w:val="20"/>
                <w:szCs w:val="22"/>
              </w:rPr>
            </w:pPr>
            <w:r>
              <w:rPr>
                <w:rFonts w:asciiTheme="minorHAnsi" w:hAnsiTheme="minorHAnsi" w:cs="Arial"/>
                <w:b/>
                <w:sz w:val="20"/>
                <w:szCs w:val="22"/>
              </w:rPr>
              <w:t>Fechas y H</w:t>
            </w:r>
            <w:r w:rsidR="00312560" w:rsidRPr="00312560">
              <w:rPr>
                <w:rFonts w:asciiTheme="minorHAnsi" w:hAnsiTheme="minorHAnsi" w:cs="Arial"/>
                <w:b/>
                <w:sz w:val="20"/>
                <w:szCs w:val="22"/>
              </w:rPr>
              <w:t>orarios</w:t>
            </w:r>
          </w:p>
        </w:tc>
        <w:tc>
          <w:tcPr>
            <w:tcW w:w="1559" w:type="dxa"/>
            <w:shd w:val="clear" w:color="auto" w:fill="58C1FF" w:themeFill="accent6" w:themeFillTint="99"/>
          </w:tcPr>
          <w:p w14:paraId="74CA90D5" w14:textId="2800BA87" w:rsidR="007B6558" w:rsidRPr="00312560" w:rsidRDefault="004A432C" w:rsidP="00312560">
            <w:pPr>
              <w:pStyle w:val="NormalWeb"/>
              <w:spacing w:line="360" w:lineRule="auto"/>
              <w:jc w:val="center"/>
              <w:rPr>
                <w:rFonts w:asciiTheme="minorHAnsi" w:hAnsiTheme="minorHAnsi" w:cs="Arial"/>
                <w:b/>
                <w:sz w:val="20"/>
                <w:szCs w:val="22"/>
              </w:rPr>
            </w:pPr>
            <w:r>
              <w:rPr>
                <w:rFonts w:asciiTheme="minorHAnsi" w:hAnsiTheme="minorHAnsi" w:cs="Arial"/>
                <w:b/>
                <w:sz w:val="20"/>
                <w:szCs w:val="22"/>
              </w:rPr>
              <w:t>L</w:t>
            </w:r>
            <w:r w:rsidR="00312560" w:rsidRPr="00312560">
              <w:rPr>
                <w:rFonts w:asciiTheme="minorHAnsi" w:hAnsiTheme="minorHAnsi" w:cs="Arial"/>
                <w:b/>
                <w:sz w:val="20"/>
                <w:szCs w:val="22"/>
              </w:rPr>
              <w:t>ugar</w:t>
            </w:r>
          </w:p>
        </w:tc>
      </w:tr>
      <w:tr w:rsidR="00CB527D" w:rsidRPr="00CB527D" w14:paraId="19251067" w14:textId="77777777" w:rsidTr="004A432C">
        <w:tc>
          <w:tcPr>
            <w:tcW w:w="709" w:type="dxa"/>
          </w:tcPr>
          <w:p w14:paraId="52672F42" w14:textId="4F02B0C0" w:rsidR="007B6558" w:rsidRPr="00CB527D" w:rsidRDefault="00312560" w:rsidP="00312560">
            <w:pPr>
              <w:pStyle w:val="NormalWeb"/>
              <w:spacing w:line="360" w:lineRule="auto"/>
              <w:jc w:val="center"/>
              <w:rPr>
                <w:rFonts w:asciiTheme="minorHAnsi" w:hAnsiTheme="minorHAnsi" w:cs="Arial"/>
                <w:sz w:val="22"/>
                <w:szCs w:val="22"/>
              </w:rPr>
            </w:pPr>
            <w:r w:rsidRPr="00CB527D">
              <w:rPr>
                <w:rFonts w:asciiTheme="minorHAnsi" w:hAnsiTheme="minorHAnsi" w:cs="Arial"/>
                <w:sz w:val="22"/>
                <w:szCs w:val="22"/>
              </w:rPr>
              <w:t>1</w:t>
            </w:r>
          </w:p>
        </w:tc>
        <w:tc>
          <w:tcPr>
            <w:tcW w:w="5670" w:type="dxa"/>
          </w:tcPr>
          <w:p w14:paraId="5B8CD409" w14:textId="05AE3A30" w:rsidR="007B6558" w:rsidRPr="00CB527D" w:rsidRDefault="00312560" w:rsidP="008E1CFF">
            <w:pPr>
              <w:pStyle w:val="NormalWeb"/>
              <w:spacing w:line="360" w:lineRule="auto"/>
              <w:jc w:val="both"/>
              <w:rPr>
                <w:rFonts w:asciiTheme="minorHAnsi" w:hAnsiTheme="minorHAnsi" w:cs="Arial"/>
                <w:sz w:val="22"/>
                <w:szCs w:val="22"/>
              </w:rPr>
            </w:pPr>
            <w:r>
              <w:rPr>
                <w:rFonts w:asciiTheme="minorHAnsi" w:hAnsiTheme="minorHAnsi" w:cs="Arial"/>
                <w:sz w:val="22"/>
                <w:szCs w:val="22"/>
              </w:rPr>
              <w:t>I</w:t>
            </w:r>
            <w:r w:rsidRPr="00CB527D">
              <w:rPr>
                <w:rFonts w:asciiTheme="minorHAnsi" w:hAnsiTheme="minorHAnsi" w:cs="Arial"/>
                <w:sz w:val="22"/>
                <w:szCs w:val="22"/>
              </w:rPr>
              <w:t>nvitación pública a subasta</w:t>
            </w:r>
            <w:r>
              <w:rPr>
                <w:rFonts w:asciiTheme="minorHAnsi" w:hAnsiTheme="minorHAnsi" w:cs="Arial"/>
                <w:sz w:val="22"/>
                <w:szCs w:val="22"/>
              </w:rPr>
              <w:t>.</w:t>
            </w:r>
          </w:p>
        </w:tc>
        <w:tc>
          <w:tcPr>
            <w:tcW w:w="2268" w:type="dxa"/>
          </w:tcPr>
          <w:p w14:paraId="44AF4E09" w14:textId="71E224AF" w:rsidR="007B6558" w:rsidRPr="00CB527D" w:rsidRDefault="00F02971" w:rsidP="007175F5">
            <w:pPr>
              <w:pStyle w:val="NormalWeb"/>
              <w:spacing w:line="360" w:lineRule="auto"/>
              <w:jc w:val="center"/>
              <w:rPr>
                <w:rFonts w:asciiTheme="minorHAnsi" w:hAnsiTheme="minorHAnsi" w:cs="Arial"/>
                <w:sz w:val="22"/>
                <w:szCs w:val="22"/>
              </w:rPr>
            </w:pPr>
            <w:r>
              <w:rPr>
                <w:rFonts w:asciiTheme="minorHAnsi" w:hAnsiTheme="minorHAnsi" w:cs="Arial"/>
                <w:sz w:val="22"/>
                <w:szCs w:val="22"/>
              </w:rPr>
              <w:t>07</w:t>
            </w:r>
            <w:r w:rsidR="00C27183">
              <w:rPr>
                <w:rFonts w:asciiTheme="minorHAnsi" w:hAnsiTheme="minorHAnsi" w:cs="Arial"/>
                <w:sz w:val="22"/>
                <w:szCs w:val="22"/>
              </w:rPr>
              <w:t>/0</w:t>
            </w:r>
            <w:r w:rsidR="007175F5">
              <w:rPr>
                <w:rFonts w:asciiTheme="minorHAnsi" w:hAnsiTheme="minorHAnsi" w:cs="Arial"/>
                <w:sz w:val="22"/>
                <w:szCs w:val="22"/>
              </w:rPr>
              <w:t>3</w:t>
            </w:r>
            <w:r w:rsidR="00C27183">
              <w:rPr>
                <w:rFonts w:asciiTheme="minorHAnsi" w:hAnsiTheme="minorHAnsi" w:cs="Arial"/>
                <w:sz w:val="22"/>
                <w:szCs w:val="22"/>
              </w:rPr>
              <w:t>/2022</w:t>
            </w:r>
          </w:p>
        </w:tc>
        <w:tc>
          <w:tcPr>
            <w:tcW w:w="1559" w:type="dxa"/>
          </w:tcPr>
          <w:p w14:paraId="14519746" w14:textId="2F06E5D8" w:rsidR="007B6558" w:rsidRPr="00CB527D" w:rsidRDefault="00312560" w:rsidP="00312560">
            <w:pPr>
              <w:pStyle w:val="NormalWeb"/>
              <w:spacing w:line="360" w:lineRule="auto"/>
              <w:jc w:val="center"/>
              <w:rPr>
                <w:rFonts w:asciiTheme="minorHAnsi" w:hAnsiTheme="minorHAnsi" w:cs="Arial"/>
                <w:sz w:val="22"/>
                <w:szCs w:val="22"/>
              </w:rPr>
            </w:pPr>
            <w:r>
              <w:rPr>
                <w:rFonts w:asciiTheme="minorHAnsi" w:hAnsiTheme="minorHAnsi" w:cs="Arial"/>
                <w:sz w:val="22"/>
                <w:szCs w:val="22"/>
              </w:rPr>
              <w:t>UNAG</w:t>
            </w:r>
          </w:p>
        </w:tc>
      </w:tr>
      <w:tr w:rsidR="00CB527D" w:rsidRPr="00CB527D" w14:paraId="510E092C" w14:textId="77777777" w:rsidTr="004A432C">
        <w:tc>
          <w:tcPr>
            <w:tcW w:w="709" w:type="dxa"/>
          </w:tcPr>
          <w:p w14:paraId="3DF30D32" w14:textId="4DF74966" w:rsidR="007B6558" w:rsidRPr="00CB527D" w:rsidRDefault="00312560" w:rsidP="00312560">
            <w:pPr>
              <w:pStyle w:val="NormalWeb"/>
              <w:spacing w:line="360" w:lineRule="auto"/>
              <w:jc w:val="center"/>
              <w:rPr>
                <w:rFonts w:asciiTheme="minorHAnsi" w:hAnsiTheme="minorHAnsi" w:cs="Arial"/>
                <w:sz w:val="22"/>
                <w:szCs w:val="22"/>
              </w:rPr>
            </w:pPr>
            <w:r w:rsidRPr="00CB527D">
              <w:rPr>
                <w:rFonts w:asciiTheme="minorHAnsi" w:hAnsiTheme="minorHAnsi" w:cs="Arial"/>
                <w:sz w:val="22"/>
                <w:szCs w:val="22"/>
              </w:rPr>
              <w:t>2</w:t>
            </w:r>
          </w:p>
        </w:tc>
        <w:tc>
          <w:tcPr>
            <w:tcW w:w="5670" w:type="dxa"/>
          </w:tcPr>
          <w:p w14:paraId="304DFF79" w14:textId="659E29D0" w:rsidR="007B6558" w:rsidRPr="00CB527D" w:rsidRDefault="001246CC" w:rsidP="008E1CFF">
            <w:pPr>
              <w:pStyle w:val="NormalWeb"/>
              <w:spacing w:line="360" w:lineRule="auto"/>
              <w:jc w:val="both"/>
              <w:rPr>
                <w:rFonts w:asciiTheme="minorHAnsi" w:hAnsiTheme="minorHAnsi" w:cs="Arial"/>
                <w:sz w:val="22"/>
                <w:szCs w:val="22"/>
              </w:rPr>
            </w:pPr>
            <w:r>
              <w:rPr>
                <w:rFonts w:asciiTheme="minorHAnsi" w:hAnsiTheme="minorHAnsi" w:cs="Arial"/>
                <w:sz w:val="22"/>
                <w:szCs w:val="22"/>
              </w:rPr>
              <w:t>Retiro de bases de la</w:t>
            </w:r>
            <w:r w:rsidR="00312560" w:rsidRPr="00CB527D">
              <w:rPr>
                <w:rFonts w:asciiTheme="minorHAnsi" w:hAnsiTheme="minorHAnsi" w:cs="Arial"/>
                <w:sz w:val="22"/>
                <w:szCs w:val="22"/>
              </w:rPr>
              <w:t xml:space="preserve"> subasta</w:t>
            </w:r>
            <w:r>
              <w:rPr>
                <w:rFonts w:asciiTheme="minorHAnsi" w:hAnsiTheme="minorHAnsi" w:cs="Arial"/>
                <w:sz w:val="22"/>
                <w:szCs w:val="22"/>
              </w:rPr>
              <w:t xml:space="preserve"> y registro de participantes interesados. </w:t>
            </w:r>
          </w:p>
        </w:tc>
        <w:tc>
          <w:tcPr>
            <w:tcW w:w="2268" w:type="dxa"/>
          </w:tcPr>
          <w:p w14:paraId="3B4E834C" w14:textId="05FCDD4D" w:rsidR="007B6558" w:rsidRPr="00CB527D" w:rsidRDefault="00F02971" w:rsidP="007175F5">
            <w:pPr>
              <w:pStyle w:val="NormalWeb"/>
              <w:spacing w:line="360" w:lineRule="auto"/>
              <w:jc w:val="center"/>
              <w:rPr>
                <w:rFonts w:asciiTheme="minorHAnsi" w:hAnsiTheme="minorHAnsi" w:cs="Arial"/>
                <w:sz w:val="22"/>
                <w:szCs w:val="22"/>
              </w:rPr>
            </w:pPr>
            <w:r>
              <w:rPr>
                <w:rFonts w:asciiTheme="minorHAnsi" w:hAnsiTheme="minorHAnsi" w:cs="Arial"/>
                <w:sz w:val="22"/>
                <w:szCs w:val="22"/>
              </w:rPr>
              <w:t>07</w:t>
            </w:r>
            <w:r w:rsidR="00C27183">
              <w:rPr>
                <w:rFonts w:asciiTheme="minorHAnsi" w:hAnsiTheme="minorHAnsi" w:cs="Arial"/>
                <w:sz w:val="22"/>
                <w:szCs w:val="22"/>
              </w:rPr>
              <w:t>/0</w:t>
            </w:r>
            <w:r w:rsidR="007175F5">
              <w:rPr>
                <w:rFonts w:asciiTheme="minorHAnsi" w:hAnsiTheme="minorHAnsi" w:cs="Arial"/>
                <w:sz w:val="22"/>
                <w:szCs w:val="22"/>
              </w:rPr>
              <w:t>3</w:t>
            </w:r>
            <w:r w:rsidR="00C27183">
              <w:rPr>
                <w:rFonts w:asciiTheme="minorHAnsi" w:hAnsiTheme="minorHAnsi" w:cs="Arial"/>
                <w:sz w:val="22"/>
                <w:szCs w:val="22"/>
              </w:rPr>
              <w:t>/2022</w:t>
            </w:r>
          </w:p>
        </w:tc>
        <w:tc>
          <w:tcPr>
            <w:tcW w:w="1559" w:type="dxa"/>
          </w:tcPr>
          <w:p w14:paraId="4E0FD93E" w14:textId="0F734BD3" w:rsidR="007B6558" w:rsidRPr="00CB527D" w:rsidRDefault="00312560" w:rsidP="00312560">
            <w:pPr>
              <w:pStyle w:val="NormalWeb"/>
              <w:spacing w:line="360" w:lineRule="auto"/>
              <w:jc w:val="center"/>
              <w:rPr>
                <w:rFonts w:asciiTheme="minorHAnsi" w:hAnsiTheme="minorHAnsi" w:cs="Arial"/>
                <w:sz w:val="22"/>
                <w:szCs w:val="22"/>
              </w:rPr>
            </w:pPr>
            <w:r>
              <w:rPr>
                <w:rFonts w:asciiTheme="minorHAnsi" w:hAnsiTheme="minorHAnsi" w:cs="Arial"/>
                <w:sz w:val="22"/>
                <w:szCs w:val="22"/>
              </w:rPr>
              <w:t>UNAG</w:t>
            </w:r>
          </w:p>
        </w:tc>
      </w:tr>
      <w:tr w:rsidR="00CB527D" w:rsidRPr="00CB527D" w14:paraId="5355E2A9" w14:textId="77777777" w:rsidTr="004A432C">
        <w:tc>
          <w:tcPr>
            <w:tcW w:w="709" w:type="dxa"/>
          </w:tcPr>
          <w:p w14:paraId="0C3D12BD" w14:textId="28DB4AF5" w:rsidR="007B6558" w:rsidRPr="00CB527D" w:rsidRDefault="00C27183" w:rsidP="001B1380">
            <w:pPr>
              <w:pStyle w:val="NormalWeb"/>
              <w:spacing w:line="360" w:lineRule="auto"/>
              <w:jc w:val="center"/>
              <w:rPr>
                <w:rFonts w:asciiTheme="minorHAnsi" w:hAnsiTheme="minorHAnsi" w:cs="Arial"/>
                <w:sz w:val="22"/>
                <w:szCs w:val="22"/>
              </w:rPr>
            </w:pPr>
            <w:r>
              <w:rPr>
                <w:rFonts w:asciiTheme="minorHAnsi" w:hAnsiTheme="minorHAnsi" w:cs="Arial"/>
                <w:sz w:val="22"/>
                <w:szCs w:val="22"/>
              </w:rPr>
              <w:t>3</w:t>
            </w:r>
          </w:p>
        </w:tc>
        <w:tc>
          <w:tcPr>
            <w:tcW w:w="5670" w:type="dxa"/>
          </w:tcPr>
          <w:p w14:paraId="1E048F8A" w14:textId="3D8E240C" w:rsidR="007B6558" w:rsidRPr="00CB527D" w:rsidRDefault="00312560" w:rsidP="008E1CFF">
            <w:pPr>
              <w:pStyle w:val="NormalWeb"/>
              <w:spacing w:line="360" w:lineRule="auto"/>
              <w:jc w:val="both"/>
              <w:rPr>
                <w:rFonts w:asciiTheme="minorHAnsi" w:hAnsiTheme="minorHAnsi" w:cs="Arial"/>
                <w:sz w:val="22"/>
                <w:szCs w:val="22"/>
              </w:rPr>
            </w:pPr>
            <w:r>
              <w:rPr>
                <w:rFonts w:asciiTheme="minorHAnsi" w:hAnsiTheme="minorHAnsi" w:cs="Arial"/>
                <w:sz w:val="22"/>
                <w:szCs w:val="22"/>
              </w:rPr>
              <w:t>P</w:t>
            </w:r>
            <w:r w:rsidRPr="00CB527D">
              <w:rPr>
                <w:rFonts w:asciiTheme="minorHAnsi" w:hAnsiTheme="minorHAnsi" w:cs="Arial"/>
                <w:sz w:val="22"/>
                <w:szCs w:val="22"/>
              </w:rPr>
              <w:t>rogramación de citas para la inspección física de los bienes</w:t>
            </w:r>
            <w:r>
              <w:rPr>
                <w:rFonts w:asciiTheme="minorHAnsi" w:hAnsiTheme="minorHAnsi" w:cs="Arial"/>
                <w:sz w:val="22"/>
                <w:szCs w:val="22"/>
              </w:rPr>
              <w:t>.</w:t>
            </w:r>
          </w:p>
        </w:tc>
        <w:tc>
          <w:tcPr>
            <w:tcW w:w="2268" w:type="dxa"/>
          </w:tcPr>
          <w:p w14:paraId="3003616C" w14:textId="53E301F9" w:rsidR="007B6558" w:rsidRPr="00CB527D" w:rsidRDefault="00F02971" w:rsidP="007175F5">
            <w:pPr>
              <w:pStyle w:val="NormalWeb"/>
              <w:spacing w:line="360" w:lineRule="auto"/>
              <w:jc w:val="center"/>
              <w:rPr>
                <w:rFonts w:asciiTheme="minorHAnsi" w:hAnsiTheme="minorHAnsi" w:cs="Arial"/>
                <w:sz w:val="22"/>
                <w:szCs w:val="22"/>
              </w:rPr>
            </w:pPr>
            <w:r>
              <w:rPr>
                <w:rFonts w:asciiTheme="minorHAnsi" w:hAnsiTheme="minorHAnsi" w:cs="Arial"/>
                <w:sz w:val="22"/>
                <w:szCs w:val="22"/>
              </w:rPr>
              <w:t>08</w:t>
            </w:r>
            <w:r w:rsidR="00312560">
              <w:rPr>
                <w:rFonts w:asciiTheme="minorHAnsi" w:hAnsiTheme="minorHAnsi" w:cs="Arial"/>
                <w:sz w:val="22"/>
                <w:szCs w:val="22"/>
              </w:rPr>
              <w:t>/</w:t>
            </w:r>
            <w:r w:rsidR="00C27183">
              <w:rPr>
                <w:rFonts w:asciiTheme="minorHAnsi" w:hAnsiTheme="minorHAnsi" w:cs="Arial"/>
                <w:sz w:val="22"/>
                <w:szCs w:val="22"/>
              </w:rPr>
              <w:t>0</w:t>
            </w:r>
            <w:r w:rsidR="007175F5">
              <w:rPr>
                <w:rFonts w:asciiTheme="minorHAnsi" w:hAnsiTheme="minorHAnsi" w:cs="Arial"/>
                <w:sz w:val="22"/>
                <w:szCs w:val="22"/>
              </w:rPr>
              <w:t>3</w:t>
            </w:r>
            <w:r w:rsidR="00312560">
              <w:rPr>
                <w:rFonts w:asciiTheme="minorHAnsi" w:hAnsiTheme="minorHAnsi" w:cs="Arial"/>
                <w:sz w:val="22"/>
                <w:szCs w:val="22"/>
              </w:rPr>
              <w:t>/20</w:t>
            </w:r>
            <w:r w:rsidR="00C27183">
              <w:rPr>
                <w:rFonts w:asciiTheme="minorHAnsi" w:hAnsiTheme="minorHAnsi" w:cs="Arial"/>
                <w:sz w:val="22"/>
                <w:szCs w:val="22"/>
              </w:rPr>
              <w:t>22</w:t>
            </w:r>
          </w:p>
        </w:tc>
        <w:tc>
          <w:tcPr>
            <w:tcW w:w="1559" w:type="dxa"/>
          </w:tcPr>
          <w:p w14:paraId="0CBD403C" w14:textId="74514608" w:rsidR="007B6558" w:rsidRPr="00CB527D" w:rsidRDefault="001B1380" w:rsidP="00312560">
            <w:pPr>
              <w:pStyle w:val="NormalWeb"/>
              <w:spacing w:line="360" w:lineRule="auto"/>
              <w:jc w:val="center"/>
              <w:rPr>
                <w:rFonts w:asciiTheme="minorHAnsi" w:hAnsiTheme="minorHAnsi" w:cs="Arial"/>
                <w:sz w:val="22"/>
                <w:szCs w:val="22"/>
              </w:rPr>
            </w:pPr>
            <w:r>
              <w:rPr>
                <w:rFonts w:asciiTheme="minorHAnsi" w:hAnsiTheme="minorHAnsi" w:cs="Arial"/>
                <w:sz w:val="22"/>
                <w:szCs w:val="22"/>
              </w:rPr>
              <w:t>UNAG</w:t>
            </w:r>
          </w:p>
        </w:tc>
      </w:tr>
      <w:tr w:rsidR="00CB527D" w:rsidRPr="00CB527D" w14:paraId="3ECAC40E" w14:textId="77777777" w:rsidTr="004A432C">
        <w:tc>
          <w:tcPr>
            <w:tcW w:w="709" w:type="dxa"/>
          </w:tcPr>
          <w:p w14:paraId="20E55553" w14:textId="520E370C" w:rsidR="007B6558" w:rsidRPr="00CB527D" w:rsidRDefault="00615E31" w:rsidP="00312560">
            <w:pPr>
              <w:pStyle w:val="NormalWeb"/>
              <w:spacing w:line="360" w:lineRule="auto"/>
              <w:jc w:val="center"/>
              <w:rPr>
                <w:rFonts w:asciiTheme="minorHAnsi" w:hAnsiTheme="minorHAnsi" w:cs="Arial"/>
                <w:sz w:val="22"/>
                <w:szCs w:val="22"/>
              </w:rPr>
            </w:pPr>
            <w:r>
              <w:rPr>
                <w:rFonts w:asciiTheme="minorHAnsi" w:hAnsiTheme="minorHAnsi" w:cs="Arial"/>
                <w:sz w:val="22"/>
                <w:szCs w:val="22"/>
              </w:rPr>
              <w:t>4</w:t>
            </w:r>
          </w:p>
        </w:tc>
        <w:tc>
          <w:tcPr>
            <w:tcW w:w="5670" w:type="dxa"/>
          </w:tcPr>
          <w:p w14:paraId="19070228" w14:textId="3F7CDA0D" w:rsidR="007B6558" w:rsidRPr="00CB527D" w:rsidRDefault="00312560" w:rsidP="008E1CFF">
            <w:pPr>
              <w:pStyle w:val="NormalWeb"/>
              <w:spacing w:line="360" w:lineRule="auto"/>
              <w:jc w:val="both"/>
              <w:rPr>
                <w:rFonts w:asciiTheme="minorHAnsi" w:hAnsiTheme="minorHAnsi" w:cs="Arial"/>
                <w:sz w:val="22"/>
                <w:szCs w:val="22"/>
              </w:rPr>
            </w:pPr>
            <w:r>
              <w:rPr>
                <w:rFonts w:asciiTheme="minorHAnsi" w:hAnsiTheme="minorHAnsi" w:cs="Arial"/>
                <w:sz w:val="22"/>
                <w:szCs w:val="22"/>
              </w:rPr>
              <w:t>I</w:t>
            </w:r>
            <w:r w:rsidRPr="00CB527D">
              <w:rPr>
                <w:rFonts w:asciiTheme="minorHAnsi" w:hAnsiTheme="minorHAnsi" w:cs="Arial"/>
                <w:sz w:val="22"/>
                <w:szCs w:val="22"/>
              </w:rPr>
              <w:t>nspección física de los bienes</w:t>
            </w:r>
            <w:r w:rsidR="00615E31">
              <w:rPr>
                <w:rFonts w:asciiTheme="minorHAnsi" w:hAnsiTheme="minorHAnsi" w:cs="Arial"/>
                <w:sz w:val="22"/>
                <w:szCs w:val="22"/>
              </w:rPr>
              <w:t>, en la Finca las Piedras</w:t>
            </w:r>
            <w:r w:rsidRPr="00CB527D">
              <w:rPr>
                <w:rFonts w:asciiTheme="minorHAnsi" w:hAnsiTheme="minorHAnsi" w:cs="Arial"/>
                <w:sz w:val="22"/>
                <w:szCs w:val="22"/>
              </w:rPr>
              <w:t xml:space="preserve"> (exclusivo para interesados inscritos en el registro de participantes)</w:t>
            </w:r>
            <w:r>
              <w:rPr>
                <w:rFonts w:asciiTheme="minorHAnsi" w:hAnsiTheme="minorHAnsi" w:cs="Arial"/>
                <w:sz w:val="22"/>
                <w:szCs w:val="22"/>
              </w:rPr>
              <w:t>.</w:t>
            </w:r>
          </w:p>
        </w:tc>
        <w:tc>
          <w:tcPr>
            <w:tcW w:w="2268" w:type="dxa"/>
          </w:tcPr>
          <w:p w14:paraId="3CEA8A6E" w14:textId="68F2C3B0" w:rsidR="007B6558" w:rsidRPr="00CB527D" w:rsidRDefault="00F02971" w:rsidP="007175F5">
            <w:pPr>
              <w:pStyle w:val="NormalWeb"/>
              <w:spacing w:line="360" w:lineRule="auto"/>
              <w:jc w:val="center"/>
              <w:rPr>
                <w:rFonts w:asciiTheme="minorHAnsi" w:hAnsiTheme="minorHAnsi" w:cs="Arial"/>
                <w:sz w:val="22"/>
                <w:szCs w:val="22"/>
              </w:rPr>
            </w:pPr>
            <w:r>
              <w:rPr>
                <w:rFonts w:asciiTheme="minorHAnsi" w:hAnsiTheme="minorHAnsi" w:cs="Arial"/>
                <w:sz w:val="22"/>
                <w:szCs w:val="22"/>
              </w:rPr>
              <w:t>10</w:t>
            </w:r>
            <w:r w:rsidR="00312560">
              <w:rPr>
                <w:rFonts w:asciiTheme="minorHAnsi" w:hAnsiTheme="minorHAnsi" w:cs="Arial"/>
                <w:sz w:val="22"/>
                <w:szCs w:val="22"/>
              </w:rPr>
              <w:t>/</w:t>
            </w:r>
            <w:r w:rsidR="001B1380">
              <w:rPr>
                <w:rFonts w:asciiTheme="minorHAnsi" w:hAnsiTheme="minorHAnsi" w:cs="Arial"/>
                <w:sz w:val="22"/>
                <w:szCs w:val="22"/>
              </w:rPr>
              <w:t>0</w:t>
            </w:r>
            <w:r w:rsidR="007175F5">
              <w:rPr>
                <w:rFonts w:asciiTheme="minorHAnsi" w:hAnsiTheme="minorHAnsi" w:cs="Arial"/>
                <w:sz w:val="22"/>
                <w:szCs w:val="22"/>
              </w:rPr>
              <w:t>3</w:t>
            </w:r>
            <w:r w:rsidR="00312560">
              <w:rPr>
                <w:rFonts w:asciiTheme="minorHAnsi" w:hAnsiTheme="minorHAnsi" w:cs="Arial"/>
                <w:sz w:val="22"/>
                <w:szCs w:val="22"/>
              </w:rPr>
              <w:t>/202</w:t>
            </w:r>
            <w:r w:rsidR="001B1380">
              <w:rPr>
                <w:rFonts w:asciiTheme="minorHAnsi" w:hAnsiTheme="minorHAnsi" w:cs="Arial"/>
                <w:sz w:val="22"/>
                <w:szCs w:val="22"/>
              </w:rPr>
              <w:t>2</w:t>
            </w:r>
            <w:r w:rsidR="001246CC">
              <w:rPr>
                <w:rFonts w:asciiTheme="minorHAnsi" w:hAnsiTheme="minorHAnsi" w:cs="Arial"/>
                <w:sz w:val="22"/>
                <w:szCs w:val="22"/>
              </w:rPr>
              <w:t xml:space="preserve"> de 8:00 a.m. a 4:00 p.m.</w:t>
            </w:r>
          </w:p>
        </w:tc>
        <w:tc>
          <w:tcPr>
            <w:tcW w:w="1559" w:type="dxa"/>
          </w:tcPr>
          <w:p w14:paraId="0CCD65E5" w14:textId="4181C494" w:rsidR="007B6558" w:rsidRPr="00CB527D" w:rsidRDefault="00312560" w:rsidP="00312560">
            <w:pPr>
              <w:pStyle w:val="NormalWeb"/>
              <w:spacing w:line="360" w:lineRule="auto"/>
              <w:jc w:val="center"/>
              <w:rPr>
                <w:rFonts w:asciiTheme="minorHAnsi" w:hAnsiTheme="minorHAnsi" w:cs="Arial"/>
                <w:sz w:val="22"/>
                <w:szCs w:val="22"/>
              </w:rPr>
            </w:pPr>
            <w:r>
              <w:rPr>
                <w:rFonts w:asciiTheme="minorHAnsi" w:hAnsiTheme="minorHAnsi" w:cs="Arial"/>
                <w:sz w:val="22"/>
                <w:szCs w:val="22"/>
              </w:rPr>
              <w:t>Finca las piedras</w:t>
            </w:r>
          </w:p>
        </w:tc>
      </w:tr>
      <w:tr w:rsidR="00615E31" w:rsidRPr="00CB527D" w14:paraId="0ABA2D7F" w14:textId="77777777" w:rsidTr="004A432C">
        <w:tc>
          <w:tcPr>
            <w:tcW w:w="709" w:type="dxa"/>
          </w:tcPr>
          <w:p w14:paraId="53B82762" w14:textId="0F4524EC" w:rsidR="00615E31" w:rsidRPr="00CB527D" w:rsidRDefault="00615E31" w:rsidP="00312560">
            <w:pPr>
              <w:pStyle w:val="NormalWeb"/>
              <w:spacing w:line="360" w:lineRule="auto"/>
              <w:jc w:val="center"/>
              <w:rPr>
                <w:rFonts w:asciiTheme="minorHAnsi" w:hAnsiTheme="minorHAnsi" w:cs="Arial"/>
                <w:sz w:val="22"/>
                <w:szCs w:val="22"/>
              </w:rPr>
            </w:pPr>
            <w:r>
              <w:rPr>
                <w:rFonts w:asciiTheme="minorHAnsi" w:hAnsiTheme="minorHAnsi" w:cs="Arial"/>
                <w:sz w:val="22"/>
                <w:szCs w:val="22"/>
              </w:rPr>
              <w:t>5</w:t>
            </w:r>
          </w:p>
        </w:tc>
        <w:tc>
          <w:tcPr>
            <w:tcW w:w="5670" w:type="dxa"/>
          </w:tcPr>
          <w:p w14:paraId="5ACBC1A0" w14:textId="61A4518A" w:rsidR="00615E31" w:rsidRDefault="00615E31" w:rsidP="008E1CFF">
            <w:pPr>
              <w:pStyle w:val="NormalWeb"/>
              <w:spacing w:line="360" w:lineRule="auto"/>
              <w:jc w:val="both"/>
              <w:rPr>
                <w:rFonts w:asciiTheme="minorHAnsi" w:hAnsiTheme="minorHAnsi" w:cs="Arial"/>
                <w:sz w:val="22"/>
                <w:szCs w:val="22"/>
              </w:rPr>
            </w:pPr>
            <w:r>
              <w:rPr>
                <w:rFonts w:asciiTheme="minorHAnsi" w:hAnsiTheme="minorHAnsi" w:cs="Arial"/>
                <w:sz w:val="22"/>
                <w:szCs w:val="22"/>
              </w:rPr>
              <w:t>I</w:t>
            </w:r>
            <w:r w:rsidRPr="00CB527D">
              <w:rPr>
                <w:rFonts w:asciiTheme="minorHAnsi" w:hAnsiTheme="minorHAnsi" w:cs="Arial"/>
                <w:sz w:val="22"/>
                <w:szCs w:val="22"/>
              </w:rPr>
              <w:t>nspección física de los bienes</w:t>
            </w:r>
            <w:r>
              <w:rPr>
                <w:rFonts w:asciiTheme="minorHAnsi" w:hAnsiTheme="minorHAnsi" w:cs="Arial"/>
                <w:sz w:val="22"/>
                <w:szCs w:val="22"/>
              </w:rPr>
              <w:t>, Campus Catacamas</w:t>
            </w:r>
            <w:r w:rsidRPr="00CB527D">
              <w:rPr>
                <w:rFonts w:asciiTheme="minorHAnsi" w:hAnsiTheme="minorHAnsi" w:cs="Arial"/>
                <w:sz w:val="22"/>
                <w:szCs w:val="22"/>
              </w:rPr>
              <w:t xml:space="preserve"> (exclusivo para interesados inscritos en el registro de participantes)</w:t>
            </w:r>
            <w:r>
              <w:rPr>
                <w:rFonts w:asciiTheme="minorHAnsi" w:hAnsiTheme="minorHAnsi" w:cs="Arial"/>
                <w:sz w:val="22"/>
                <w:szCs w:val="22"/>
              </w:rPr>
              <w:t>.</w:t>
            </w:r>
          </w:p>
        </w:tc>
        <w:tc>
          <w:tcPr>
            <w:tcW w:w="2268" w:type="dxa"/>
          </w:tcPr>
          <w:p w14:paraId="55D00DF6" w14:textId="480A5E0A" w:rsidR="00615E31" w:rsidRDefault="00F02971" w:rsidP="00312560">
            <w:pPr>
              <w:pStyle w:val="NormalWeb"/>
              <w:spacing w:line="360" w:lineRule="auto"/>
              <w:jc w:val="center"/>
              <w:rPr>
                <w:rFonts w:asciiTheme="minorHAnsi" w:hAnsiTheme="minorHAnsi" w:cs="Arial"/>
                <w:sz w:val="22"/>
                <w:szCs w:val="22"/>
              </w:rPr>
            </w:pPr>
            <w:r>
              <w:rPr>
                <w:rFonts w:asciiTheme="minorHAnsi" w:hAnsiTheme="minorHAnsi" w:cs="Arial"/>
                <w:sz w:val="22"/>
                <w:szCs w:val="22"/>
              </w:rPr>
              <w:t>11</w:t>
            </w:r>
            <w:r w:rsidR="00615E31">
              <w:rPr>
                <w:rFonts w:asciiTheme="minorHAnsi" w:hAnsiTheme="minorHAnsi" w:cs="Arial"/>
                <w:sz w:val="22"/>
                <w:szCs w:val="22"/>
              </w:rPr>
              <w:t>/03/2022 de 8:00 a.m. a 4:00 p.m.</w:t>
            </w:r>
          </w:p>
        </w:tc>
        <w:tc>
          <w:tcPr>
            <w:tcW w:w="1559" w:type="dxa"/>
          </w:tcPr>
          <w:p w14:paraId="29B4735B" w14:textId="41ABA1EE" w:rsidR="00615E31" w:rsidRDefault="00615E31" w:rsidP="00312560">
            <w:pPr>
              <w:pStyle w:val="NormalWeb"/>
              <w:spacing w:line="360" w:lineRule="auto"/>
              <w:jc w:val="center"/>
              <w:rPr>
                <w:rFonts w:asciiTheme="minorHAnsi" w:hAnsiTheme="minorHAnsi" w:cs="Arial"/>
                <w:sz w:val="22"/>
                <w:szCs w:val="22"/>
              </w:rPr>
            </w:pPr>
            <w:r>
              <w:rPr>
                <w:rFonts w:asciiTheme="minorHAnsi" w:hAnsiTheme="minorHAnsi" w:cs="Arial"/>
                <w:sz w:val="22"/>
                <w:szCs w:val="22"/>
              </w:rPr>
              <w:t>UNAG</w:t>
            </w:r>
          </w:p>
        </w:tc>
      </w:tr>
      <w:tr w:rsidR="00CB527D" w:rsidRPr="00CB527D" w14:paraId="0E5BE65A" w14:textId="77777777" w:rsidTr="004A432C">
        <w:tc>
          <w:tcPr>
            <w:tcW w:w="709" w:type="dxa"/>
          </w:tcPr>
          <w:p w14:paraId="03D019F7" w14:textId="013C4DD2" w:rsidR="007B6558" w:rsidRPr="00CB527D" w:rsidRDefault="00615E31" w:rsidP="00312560">
            <w:pPr>
              <w:pStyle w:val="NormalWeb"/>
              <w:spacing w:line="360" w:lineRule="auto"/>
              <w:jc w:val="center"/>
              <w:rPr>
                <w:rFonts w:asciiTheme="minorHAnsi" w:hAnsiTheme="minorHAnsi" w:cs="Arial"/>
                <w:sz w:val="22"/>
                <w:szCs w:val="22"/>
              </w:rPr>
            </w:pPr>
            <w:r>
              <w:rPr>
                <w:rFonts w:asciiTheme="minorHAnsi" w:hAnsiTheme="minorHAnsi" w:cs="Arial"/>
                <w:sz w:val="22"/>
                <w:szCs w:val="22"/>
              </w:rPr>
              <w:t>6</w:t>
            </w:r>
          </w:p>
        </w:tc>
        <w:tc>
          <w:tcPr>
            <w:tcW w:w="5670" w:type="dxa"/>
          </w:tcPr>
          <w:p w14:paraId="6180DA24" w14:textId="6998D3B8" w:rsidR="007B6558" w:rsidRPr="00CB527D" w:rsidRDefault="00312560" w:rsidP="008E1CFF">
            <w:pPr>
              <w:pStyle w:val="NormalWeb"/>
              <w:spacing w:line="360" w:lineRule="auto"/>
              <w:jc w:val="both"/>
              <w:rPr>
                <w:rFonts w:asciiTheme="minorHAnsi" w:hAnsiTheme="minorHAnsi" w:cs="Arial"/>
                <w:sz w:val="22"/>
                <w:szCs w:val="22"/>
              </w:rPr>
            </w:pPr>
            <w:r>
              <w:rPr>
                <w:rFonts w:asciiTheme="minorHAnsi" w:hAnsiTheme="minorHAnsi" w:cs="Arial"/>
                <w:sz w:val="22"/>
                <w:szCs w:val="22"/>
              </w:rPr>
              <w:t>I</w:t>
            </w:r>
            <w:r w:rsidRPr="00CB527D">
              <w:rPr>
                <w:rFonts w:asciiTheme="minorHAnsi" w:hAnsiTheme="minorHAnsi" w:cs="Arial"/>
                <w:sz w:val="22"/>
                <w:szCs w:val="22"/>
              </w:rPr>
              <w:t>nscripción de participantes a la subasta (exclusivo para interesados en participar en la subasta que se encuentren inscritos en el registro de participantes)</w:t>
            </w:r>
            <w:r>
              <w:rPr>
                <w:rFonts w:asciiTheme="minorHAnsi" w:hAnsiTheme="minorHAnsi" w:cs="Arial"/>
                <w:sz w:val="22"/>
                <w:szCs w:val="22"/>
              </w:rPr>
              <w:t xml:space="preserve">, registro inscripción, copia tarjeta de identidad y </w:t>
            </w:r>
            <w:proofErr w:type="spellStart"/>
            <w:r>
              <w:rPr>
                <w:rFonts w:asciiTheme="minorHAnsi" w:hAnsiTheme="minorHAnsi" w:cs="Arial"/>
                <w:sz w:val="22"/>
                <w:szCs w:val="22"/>
              </w:rPr>
              <w:t>rtn</w:t>
            </w:r>
            <w:proofErr w:type="spellEnd"/>
            <w:r>
              <w:rPr>
                <w:rFonts w:asciiTheme="minorHAnsi" w:hAnsiTheme="minorHAnsi" w:cs="Arial"/>
                <w:sz w:val="22"/>
                <w:szCs w:val="22"/>
              </w:rPr>
              <w:t>.</w:t>
            </w:r>
          </w:p>
        </w:tc>
        <w:tc>
          <w:tcPr>
            <w:tcW w:w="2268" w:type="dxa"/>
          </w:tcPr>
          <w:p w14:paraId="273D86DF" w14:textId="1871FE6D" w:rsidR="007B6558" w:rsidRPr="00CB527D" w:rsidRDefault="007175F5" w:rsidP="00F02971">
            <w:pPr>
              <w:pStyle w:val="NormalWeb"/>
              <w:spacing w:line="360" w:lineRule="auto"/>
              <w:jc w:val="center"/>
              <w:rPr>
                <w:rFonts w:asciiTheme="minorHAnsi" w:hAnsiTheme="minorHAnsi" w:cs="Arial"/>
                <w:sz w:val="22"/>
                <w:szCs w:val="22"/>
              </w:rPr>
            </w:pPr>
            <w:r>
              <w:rPr>
                <w:rFonts w:asciiTheme="minorHAnsi" w:hAnsiTheme="minorHAnsi" w:cs="Arial"/>
                <w:sz w:val="22"/>
                <w:szCs w:val="22"/>
              </w:rPr>
              <w:t>0</w:t>
            </w:r>
            <w:r w:rsidR="00F02971">
              <w:rPr>
                <w:rFonts w:asciiTheme="minorHAnsi" w:hAnsiTheme="minorHAnsi" w:cs="Arial"/>
                <w:sz w:val="22"/>
                <w:szCs w:val="22"/>
              </w:rPr>
              <w:t>7</w:t>
            </w:r>
            <w:r w:rsidR="00BF69B3">
              <w:rPr>
                <w:rFonts w:asciiTheme="minorHAnsi" w:hAnsiTheme="minorHAnsi" w:cs="Arial"/>
                <w:sz w:val="22"/>
                <w:szCs w:val="22"/>
              </w:rPr>
              <w:t xml:space="preserve"> al </w:t>
            </w:r>
            <w:r w:rsidR="00F02971">
              <w:rPr>
                <w:rFonts w:asciiTheme="minorHAnsi" w:hAnsiTheme="minorHAnsi" w:cs="Arial"/>
                <w:sz w:val="22"/>
                <w:szCs w:val="22"/>
              </w:rPr>
              <w:t>11</w:t>
            </w:r>
            <w:r w:rsidR="00434664">
              <w:rPr>
                <w:rFonts w:asciiTheme="minorHAnsi" w:hAnsiTheme="minorHAnsi" w:cs="Arial"/>
                <w:sz w:val="22"/>
                <w:szCs w:val="22"/>
              </w:rPr>
              <w:t xml:space="preserve"> </w:t>
            </w:r>
            <w:r>
              <w:rPr>
                <w:rFonts w:asciiTheme="minorHAnsi" w:hAnsiTheme="minorHAnsi" w:cs="Arial"/>
                <w:sz w:val="22"/>
                <w:szCs w:val="22"/>
              </w:rPr>
              <w:t>marzo</w:t>
            </w:r>
            <w:r w:rsidR="001B1380">
              <w:rPr>
                <w:rFonts w:asciiTheme="minorHAnsi" w:hAnsiTheme="minorHAnsi" w:cs="Arial"/>
                <w:sz w:val="22"/>
                <w:szCs w:val="22"/>
              </w:rPr>
              <w:t xml:space="preserve"> de </w:t>
            </w:r>
            <w:r w:rsidR="00312560">
              <w:rPr>
                <w:rFonts w:asciiTheme="minorHAnsi" w:hAnsiTheme="minorHAnsi" w:cs="Arial"/>
                <w:sz w:val="22"/>
                <w:szCs w:val="22"/>
              </w:rPr>
              <w:t xml:space="preserve"> 202</w:t>
            </w:r>
            <w:r w:rsidR="001B1380">
              <w:rPr>
                <w:rFonts w:asciiTheme="minorHAnsi" w:hAnsiTheme="minorHAnsi" w:cs="Arial"/>
                <w:sz w:val="22"/>
                <w:szCs w:val="22"/>
              </w:rPr>
              <w:t>2</w:t>
            </w:r>
          </w:p>
        </w:tc>
        <w:tc>
          <w:tcPr>
            <w:tcW w:w="1559" w:type="dxa"/>
          </w:tcPr>
          <w:p w14:paraId="7E6BF326" w14:textId="2D31366F" w:rsidR="007B6558" w:rsidRPr="00CB527D" w:rsidRDefault="00312560" w:rsidP="00312560">
            <w:pPr>
              <w:pStyle w:val="NormalWeb"/>
              <w:spacing w:line="360" w:lineRule="auto"/>
              <w:jc w:val="center"/>
              <w:rPr>
                <w:rFonts w:asciiTheme="minorHAnsi" w:hAnsiTheme="minorHAnsi" w:cs="Arial"/>
                <w:sz w:val="22"/>
                <w:szCs w:val="22"/>
              </w:rPr>
            </w:pPr>
            <w:r>
              <w:rPr>
                <w:rFonts w:asciiTheme="minorHAnsi" w:hAnsiTheme="minorHAnsi" w:cs="Arial"/>
                <w:sz w:val="22"/>
                <w:szCs w:val="22"/>
              </w:rPr>
              <w:t>UNAG</w:t>
            </w:r>
          </w:p>
        </w:tc>
      </w:tr>
      <w:tr w:rsidR="00CB527D" w:rsidRPr="00CB527D" w14:paraId="731262D2" w14:textId="77777777" w:rsidTr="004A432C">
        <w:tc>
          <w:tcPr>
            <w:tcW w:w="709" w:type="dxa"/>
          </w:tcPr>
          <w:p w14:paraId="76A0D3BF" w14:textId="33A5E8CE" w:rsidR="007B6558" w:rsidRPr="00CB527D" w:rsidRDefault="00312560" w:rsidP="00312560">
            <w:pPr>
              <w:pStyle w:val="NormalWeb"/>
              <w:spacing w:line="360" w:lineRule="auto"/>
              <w:jc w:val="center"/>
              <w:rPr>
                <w:rFonts w:asciiTheme="minorHAnsi" w:hAnsiTheme="minorHAnsi" w:cs="Arial"/>
                <w:sz w:val="22"/>
                <w:szCs w:val="22"/>
              </w:rPr>
            </w:pPr>
            <w:r w:rsidRPr="00CB527D">
              <w:rPr>
                <w:rFonts w:asciiTheme="minorHAnsi" w:hAnsiTheme="minorHAnsi" w:cs="Arial"/>
                <w:sz w:val="22"/>
                <w:szCs w:val="22"/>
              </w:rPr>
              <w:lastRenderedPageBreak/>
              <w:t>7</w:t>
            </w:r>
          </w:p>
        </w:tc>
        <w:tc>
          <w:tcPr>
            <w:tcW w:w="5670" w:type="dxa"/>
          </w:tcPr>
          <w:p w14:paraId="12E84A6A" w14:textId="753CA98C" w:rsidR="007B6558" w:rsidRPr="00CB527D" w:rsidRDefault="00312560" w:rsidP="008E1CFF">
            <w:pPr>
              <w:pStyle w:val="NormalWeb"/>
              <w:spacing w:line="360" w:lineRule="auto"/>
              <w:jc w:val="both"/>
              <w:rPr>
                <w:rFonts w:asciiTheme="minorHAnsi" w:hAnsiTheme="minorHAnsi" w:cs="Arial"/>
                <w:sz w:val="22"/>
                <w:szCs w:val="22"/>
              </w:rPr>
            </w:pPr>
            <w:r>
              <w:rPr>
                <w:rFonts w:asciiTheme="minorHAnsi" w:hAnsiTheme="minorHAnsi" w:cs="Arial"/>
                <w:sz w:val="22"/>
                <w:szCs w:val="22"/>
              </w:rPr>
              <w:t>E</w:t>
            </w:r>
            <w:r w:rsidRPr="00CB527D">
              <w:rPr>
                <w:rFonts w:asciiTheme="minorHAnsi" w:hAnsiTheme="minorHAnsi" w:cs="Arial"/>
                <w:sz w:val="22"/>
                <w:szCs w:val="22"/>
              </w:rPr>
              <w:t xml:space="preserve">ntrega </w:t>
            </w:r>
            <w:r w:rsidR="00434664">
              <w:rPr>
                <w:rFonts w:asciiTheme="minorHAnsi" w:hAnsiTheme="minorHAnsi" w:cs="Arial"/>
                <w:sz w:val="22"/>
                <w:szCs w:val="22"/>
              </w:rPr>
              <w:t xml:space="preserve">y recepción </w:t>
            </w:r>
            <w:r w:rsidRPr="00CB527D">
              <w:rPr>
                <w:rFonts w:asciiTheme="minorHAnsi" w:hAnsiTheme="minorHAnsi" w:cs="Arial"/>
                <w:sz w:val="22"/>
                <w:szCs w:val="22"/>
              </w:rPr>
              <w:t>de ofertas de compra</w:t>
            </w:r>
            <w:r>
              <w:rPr>
                <w:rFonts w:asciiTheme="minorHAnsi" w:hAnsiTheme="minorHAnsi" w:cs="Arial"/>
                <w:sz w:val="22"/>
                <w:szCs w:val="22"/>
              </w:rPr>
              <w:t xml:space="preserve"> por lote en físico en la gerencia de producción y comercialización UNAG, campus Catacamas (carta de oferta y  bases firmada en todas sus hojas), indicar a que lote(s) oferta.</w:t>
            </w:r>
          </w:p>
        </w:tc>
        <w:tc>
          <w:tcPr>
            <w:tcW w:w="2268" w:type="dxa"/>
          </w:tcPr>
          <w:p w14:paraId="747B7A14" w14:textId="1FB6408D" w:rsidR="007B6558" w:rsidRPr="00CB527D" w:rsidRDefault="00F02971" w:rsidP="007175F5">
            <w:pPr>
              <w:pStyle w:val="NormalWeb"/>
              <w:spacing w:line="360" w:lineRule="auto"/>
              <w:jc w:val="center"/>
              <w:rPr>
                <w:rFonts w:asciiTheme="minorHAnsi" w:hAnsiTheme="minorHAnsi" w:cs="Arial"/>
                <w:sz w:val="22"/>
                <w:szCs w:val="22"/>
              </w:rPr>
            </w:pPr>
            <w:r>
              <w:rPr>
                <w:rFonts w:asciiTheme="minorHAnsi" w:hAnsiTheme="minorHAnsi" w:cs="Arial"/>
                <w:sz w:val="22"/>
                <w:szCs w:val="22"/>
              </w:rPr>
              <w:t>15</w:t>
            </w:r>
            <w:r w:rsidR="00312560">
              <w:rPr>
                <w:rFonts w:asciiTheme="minorHAnsi" w:hAnsiTheme="minorHAnsi" w:cs="Arial"/>
                <w:sz w:val="22"/>
                <w:szCs w:val="22"/>
              </w:rPr>
              <w:t>/</w:t>
            </w:r>
            <w:r w:rsidR="001B1380">
              <w:rPr>
                <w:rFonts w:asciiTheme="minorHAnsi" w:hAnsiTheme="minorHAnsi" w:cs="Arial"/>
                <w:sz w:val="22"/>
                <w:szCs w:val="22"/>
              </w:rPr>
              <w:t>03</w:t>
            </w:r>
            <w:r w:rsidR="00312560">
              <w:rPr>
                <w:rFonts w:asciiTheme="minorHAnsi" w:hAnsiTheme="minorHAnsi" w:cs="Arial"/>
                <w:sz w:val="22"/>
                <w:szCs w:val="22"/>
              </w:rPr>
              <w:t>/202</w:t>
            </w:r>
            <w:r w:rsidR="001B1380">
              <w:rPr>
                <w:rFonts w:asciiTheme="minorHAnsi" w:hAnsiTheme="minorHAnsi" w:cs="Arial"/>
                <w:sz w:val="22"/>
                <w:szCs w:val="22"/>
              </w:rPr>
              <w:t>2</w:t>
            </w:r>
            <w:r w:rsidR="00312560">
              <w:rPr>
                <w:rFonts w:asciiTheme="minorHAnsi" w:hAnsiTheme="minorHAnsi" w:cs="Arial"/>
                <w:sz w:val="22"/>
                <w:szCs w:val="22"/>
              </w:rPr>
              <w:t>, hasta las 10:00a.m.</w:t>
            </w:r>
          </w:p>
        </w:tc>
        <w:tc>
          <w:tcPr>
            <w:tcW w:w="1559" w:type="dxa"/>
          </w:tcPr>
          <w:p w14:paraId="40074C99" w14:textId="6D9BE6FB" w:rsidR="007B6558" w:rsidRPr="00CB527D" w:rsidRDefault="00312560" w:rsidP="00312560">
            <w:pPr>
              <w:pStyle w:val="NormalWeb"/>
              <w:spacing w:line="360" w:lineRule="auto"/>
              <w:jc w:val="center"/>
              <w:rPr>
                <w:rFonts w:asciiTheme="minorHAnsi" w:hAnsiTheme="minorHAnsi" w:cs="Arial"/>
                <w:sz w:val="22"/>
                <w:szCs w:val="22"/>
              </w:rPr>
            </w:pPr>
            <w:r>
              <w:rPr>
                <w:rFonts w:asciiTheme="minorHAnsi" w:hAnsiTheme="minorHAnsi" w:cs="Arial"/>
                <w:sz w:val="22"/>
                <w:szCs w:val="22"/>
              </w:rPr>
              <w:t>UNAG</w:t>
            </w:r>
          </w:p>
        </w:tc>
      </w:tr>
      <w:tr w:rsidR="00CB527D" w:rsidRPr="00CB527D" w14:paraId="2933D925" w14:textId="77777777" w:rsidTr="004A432C">
        <w:tc>
          <w:tcPr>
            <w:tcW w:w="709" w:type="dxa"/>
          </w:tcPr>
          <w:p w14:paraId="2365F8F1" w14:textId="14C86960" w:rsidR="007B6558" w:rsidRPr="00CB527D" w:rsidRDefault="00312560" w:rsidP="00312560">
            <w:pPr>
              <w:pStyle w:val="NormalWeb"/>
              <w:spacing w:line="360" w:lineRule="auto"/>
              <w:jc w:val="center"/>
              <w:rPr>
                <w:rFonts w:asciiTheme="minorHAnsi" w:hAnsiTheme="minorHAnsi" w:cs="Arial"/>
                <w:sz w:val="22"/>
                <w:szCs w:val="22"/>
              </w:rPr>
            </w:pPr>
            <w:r w:rsidRPr="00CB527D">
              <w:rPr>
                <w:rFonts w:asciiTheme="minorHAnsi" w:hAnsiTheme="minorHAnsi" w:cs="Arial"/>
                <w:sz w:val="22"/>
                <w:szCs w:val="22"/>
              </w:rPr>
              <w:t>8</w:t>
            </w:r>
          </w:p>
        </w:tc>
        <w:tc>
          <w:tcPr>
            <w:tcW w:w="5670" w:type="dxa"/>
          </w:tcPr>
          <w:p w14:paraId="1A0C09B3" w14:textId="162A01D2" w:rsidR="007B6558" w:rsidRPr="00CB527D" w:rsidRDefault="00312560" w:rsidP="008E1CFF">
            <w:pPr>
              <w:pStyle w:val="NormalWeb"/>
              <w:spacing w:line="360" w:lineRule="auto"/>
              <w:jc w:val="both"/>
              <w:rPr>
                <w:rFonts w:asciiTheme="minorHAnsi" w:hAnsiTheme="minorHAnsi" w:cs="Arial"/>
                <w:sz w:val="22"/>
                <w:szCs w:val="22"/>
              </w:rPr>
            </w:pPr>
            <w:r>
              <w:rPr>
                <w:rFonts w:asciiTheme="minorHAnsi" w:hAnsiTheme="minorHAnsi" w:cs="Arial"/>
                <w:sz w:val="22"/>
                <w:szCs w:val="22"/>
              </w:rPr>
              <w:t>A</w:t>
            </w:r>
            <w:r w:rsidRPr="00CB527D">
              <w:rPr>
                <w:rFonts w:asciiTheme="minorHAnsi" w:hAnsiTheme="minorHAnsi" w:cs="Arial"/>
                <w:sz w:val="22"/>
                <w:szCs w:val="22"/>
              </w:rPr>
              <w:t>cto de apertura de ofertas o subasta (exclusivo para participantes inscritos en la subasta)</w:t>
            </w:r>
            <w:r>
              <w:rPr>
                <w:rFonts w:asciiTheme="minorHAnsi" w:hAnsiTheme="minorHAnsi" w:cs="Arial"/>
                <w:sz w:val="22"/>
                <w:szCs w:val="22"/>
              </w:rPr>
              <w:t>.</w:t>
            </w:r>
          </w:p>
        </w:tc>
        <w:tc>
          <w:tcPr>
            <w:tcW w:w="2268" w:type="dxa"/>
          </w:tcPr>
          <w:p w14:paraId="5ADCCAD4" w14:textId="31E56A4F" w:rsidR="007B6558" w:rsidRPr="00CB527D" w:rsidRDefault="007175F5" w:rsidP="00F02971">
            <w:pPr>
              <w:pStyle w:val="NormalWeb"/>
              <w:spacing w:line="360" w:lineRule="auto"/>
              <w:jc w:val="center"/>
              <w:rPr>
                <w:rFonts w:asciiTheme="minorHAnsi" w:hAnsiTheme="minorHAnsi" w:cs="Arial"/>
                <w:sz w:val="22"/>
                <w:szCs w:val="22"/>
              </w:rPr>
            </w:pPr>
            <w:r>
              <w:rPr>
                <w:rFonts w:asciiTheme="minorHAnsi" w:hAnsiTheme="minorHAnsi" w:cs="Arial"/>
                <w:sz w:val="22"/>
                <w:szCs w:val="22"/>
              </w:rPr>
              <w:t>1</w:t>
            </w:r>
            <w:r w:rsidR="00F02971">
              <w:rPr>
                <w:rFonts w:asciiTheme="minorHAnsi" w:hAnsiTheme="minorHAnsi" w:cs="Arial"/>
                <w:sz w:val="22"/>
                <w:szCs w:val="22"/>
              </w:rPr>
              <w:t>5</w:t>
            </w:r>
            <w:r w:rsidR="00312560">
              <w:rPr>
                <w:rFonts w:asciiTheme="minorHAnsi" w:hAnsiTheme="minorHAnsi" w:cs="Arial"/>
                <w:sz w:val="22"/>
                <w:szCs w:val="22"/>
              </w:rPr>
              <w:t>/</w:t>
            </w:r>
            <w:r w:rsidR="00434664">
              <w:rPr>
                <w:rFonts w:asciiTheme="minorHAnsi" w:hAnsiTheme="minorHAnsi" w:cs="Arial"/>
                <w:sz w:val="22"/>
                <w:szCs w:val="22"/>
              </w:rPr>
              <w:t>03</w:t>
            </w:r>
            <w:r w:rsidR="00312560">
              <w:rPr>
                <w:rFonts w:asciiTheme="minorHAnsi" w:hAnsiTheme="minorHAnsi" w:cs="Arial"/>
                <w:sz w:val="22"/>
                <w:szCs w:val="22"/>
              </w:rPr>
              <w:t>/202</w:t>
            </w:r>
            <w:r w:rsidR="00434664">
              <w:rPr>
                <w:rFonts w:asciiTheme="minorHAnsi" w:hAnsiTheme="minorHAnsi" w:cs="Arial"/>
                <w:sz w:val="22"/>
                <w:szCs w:val="22"/>
              </w:rPr>
              <w:t>2</w:t>
            </w:r>
            <w:r w:rsidR="00312560">
              <w:rPr>
                <w:rFonts w:asciiTheme="minorHAnsi" w:hAnsiTheme="minorHAnsi" w:cs="Arial"/>
                <w:sz w:val="22"/>
                <w:szCs w:val="22"/>
              </w:rPr>
              <w:t>, a la 1</w:t>
            </w:r>
            <w:r w:rsidR="00434664">
              <w:rPr>
                <w:rFonts w:asciiTheme="minorHAnsi" w:hAnsiTheme="minorHAnsi" w:cs="Arial"/>
                <w:sz w:val="22"/>
                <w:szCs w:val="22"/>
              </w:rPr>
              <w:t>0</w:t>
            </w:r>
            <w:r w:rsidR="00312560">
              <w:rPr>
                <w:rFonts w:asciiTheme="minorHAnsi" w:hAnsiTheme="minorHAnsi" w:cs="Arial"/>
                <w:sz w:val="22"/>
                <w:szCs w:val="22"/>
              </w:rPr>
              <w:t>:</w:t>
            </w:r>
            <w:r w:rsidR="00434664">
              <w:rPr>
                <w:rFonts w:asciiTheme="minorHAnsi" w:hAnsiTheme="minorHAnsi" w:cs="Arial"/>
                <w:sz w:val="22"/>
                <w:szCs w:val="22"/>
              </w:rPr>
              <w:t>3</w:t>
            </w:r>
            <w:r w:rsidR="00312560">
              <w:rPr>
                <w:rFonts w:asciiTheme="minorHAnsi" w:hAnsiTheme="minorHAnsi" w:cs="Arial"/>
                <w:sz w:val="22"/>
                <w:szCs w:val="22"/>
              </w:rPr>
              <w:t>0</w:t>
            </w:r>
            <w:r w:rsidR="00434664">
              <w:rPr>
                <w:rFonts w:asciiTheme="minorHAnsi" w:hAnsiTheme="minorHAnsi" w:cs="Arial"/>
                <w:sz w:val="22"/>
                <w:szCs w:val="22"/>
              </w:rPr>
              <w:t xml:space="preserve"> a</w:t>
            </w:r>
            <w:r w:rsidR="00312560">
              <w:rPr>
                <w:rFonts w:asciiTheme="minorHAnsi" w:hAnsiTheme="minorHAnsi" w:cs="Arial"/>
                <w:sz w:val="22"/>
                <w:szCs w:val="22"/>
              </w:rPr>
              <w:t>.m.</w:t>
            </w:r>
          </w:p>
        </w:tc>
        <w:tc>
          <w:tcPr>
            <w:tcW w:w="1559" w:type="dxa"/>
          </w:tcPr>
          <w:p w14:paraId="635E06B2" w14:textId="5E51CA7F" w:rsidR="007B6558" w:rsidRPr="00CB527D" w:rsidRDefault="00312560" w:rsidP="00312560">
            <w:pPr>
              <w:pStyle w:val="NormalWeb"/>
              <w:spacing w:line="360" w:lineRule="auto"/>
              <w:jc w:val="center"/>
              <w:rPr>
                <w:rFonts w:asciiTheme="minorHAnsi" w:hAnsiTheme="minorHAnsi" w:cs="Arial"/>
                <w:sz w:val="22"/>
                <w:szCs w:val="22"/>
              </w:rPr>
            </w:pPr>
            <w:r>
              <w:rPr>
                <w:rFonts w:asciiTheme="minorHAnsi" w:hAnsiTheme="minorHAnsi" w:cs="Arial"/>
                <w:sz w:val="22"/>
                <w:szCs w:val="22"/>
              </w:rPr>
              <w:t>UNAG</w:t>
            </w:r>
          </w:p>
        </w:tc>
      </w:tr>
      <w:tr w:rsidR="00CB527D" w:rsidRPr="00CB527D" w14:paraId="36CC99AE" w14:textId="77777777" w:rsidTr="004A432C">
        <w:tc>
          <w:tcPr>
            <w:tcW w:w="709" w:type="dxa"/>
          </w:tcPr>
          <w:p w14:paraId="451E2B4B" w14:textId="7C1BAA9E" w:rsidR="007B6558" w:rsidRPr="00CB527D" w:rsidRDefault="00312560" w:rsidP="00312560">
            <w:pPr>
              <w:pStyle w:val="NormalWeb"/>
              <w:spacing w:line="360" w:lineRule="auto"/>
              <w:jc w:val="center"/>
              <w:rPr>
                <w:rFonts w:asciiTheme="minorHAnsi" w:hAnsiTheme="minorHAnsi" w:cs="Arial"/>
                <w:sz w:val="22"/>
                <w:szCs w:val="22"/>
              </w:rPr>
            </w:pPr>
            <w:r w:rsidRPr="00CB527D">
              <w:rPr>
                <w:rFonts w:asciiTheme="minorHAnsi" w:hAnsiTheme="minorHAnsi" w:cs="Arial"/>
                <w:sz w:val="22"/>
                <w:szCs w:val="22"/>
              </w:rPr>
              <w:t>9</w:t>
            </w:r>
          </w:p>
        </w:tc>
        <w:tc>
          <w:tcPr>
            <w:tcW w:w="5670" w:type="dxa"/>
          </w:tcPr>
          <w:p w14:paraId="316FC7B2" w14:textId="6723385F" w:rsidR="007B6558" w:rsidRPr="00CB527D" w:rsidRDefault="00312560" w:rsidP="008E1CFF">
            <w:pPr>
              <w:pStyle w:val="NormalWeb"/>
              <w:spacing w:line="360" w:lineRule="auto"/>
              <w:jc w:val="both"/>
              <w:rPr>
                <w:rFonts w:asciiTheme="minorHAnsi" w:hAnsiTheme="minorHAnsi" w:cs="Arial"/>
                <w:sz w:val="22"/>
                <w:szCs w:val="22"/>
              </w:rPr>
            </w:pPr>
            <w:r>
              <w:rPr>
                <w:rFonts w:asciiTheme="minorHAnsi" w:hAnsiTheme="minorHAnsi" w:cs="Arial"/>
                <w:sz w:val="22"/>
                <w:szCs w:val="22"/>
              </w:rPr>
              <w:t>P</w:t>
            </w:r>
            <w:r w:rsidRPr="00CB527D">
              <w:rPr>
                <w:rFonts w:asciiTheme="minorHAnsi" w:hAnsiTheme="minorHAnsi" w:cs="Arial"/>
                <w:sz w:val="22"/>
                <w:szCs w:val="22"/>
              </w:rPr>
              <w:t>ago total del bien adjudicado</w:t>
            </w:r>
            <w:r w:rsidR="00F02971">
              <w:rPr>
                <w:rFonts w:asciiTheme="minorHAnsi" w:hAnsiTheme="minorHAnsi" w:cs="Arial"/>
                <w:sz w:val="22"/>
                <w:szCs w:val="22"/>
              </w:rPr>
              <w:t xml:space="preserve">, Numero de Cuenta de cheque 9100024869, Banco </w:t>
            </w:r>
            <w:proofErr w:type="spellStart"/>
            <w:r w:rsidR="00F02971">
              <w:rPr>
                <w:rFonts w:asciiTheme="minorHAnsi" w:hAnsiTheme="minorHAnsi" w:cs="Arial"/>
                <w:sz w:val="22"/>
                <w:szCs w:val="22"/>
              </w:rPr>
              <w:t>Atlantida</w:t>
            </w:r>
            <w:proofErr w:type="spellEnd"/>
            <w:r>
              <w:rPr>
                <w:rFonts w:asciiTheme="minorHAnsi" w:hAnsiTheme="minorHAnsi" w:cs="Arial"/>
                <w:sz w:val="22"/>
                <w:szCs w:val="22"/>
              </w:rPr>
              <w:t>.</w:t>
            </w:r>
          </w:p>
        </w:tc>
        <w:tc>
          <w:tcPr>
            <w:tcW w:w="2268" w:type="dxa"/>
          </w:tcPr>
          <w:p w14:paraId="284CBD46" w14:textId="63C5ED8C" w:rsidR="007B6558" w:rsidRPr="00CB527D" w:rsidRDefault="00F02971" w:rsidP="00F02971">
            <w:pPr>
              <w:pStyle w:val="NormalWeb"/>
              <w:spacing w:line="360" w:lineRule="auto"/>
              <w:jc w:val="center"/>
              <w:rPr>
                <w:rFonts w:asciiTheme="minorHAnsi" w:hAnsiTheme="minorHAnsi" w:cs="Arial"/>
                <w:sz w:val="22"/>
                <w:szCs w:val="22"/>
              </w:rPr>
            </w:pPr>
            <w:r>
              <w:rPr>
                <w:rFonts w:asciiTheme="minorHAnsi" w:hAnsiTheme="minorHAnsi" w:cs="Arial"/>
                <w:sz w:val="22"/>
                <w:szCs w:val="22"/>
              </w:rPr>
              <w:t>16</w:t>
            </w:r>
            <w:r w:rsidR="00312560">
              <w:rPr>
                <w:rFonts w:asciiTheme="minorHAnsi" w:hAnsiTheme="minorHAnsi" w:cs="Arial"/>
                <w:sz w:val="22"/>
                <w:szCs w:val="22"/>
              </w:rPr>
              <w:t>/</w:t>
            </w:r>
            <w:r w:rsidR="00434664">
              <w:rPr>
                <w:rFonts w:asciiTheme="minorHAnsi" w:hAnsiTheme="minorHAnsi" w:cs="Arial"/>
                <w:sz w:val="22"/>
                <w:szCs w:val="22"/>
              </w:rPr>
              <w:t>03</w:t>
            </w:r>
            <w:r w:rsidR="00312560">
              <w:rPr>
                <w:rFonts w:asciiTheme="minorHAnsi" w:hAnsiTheme="minorHAnsi" w:cs="Arial"/>
                <w:sz w:val="22"/>
                <w:szCs w:val="22"/>
              </w:rPr>
              <w:t>/202</w:t>
            </w:r>
            <w:r w:rsidR="00434664">
              <w:rPr>
                <w:rFonts w:asciiTheme="minorHAnsi" w:hAnsiTheme="minorHAnsi" w:cs="Arial"/>
                <w:sz w:val="22"/>
                <w:szCs w:val="22"/>
              </w:rPr>
              <w:t>2</w:t>
            </w:r>
          </w:p>
        </w:tc>
        <w:tc>
          <w:tcPr>
            <w:tcW w:w="1559" w:type="dxa"/>
          </w:tcPr>
          <w:p w14:paraId="2305F675" w14:textId="5A1EA19E" w:rsidR="007B6558" w:rsidRPr="00CB527D" w:rsidRDefault="00312560" w:rsidP="00312560">
            <w:pPr>
              <w:pStyle w:val="NormalWeb"/>
              <w:spacing w:line="360" w:lineRule="auto"/>
              <w:jc w:val="center"/>
              <w:rPr>
                <w:rFonts w:asciiTheme="minorHAnsi" w:hAnsiTheme="minorHAnsi" w:cs="Arial"/>
                <w:sz w:val="22"/>
                <w:szCs w:val="22"/>
              </w:rPr>
            </w:pPr>
            <w:r>
              <w:rPr>
                <w:rFonts w:asciiTheme="minorHAnsi" w:hAnsiTheme="minorHAnsi" w:cs="Arial"/>
                <w:sz w:val="22"/>
                <w:szCs w:val="22"/>
              </w:rPr>
              <w:t>UNAG</w:t>
            </w:r>
          </w:p>
        </w:tc>
      </w:tr>
      <w:tr w:rsidR="00CB527D" w:rsidRPr="00CB527D" w14:paraId="1BDBCAC1" w14:textId="77777777" w:rsidTr="004A432C">
        <w:tc>
          <w:tcPr>
            <w:tcW w:w="709" w:type="dxa"/>
          </w:tcPr>
          <w:p w14:paraId="6230845F" w14:textId="04B64160" w:rsidR="007B6558" w:rsidRPr="00CB527D" w:rsidRDefault="00312560" w:rsidP="00312560">
            <w:pPr>
              <w:pStyle w:val="NormalWeb"/>
              <w:spacing w:line="360" w:lineRule="auto"/>
              <w:jc w:val="center"/>
              <w:rPr>
                <w:rFonts w:asciiTheme="minorHAnsi" w:hAnsiTheme="minorHAnsi" w:cs="Arial"/>
                <w:sz w:val="22"/>
                <w:szCs w:val="22"/>
              </w:rPr>
            </w:pPr>
            <w:r w:rsidRPr="00CB527D">
              <w:rPr>
                <w:rFonts w:asciiTheme="minorHAnsi" w:hAnsiTheme="minorHAnsi" w:cs="Arial"/>
                <w:sz w:val="22"/>
                <w:szCs w:val="22"/>
              </w:rPr>
              <w:t>10</w:t>
            </w:r>
          </w:p>
        </w:tc>
        <w:tc>
          <w:tcPr>
            <w:tcW w:w="5670" w:type="dxa"/>
          </w:tcPr>
          <w:p w14:paraId="7A531A62" w14:textId="77A9B326" w:rsidR="007B6558" w:rsidRPr="00CB527D" w:rsidRDefault="00312560" w:rsidP="008E1CFF">
            <w:pPr>
              <w:pStyle w:val="NormalWeb"/>
              <w:spacing w:line="360" w:lineRule="auto"/>
              <w:jc w:val="both"/>
              <w:rPr>
                <w:rFonts w:asciiTheme="minorHAnsi" w:hAnsiTheme="minorHAnsi" w:cs="Arial"/>
                <w:sz w:val="22"/>
                <w:szCs w:val="22"/>
              </w:rPr>
            </w:pPr>
            <w:r>
              <w:rPr>
                <w:rFonts w:asciiTheme="minorHAnsi" w:hAnsiTheme="minorHAnsi" w:cs="Arial"/>
                <w:sz w:val="22"/>
                <w:szCs w:val="22"/>
              </w:rPr>
              <w:t>P</w:t>
            </w:r>
            <w:r w:rsidRPr="00CB527D">
              <w:rPr>
                <w:rFonts w:asciiTheme="minorHAnsi" w:hAnsiTheme="minorHAnsi" w:cs="Arial"/>
                <w:sz w:val="22"/>
                <w:szCs w:val="22"/>
              </w:rPr>
              <w:t>ago extemporáneo</w:t>
            </w:r>
            <w:r>
              <w:rPr>
                <w:rFonts w:asciiTheme="minorHAnsi" w:hAnsiTheme="minorHAnsi" w:cs="Arial"/>
                <w:sz w:val="22"/>
                <w:szCs w:val="22"/>
              </w:rPr>
              <w:t>.</w:t>
            </w:r>
          </w:p>
        </w:tc>
        <w:tc>
          <w:tcPr>
            <w:tcW w:w="2268" w:type="dxa"/>
          </w:tcPr>
          <w:p w14:paraId="612814B1" w14:textId="47B0E206" w:rsidR="007B6558" w:rsidRPr="00CB527D" w:rsidRDefault="007175F5" w:rsidP="00F02971">
            <w:pPr>
              <w:pStyle w:val="NormalWeb"/>
              <w:spacing w:line="360" w:lineRule="auto"/>
              <w:jc w:val="center"/>
              <w:rPr>
                <w:rFonts w:asciiTheme="minorHAnsi" w:hAnsiTheme="minorHAnsi" w:cs="Arial"/>
                <w:sz w:val="22"/>
                <w:szCs w:val="22"/>
              </w:rPr>
            </w:pPr>
            <w:r>
              <w:rPr>
                <w:rFonts w:asciiTheme="minorHAnsi" w:hAnsiTheme="minorHAnsi" w:cs="Arial"/>
                <w:sz w:val="22"/>
                <w:szCs w:val="22"/>
              </w:rPr>
              <w:t>1</w:t>
            </w:r>
            <w:r w:rsidR="00F02971">
              <w:rPr>
                <w:rFonts w:asciiTheme="minorHAnsi" w:hAnsiTheme="minorHAnsi" w:cs="Arial"/>
                <w:sz w:val="22"/>
                <w:szCs w:val="22"/>
              </w:rPr>
              <w:t>8</w:t>
            </w:r>
            <w:r w:rsidR="00312560">
              <w:rPr>
                <w:rFonts w:asciiTheme="minorHAnsi" w:hAnsiTheme="minorHAnsi" w:cs="Arial"/>
                <w:sz w:val="22"/>
                <w:szCs w:val="22"/>
              </w:rPr>
              <w:t>/</w:t>
            </w:r>
            <w:r w:rsidR="00434664">
              <w:rPr>
                <w:rFonts w:asciiTheme="minorHAnsi" w:hAnsiTheme="minorHAnsi" w:cs="Arial"/>
                <w:sz w:val="22"/>
                <w:szCs w:val="22"/>
              </w:rPr>
              <w:t>03</w:t>
            </w:r>
            <w:r w:rsidR="00312560">
              <w:rPr>
                <w:rFonts w:asciiTheme="minorHAnsi" w:hAnsiTheme="minorHAnsi" w:cs="Arial"/>
                <w:sz w:val="22"/>
                <w:szCs w:val="22"/>
              </w:rPr>
              <w:t>/202</w:t>
            </w:r>
            <w:r w:rsidR="00031796">
              <w:rPr>
                <w:rFonts w:asciiTheme="minorHAnsi" w:hAnsiTheme="minorHAnsi" w:cs="Arial"/>
                <w:sz w:val="22"/>
                <w:szCs w:val="22"/>
              </w:rPr>
              <w:t>2</w:t>
            </w:r>
          </w:p>
        </w:tc>
        <w:tc>
          <w:tcPr>
            <w:tcW w:w="1559" w:type="dxa"/>
          </w:tcPr>
          <w:p w14:paraId="59AEA423" w14:textId="624E5553" w:rsidR="007B6558" w:rsidRPr="00CB527D" w:rsidRDefault="00312560" w:rsidP="00312560">
            <w:pPr>
              <w:pStyle w:val="NormalWeb"/>
              <w:spacing w:line="360" w:lineRule="auto"/>
              <w:jc w:val="center"/>
              <w:rPr>
                <w:rFonts w:asciiTheme="minorHAnsi" w:hAnsiTheme="minorHAnsi" w:cs="Arial"/>
                <w:sz w:val="22"/>
                <w:szCs w:val="22"/>
              </w:rPr>
            </w:pPr>
            <w:r>
              <w:rPr>
                <w:rFonts w:asciiTheme="minorHAnsi" w:hAnsiTheme="minorHAnsi" w:cs="Arial"/>
                <w:sz w:val="22"/>
                <w:szCs w:val="22"/>
              </w:rPr>
              <w:t>UNAG</w:t>
            </w:r>
          </w:p>
        </w:tc>
      </w:tr>
      <w:tr w:rsidR="00CB527D" w:rsidRPr="00CB527D" w14:paraId="49F25B43" w14:textId="77777777" w:rsidTr="004A432C">
        <w:tc>
          <w:tcPr>
            <w:tcW w:w="709" w:type="dxa"/>
          </w:tcPr>
          <w:p w14:paraId="59FE0123" w14:textId="62C84D98" w:rsidR="007B6558" w:rsidRPr="00CB527D" w:rsidRDefault="00312560" w:rsidP="00312560">
            <w:pPr>
              <w:pStyle w:val="NormalWeb"/>
              <w:spacing w:line="360" w:lineRule="auto"/>
              <w:jc w:val="center"/>
              <w:rPr>
                <w:rFonts w:asciiTheme="minorHAnsi" w:hAnsiTheme="minorHAnsi" w:cs="Arial"/>
                <w:sz w:val="22"/>
                <w:szCs w:val="22"/>
              </w:rPr>
            </w:pPr>
            <w:r w:rsidRPr="00CB527D">
              <w:rPr>
                <w:rFonts w:asciiTheme="minorHAnsi" w:hAnsiTheme="minorHAnsi" w:cs="Arial"/>
                <w:sz w:val="22"/>
                <w:szCs w:val="22"/>
              </w:rPr>
              <w:t>11</w:t>
            </w:r>
          </w:p>
        </w:tc>
        <w:tc>
          <w:tcPr>
            <w:tcW w:w="5670" w:type="dxa"/>
          </w:tcPr>
          <w:p w14:paraId="007E904F" w14:textId="19C2406C" w:rsidR="007B6558" w:rsidRPr="00CB527D" w:rsidRDefault="00312560" w:rsidP="00AC3294">
            <w:pPr>
              <w:pStyle w:val="NormalWeb"/>
              <w:spacing w:line="360" w:lineRule="auto"/>
              <w:jc w:val="both"/>
              <w:rPr>
                <w:rFonts w:asciiTheme="minorHAnsi" w:hAnsiTheme="minorHAnsi" w:cs="Arial"/>
                <w:sz w:val="22"/>
                <w:szCs w:val="22"/>
              </w:rPr>
            </w:pPr>
            <w:r>
              <w:rPr>
                <w:rFonts w:asciiTheme="minorHAnsi" w:hAnsiTheme="minorHAnsi" w:cs="Arial"/>
                <w:sz w:val="22"/>
                <w:szCs w:val="22"/>
              </w:rPr>
              <w:t>P</w:t>
            </w:r>
            <w:r w:rsidRPr="00CB527D">
              <w:rPr>
                <w:rFonts w:asciiTheme="minorHAnsi" w:hAnsiTheme="minorHAnsi" w:cs="Arial"/>
                <w:sz w:val="22"/>
                <w:szCs w:val="22"/>
              </w:rPr>
              <w:t>rogramación de citas para entrega de bienes</w:t>
            </w:r>
            <w:r>
              <w:rPr>
                <w:rFonts w:asciiTheme="minorHAnsi" w:hAnsiTheme="minorHAnsi" w:cs="Arial"/>
                <w:sz w:val="22"/>
                <w:szCs w:val="22"/>
              </w:rPr>
              <w:t>.</w:t>
            </w:r>
          </w:p>
        </w:tc>
        <w:tc>
          <w:tcPr>
            <w:tcW w:w="2268" w:type="dxa"/>
          </w:tcPr>
          <w:p w14:paraId="1272CC17" w14:textId="74236BCC" w:rsidR="007B6558" w:rsidRPr="00CB527D" w:rsidRDefault="00F02971" w:rsidP="00F02971">
            <w:pPr>
              <w:pStyle w:val="NormalWeb"/>
              <w:spacing w:line="360" w:lineRule="auto"/>
              <w:jc w:val="center"/>
              <w:rPr>
                <w:rFonts w:asciiTheme="minorHAnsi" w:hAnsiTheme="minorHAnsi" w:cs="Arial"/>
                <w:sz w:val="22"/>
                <w:szCs w:val="22"/>
              </w:rPr>
            </w:pPr>
            <w:r>
              <w:rPr>
                <w:rFonts w:asciiTheme="minorHAnsi" w:hAnsiTheme="minorHAnsi" w:cs="Arial"/>
                <w:sz w:val="22"/>
                <w:szCs w:val="22"/>
              </w:rPr>
              <w:t>15</w:t>
            </w:r>
            <w:r w:rsidR="00312560">
              <w:rPr>
                <w:rFonts w:asciiTheme="minorHAnsi" w:hAnsiTheme="minorHAnsi" w:cs="Arial"/>
                <w:sz w:val="22"/>
                <w:szCs w:val="22"/>
              </w:rPr>
              <w:t>/</w:t>
            </w:r>
            <w:r w:rsidR="00031796">
              <w:rPr>
                <w:rFonts w:asciiTheme="minorHAnsi" w:hAnsiTheme="minorHAnsi" w:cs="Arial"/>
                <w:sz w:val="22"/>
                <w:szCs w:val="22"/>
              </w:rPr>
              <w:t>03</w:t>
            </w:r>
            <w:r w:rsidR="00312560">
              <w:rPr>
                <w:rFonts w:asciiTheme="minorHAnsi" w:hAnsiTheme="minorHAnsi" w:cs="Arial"/>
                <w:sz w:val="22"/>
                <w:szCs w:val="22"/>
              </w:rPr>
              <w:t>/202</w:t>
            </w:r>
            <w:r w:rsidR="00031796">
              <w:rPr>
                <w:rFonts w:asciiTheme="minorHAnsi" w:hAnsiTheme="minorHAnsi" w:cs="Arial"/>
                <w:sz w:val="22"/>
                <w:szCs w:val="22"/>
              </w:rPr>
              <w:t>2</w:t>
            </w:r>
          </w:p>
        </w:tc>
        <w:tc>
          <w:tcPr>
            <w:tcW w:w="1559" w:type="dxa"/>
          </w:tcPr>
          <w:p w14:paraId="590C5A55" w14:textId="2493D746" w:rsidR="007B6558" w:rsidRPr="00CB527D" w:rsidRDefault="00312560" w:rsidP="00312560">
            <w:pPr>
              <w:pStyle w:val="NormalWeb"/>
              <w:spacing w:line="360" w:lineRule="auto"/>
              <w:jc w:val="center"/>
              <w:rPr>
                <w:rFonts w:asciiTheme="minorHAnsi" w:hAnsiTheme="minorHAnsi" w:cs="Arial"/>
                <w:sz w:val="22"/>
                <w:szCs w:val="22"/>
              </w:rPr>
            </w:pPr>
            <w:r>
              <w:rPr>
                <w:rFonts w:asciiTheme="minorHAnsi" w:hAnsiTheme="minorHAnsi" w:cs="Arial"/>
                <w:sz w:val="22"/>
                <w:szCs w:val="22"/>
              </w:rPr>
              <w:t>UNAG</w:t>
            </w:r>
          </w:p>
        </w:tc>
      </w:tr>
      <w:tr w:rsidR="00CB527D" w:rsidRPr="00CB527D" w14:paraId="5594EC44" w14:textId="77777777" w:rsidTr="004A432C">
        <w:tc>
          <w:tcPr>
            <w:tcW w:w="709" w:type="dxa"/>
          </w:tcPr>
          <w:p w14:paraId="71A3FC8B" w14:textId="45CB143D" w:rsidR="007B6558" w:rsidRPr="00CB527D" w:rsidRDefault="00312560" w:rsidP="00312560">
            <w:pPr>
              <w:pStyle w:val="NormalWeb"/>
              <w:spacing w:line="360" w:lineRule="auto"/>
              <w:jc w:val="center"/>
              <w:rPr>
                <w:rFonts w:asciiTheme="minorHAnsi" w:hAnsiTheme="minorHAnsi" w:cs="Arial"/>
                <w:sz w:val="22"/>
                <w:szCs w:val="22"/>
              </w:rPr>
            </w:pPr>
            <w:r w:rsidRPr="00CB527D">
              <w:rPr>
                <w:rFonts w:asciiTheme="minorHAnsi" w:hAnsiTheme="minorHAnsi" w:cs="Arial"/>
                <w:sz w:val="22"/>
                <w:szCs w:val="22"/>
              </w:rPr>
              <w:t>12</w:t>
            </w:r>
          </w:p>
        </w:tc>
        <w:tc>
          <w:tcPr>
            <w:tcW w:w="5670" w:type="dxa"/>
          </w:tcPr>
          <w:p w14:paraId="3B1C4D38" w14:textId="668C0D0A" w:rsidR="007B6558" w:rsidRPr="00CB527D" w:rsidRDefault="00312560" w:rsidP="008E1CFF">
            <w:pPr>
              <w:pStyle w:val="NormalWeb"/>
              <w:spacing w:line="360" w:lineRule="auto"/>
              <w:jc w:val="both"/>
              <w:rPr>
                <w:rFonts w:asciiTheme="minorHAnsi" w:hAnsiTheme="minorHAnsi" w:cs="Arial"/>
                <w:sz w:val="22"/>
                <w:szCs w:val="22"/>
              </w:rPr>
            </w:pPr>
            <w:r>
              <w:rPr>
                <w:rFonts w:asciiTheme="minorHAnsi" w:hAnsiTheme="minorHAnsi" w:cs="Arial"/>
                <w:sz w:val="22"/>
                <w:szCs w:val="22"/>
              </w:rPr>
              <w:t>E</w:t>
            </w:r>
            <w:r w:rsidRPr="00CB527D">
              <w:rPr>
                <w:rFonts w:asciiTheme="minorHAnsi" w:hAnsiTheme="minorHAnsi" w:cs="Arial"/>
                <w:sz w:val="22"/>
                <w:szCs w:val="22"/>
              </w:rPr>
              <w:t>ntrega de bienes muebles (semovientes)</w:t>
            </w:r>
            <w:r>
              <w:rPr>
                <w:rFonts w:asciiTheme="minorHAnsi" w:hAnsiTheme="minorHAnsi" w:cs="Arial"/>
                <w:sz w:val="22"/>
                <w:szCs w:val="22"/>
              </w:rPr>
              <w:t>.</w:t>
            </w:r>
            <w:r w:rsidR="00AD1AB8">
              <w:rPr>
                <w:rFonts w:asciiTheme="minorHAnsi" w:hAnsiTheme="minorHAnsi" w:cs="Arial"/>
                <w:sz w:val="22"/>
                <w:szCs w:val="22"/>
              </w:rPr>
              <w:t xml:space="preserve"> Finca las Piedras, san esteban, Olancho.</w:t>
            </w:r>
          </w:p>
        </w:tc>
        <w:tc>
          <w:tcPr>
            <w:tcW w:w="2268" w:type="dxa"/>
          </w:tcPr>
          <w:p w14:paraId="47CB2666" w14:textId="305CC42E" w:rsidR="007B6558" w:rsidRPr="00CB527D" w:rsidRDefault="007175F5" w:rsidP="00F02971">
            <w:pPr>
              <w:pStyle w:val="NormalWeb"/>
              <w:spacing w:line="360" w:lineRule="auto"/>
              <w:jc w:val="center"/>
              <w:rPr>
                <w:rFonts w:asciiTheme="minorHAnsi" w:hAnsiTheme="minorHAnsi" w:cs="Arial"/>
                <w:sz w:val="22"/>
                <w:szCs w:val="22"/>
              </w:rPr>
            </w:pPr>
            <w:r>
              <w:rPr>
                <w:rFonts w:asciiTheme="minorHAnsi" w:hAnsiTheme="minorHAnsi" w:cs="Arial"/>
                <w:sz w:val="22"/>
                <w:szCs w:val="22"/>
              </w:rPr>
              <w:t>1</w:t>
            </w:r>
            <w:r w:rsidR="00F02971">
              <w:rPr>
                <w:rFonts w:asciiTheme="minorHAnsi" w:hAnsiTheme="minorHAnsi" w:cs="Arial"/>
                <w:sz w:val="22"/>
                <w:szCs w:val="22"/>
              </w:rPr>
              <w:t>6 al 18</w:t>
            </w:r>
            <w:r w:rsidR="00312560">
              <w:rPr>
                <w:rFonts w:asciiTheme="minorHAnsi" w:hAnsiTheme="minorHAnsi" w:cs="Arial"/>
                <w:sz w:val="22"/>
                <w:szCs w:val="22"/>
              </w:rPr>
              <w:t>/</w:t>
            </w:r>
            <w:r w:rsidR="00031796">
              <w:rPr>
                <w:rFonts w:asciiTheme="minorHAnsi" w:hAnsiTheme="minorHAnsi" w:cs="Arial"/>
                <w:sz w:val="22"/>
                <w:szCs w:val="22"/>
              </w:rPr>
              <w:t>03</w:t>
            </w:r>
            <w:r w:rsidR="00312560">
              <w:rPr>
                <w:rFonts w:asciiTheme="minorHAnsi" w:hAnsiTheme="minorHAnsi" w:cs="Arial"/>
                <w:sz w:val="22"/>
                <w:szCs w:val="22"/>
              </w:rPr>
              <w:t>/202</w:t>
            </w:r>
            <w:r w:rsidR="00031796">
              <w:rPr>
                <w:rFonts w:asciiTheme="minorHAnsi" w:hAnsiTheme="minorHAnsi" w:cs="Arial"/>
                <w:sz w:val="22"/>
                <w:szCs w:val="22"/>
              </w:rPr>
              <w:t>2</w:t>
            </w:r>
            <w:r w:rsidR="00312560">
              <w:rPr>
                <w:rFonts w:asciiTheme="minorHAnsi" w:hAnsiTheme="minorHAnsi" w:cs="Arial"/>
                <w:sz w:val="22"/>
                <w:szCs w:val="22"/>
              </w:rPr>
              <w:t xml:space="preserve"> </w:t>
            </w:r>
          </w:p>
        </w:tc>
        <w:tc>
          <w:tcPr>
            <w:tcW w:w="1559" w:type="dxa"/>
          </w:tcPr>
          <w:p w14:paraId="578CF4B7" w14:textId="073D82D1" w:rsidR="007B6558" w:rsidRPr="00CB527D" w:rsidRDefault="00312560" w:rsidP="00312560">
            <w:pPr>
              <w:pStyle w:val="NormalWeb"/>
              <w:spacing w:line="360" w:lineRule="auto"/>
              <w:jc w:val="center"/>
              <w:rPr>
                <w:rFonts w:asciiTheme="minorHAnsi" w:hAnsiTheme="minorHAnsi" w:cs="Arial"/>
                <w:sz w:val="22"/>
                <w:szCs w:val="22"/>
              </w:rPr>
            </w:pPr>
            <w:r>
              <w:rPr>
                <w:rFonts w:asciiTheme="minorHAnsi" w:hAnsiTheme="minorHAnsi" w:cs="Arial"/>
                <w:sz w:val="22"/>
                <w:szCs w:val="22"/>
              </w:rPr>
              <w:t>Finca las Piedras</w:t>
            </w:r>
          </w:p>
        </w:tc>
      </w:tr>
      <w:tr w:rsidR="00AD1AB8" w:rsidRPr="00CB527D" w14:paraId="3C357B7C" w14:textId="77777777" w:rsidTr="004A432C">
        <w:tc>
          <w:tcPr>
            <w:tcW w:w="709" w:type="dxa"/>
          </w:tcPr>
          <w:p w14:paraId="0AE9FA02" w14:textId="237304E7" w:rsidR="00AD1AB8" w:rsidRPr="00CB527D" w:rsidRDefault="00AD1AB8" w:rsidP="00312560">
            <w:pPr>
              <w:pStyle w:val="NormalWeb"/>
              <w:spacing w:line="360" w:lineRule="auto"/>
              <w:jc w:val="center"/>
              <w:rPr>
                <w:rFonts w:asciiTheme="minorHAnsi" w:hAnsiTheme="minorHAnsi" w:cs="Arial"/>
                <w:sz w:val="22"/>
                <w:szCs w:val="22"/>
              </w:rPr>
            </w:pPr>
            <w:r>
              <w:rPr>
                <w:rFonts w:asciiTheme="minorHAnsi" w:hAnsiTheme="minorHAnsi" w:cs="Arial"/>
                <w:sz w:val="22"/>
                <w:szCs w:val="22"/>
              </w:rPr>
              <w:t>13</w:t>
            </w:r>
          </w:p>
        </w:tc>
        <w:tc>
          <w:tcPr>
            <w:tcW w:w="5670" w:type="dxa"/>
          </w:tcPr>
          <w:p w14:paraId="4D28D400" w14:textId="095D78BC" w:rsidR="00AD1AB8" w:rsidRDefault="00AD1AB8" w:rsidP="008E1CFF">
            <w:pPr>
              <w:pStyle w:val="NormalWeb"/>
              <w:spacing w:line="360" w:lineRule="auto"/>
              <w:jc w:val="both"/>
              <w:rPr>
                <w:rFonts w:asciiTheme="minorHAnsi" w:hAnsiTheme="minorHAnsi" w:cs="Arial"/>
                <w:sz w:val="22"/>
                <w:szCs w:val="22"/>
              </w:rPr>
            </w:pPr>
            <w:r>
              <w:rPr>
                <w:rFonts w:asciiTheme="minorHAnsi" w:hAnsiTheme="minorHAnsi" w:cs="Arial"/>
                <w:sz w:val="22"/>
                <w:szCs w:val="22"/>
              </w:rPr>
              <w:t>E</w:t>
            </w:r>
            <w:r w:rsidRPr="00CB527D">
              <w:rPr>
                <w:rFonts w:asciiTheme="minorHAnsi" w:hAnsiTheme="minorHAnsi" w:cs="Arial"/>
                <w:sz w:val="22"/>
                <w:szCs w:val="22"/>
              </w:rPr>
              <w:t>ntrega de bienes muebles (semovientes)</w:t>
            </w:r>
            <w:r>
              <w:rPr>
                <w:rFonts w:asciiTheme="minorHAnsi" w:hAnsiTheme="minorHAnsi" w:cs="Arial"/>
                <w:sz w:val="22"/>
                <w:szCs w:val="22"/>
              </w:rPr>
              <w:t>. Campus Catacamas</w:t>
            </w:r>
          </w:p>
        </w:tc>
        <w:tc>
          <w:tcPr>
            <w:tcW w:w="2268" w:type="dxa"/>
          </w:tcPr>
          <w:p w14:paraId="3259E376" w14:textId="71DEE2F6" w:rsidR="00AD1AB8" w:rsidRDefault="007175F5" w:rsidP="00F02971">
            <w:pPr>
              <w:pStyle w:val="NormalWeb"/>
              <w:spacing w:line="360" w:lineRule="auto"/>
              <w:jc w:val="center"/>
              <w:rPr>
                <w:rFonts w:asciiTheme="minorHAnsi" w:hAnsiTheme="minorHAnsi" w:cs="Arial"/>
                <w:sz w:val="22"/>
                <w:szCs w:val="22"/>
              </w:rPr>
            </w:pPr>
            <w:r>
              <w:rPr>
                <w:rFonts w:asciiTheme="minorHAnsi" w:hAnsiTheme="minorHAnsi" w:cs="Arial"/>
                <w:sz w:val="22"/>
                <w:szCs w:val="22"/>
              </w:rPr>
              <w:t>1</w:t>
            </w:r>
            <w:r w:rsidR="00F02971">
              <w:rPr>
                <w:rFonts w:asciiTheme="minorHAnsi" w:hAnsiTheme="minorHAnsi" w:cs="Arial"/>
                <w:sz w:val="22"/>
                <w:szCs w:val="22"/>
              </w:rPr>
              <w:t xml:space="preserve">6-18 </w:t>
            </w:r>
            <w:r w:rsidR="00AD1AB8">
              <w:rPr>
                <w:rFonts w:asciiTheme="minorHAnsi" w:hAnsiTheme="minorHAnsi" w:cs="Arial"/>
                <w:sz w:val="22"/>
                <w:szCs w:val="22"/>
              </w:rPr>
              <w:t xml:space="preserve">/03/2022 </w:t>
            </w:r>
          </w:p>
        </w:tc>
        <w:tc>
          <w:tcPr>
            <w:tcW w:w="1559" w:type="dxa"/>
          </w:tcPr>
          <w:p w14:paraId="3D77E914" w14:textId="1BAB5B64" w:rsidR="00AD1AB8" w:rsidRDefault="00AD1AB8" w:rsidP="00312560">
            <w:pPr>
              <w:pStyle w:val="NormalWeb"/>
              <w:spacing w:line="360" w:lineRule="auto"/>
              <w:jc w:val="center"/>
              <w:rPr>
                <w:rFonts w:asciiTheme="minorHAnsi" w:hAnsiTheme="minorHAnsi" w:cs="Arial"/>
                <w:sz w:val="22"/>
                <w:szCs w:val="22"/>
              </w:rPr>
            </w:pPr>
            <w:r>
              <w:rPr>
                <w:rFonts w:asciiTheme="minorHAnsi" w:hAnsiTheme="minorHAnsi" w:cs="Arial"/>
                <w:sz w:val="22"/>
                <w:szCs w:val="22"/>
              </w:rPr>
              <w:t>UNAG</w:t>
            </w:r>
          </w:p>
        </w:tc>
      </w:tr>
    </w:tbl>
    <w:p w14:paraId="3E0E4422"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rPr>
      </w:pPr>
      <w:r w:rsidRPr="00CB527D">
        <w:rPr>
          <w:rStyle w:val="Textoennegrita"/>
          <w:rFonts w:asciiTheme="minorHAnsi" w:hAnsiTheme="minorHAnsi" w:cs="Arial"/>
          <w:sz w:val="22"/>
          <w:szCs w:val="22"/>
          <w:bdr w:val="none" w:sz="0" w:space="0" w:color="auto" w:frame="1"/>
        </w:rPr>
        <w:t>5. PROCEDIMIENTO DE LA SUBASTA</w:t>
      </w:r>
    </w:p>
    <w:p w14:paraId="4458A8BD" w14:textId="74067124" w:rsidR="007B6558" w:rsidRPr="00CB527D" w:rsidRDefault="00D50ECD" w:rsidP="007B6558">
      <w:pPr>
        <w:pStyle w:val="NormalWeb"/>
        <w:shd w:val="clear" w:color="auto" w:fill="FFFFFF"/>
        <w:spacing w:line="360" w:lineRule="auto"/>
        <w:jc w:val="both"/>
        <w:rPr>
          <w:rFonts w:asciiTheme="minorHAnsi" w:hAnsiTheme="minorHAnsi" w:cs="Arial"/>
          <w:sz w:val="22"/>
          <w:szCs w:val="22"/>
          <w:lang w:val="es-ES"/>
        </w:rPr>
      </w:pPr>
      <w:r w:rsidRPr="00CB527D">
        <w:rPr>
          <w:rStyle w:val="Textoennegrita"/>
          <w:rFonts w:asciiTheme="minorHAnsi" w:hAnsiTheme="minorHAnsi" w:cs="Arial"/>
          <w:sz w:val="22"/>
          <w:szCs w:val="22"/>
          <w:bdr w:val="none" w:sz="0" w:space="0" w:color="auto" w:frame="1"/>
          <w:lang w:val="es-ES"/>
        </w:rPr>
        <w:t xml:space="preserve">5.1. BASES DE LA </w:t>
      </w:r>
      <w:r w:rsidR="007B6558" w:rsidRPr="00CB527D">
        <w:rPr>
          <w:rStyle w:val="Textoennegrita"/>
          <w:rFonts w:asciiTheme="minorHAnsi" w:hAnsiTheme="minorHAnsi" w:cs="Arial"/>
          <w:sz w:val="22"/>
          <w:szCs w:val="22"/>
          <w:bdr w:val="none" w:sz="0" w:space="0" w:color="auto" w:frame="1"/>
          <w:lang w:val="es-ES"/>
        </w:rPr>
        <w:t>SUBASTA.</w:t>
      </w:r>
      <w:r w:rsidR="007B6558" w:rsidRPr="00CB527D">
        <w:rPr>
          <w:rFonts w:asciiTheme="minorHAnsi" w:hAnsiTheme="minorHAnsi" w:cs="Arial"/>
          <w:sz w:val="22"/>
          <w:szCs w:val="22"/>
          <w:lang w:val="es-ES"/>
        </w:rPr>
        <w:t> Las Bases de la Subasta son gratuitas, por lo que ninguna persona natural o jurídica, pública o privada podrá solicitar gratificación o compensación alguna a los interesados para la entrega de las mismas. La UNAG se reserva el derecho de modificar cualquiera de los términos y condiciones establecidos en las Bases de la subasta hasta antes de la entrega del bien o lote adjudicado, notificando dichas modificaciones a los participantes inscritos en el Registro de participantes, a través del correo electrónico proporcionado por el participante a la UNAG o mediante los Avisos de Rutina.</w:t>
      </w:r>
    </w:p>
    <w:p w14:paraId="184E3314" w14:textId="3DF58D7D"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Todos y cada uno de los términos, condiciones</w:t>
      </w:r>
      <w:r w:rsidR="00D50ECD" w:rsidRPr="00CB527D">
        <w:rPr>
          <w:rFonts w:asciiTheme="minorHAnsi" w:hAnsiTheme="minorHAnsi" w:cs="Arial"/>
          <w:sz w:val="22"/>
          <w:szCs w:val="22"/>
          <w:lang w:val="es-ES"/>
        </w:rPr>
        <w:t xml:space="preserve"> y formalidades establecidos en</w:t>
      </w:r>
      <w:r w:rsidRPr="00CB527D">
        <w:rPr>
          <w:rFonts w:asciiTheme="minorHAnsi" w:hAnsiTheme="minorHAnsi" w:cs="Arial"/>
          <w:sz w:val="22"/>
          <w:szCs w:val="22"/>
          <w:lang w:val="es-ES"/>
        </w:rPr>
        <w:t xml:space="preserve"> el aviso de venta y las presentes Bases de </w:t>
      </w:r>
      <w:r w:rsidR="00D50ECD" w:rsidRPr="00CB527D">
        <w:rPr>
          <w:rFonts w:asciiTheme="minorHAnsi" w:hAnsiTheme="minorHAnsi" w:cs="Arial"/>
          <w:sz w:val="22"/>
          <w:szCs w:val="22"/>
          <w:lang w:val="es-ES"/>
        </w:rPr>
        <w:t xml:space="preserve">la subasta </w:t>
      </w:r>
      <w:r w:rsidRPr="00CB527D">
        <w:rPr>
          <w:rFonts w:asciiTheme="minorHAnsi" w:hAnsiTheme="minorHAnsi" w:cs="Arial"/>
          <w:sz w:val="22"/>
          <w:szCs w:val="22"/>
          <w:lang w:val="es-ES"/>
        </w:rPr>
        <w:t>son irrenunciables y no pueden ser negociados por ninguna de las partes.</w:t>
      </w:r>
    </w:p>
    <w:p w14:paraId="0B0A46A2" w14:textId="2175D0E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Style w:val="Textoennegrita"/>
          <w:rFonts w:asciiTheme="minorHAnsi" w:hAnsiTheme="minorHAnsi" w:cs="Arial"/>
          <w:sz w:val="22"/>
          <w:szCs w:val="22"/>
          <w:bdr w:val="none" w:sz="0" w:space="0" w:color="auto" w:frame="1"/>
          <w:lang w:val="es-ES"/>
        </w:rPr>
        <w:t>5.1.1. Estar previamente inscrito en el registro de participantes:</w:t>
      </w:r>
      <w:r w:rsidRPr="00CB527D">
        <w:rPr>
          <w:rFonts w:asciiTheme="minorHAnsi" w:hAnsiTheme="minorHAnsi" w:cs="Arial"/>
          <w:sz w:val="22"/>
          <w:szCs w:val="22"/>
          <w:lang w:val="es-ES"/>
        </w:rPr>
        <w:t xml:space="preserve"> Todos los interesados en participar deberán estar inscritos previamente en el registro </w:t>
      </w:r>
      <w:r w:rsidRPr="00CB527D">
        <w:rPr>
          <w:rFonts w:asciiTheme="minorHAnsi" w:hAnsiTheme="minorHAnsi" w:cs="Arial"/>
          <w:sz w:val="22"/>
          <w:szCs w:val="22"/>
          <w:lang w:val="es-ES"/>
        </w:rPr>
        <w:lastRenderedPageBreak/>
        <w:t>de participantes administrado</w:t>
      </w:r>
      <w:r w:rsidR="002C27F0">
        <w:rPr>
          <w:rFonts w:asciiTheme="minorHAnsi" w:hAnsiTheme="minorHAnsi" w:cs="Arial"/>
          <w:sz w:val="22"/>
          <w:szCs w:val="22"/>
          <w:lang w:val="es-ES"/>
        </w:rPr>
        <w:t>s</w:t>
      </w:r>
      <w:r w:rsidRPr="00CB527D">
        <w:rPr>
          <w:rFonts w:asciiTheme="minorHAnsi" w:hAnsiTheme="minorHAnsi" w:cs="Arial"/>
          <w:sz w:val="22"/>
          <w:szCs w:val="22"/>
          <w:lang w:val="es-ES"/>
        </w:rPr>
        <w:t xml:space="preserve"> por la</w:t>
      </w:r>
      <w:r w:rsidR="002C27F0">
        <w:rPr>
          <w:rFonts w:asciiTheme="minorHAnsi" w:hAnsiTheme="minorHAnsi" w:cs="Arial"/>
          <w:sz w:val="22"/>
          <w:szCs w:val="22"/>
          <w:lang w:val="es-ES"/>
        </w:rPr>
        <w:t xml:space="preserve"> GPC de la</w:t>
      </w:r>
      <w:r w:rsidRPr="00CB527D">
        <w:rPr>
          <w:rFonts w:asciiTheme="minorHAnsi" w:hAnsiTheme="minorHAnsi" w:cs="Arial"/>
          <w:sz w:val="22"/>
          <w:szCs w:val="22"/>
          <w:lang w:val="es-ES"/>
        </w:rPr>
        <w:t xml:space="preserve"> UNAG</w:t>
      </w:r>
      <w:r w:rsidR="002C27F0">
        <w:rPr>
          <w:rFonts w:asciiTheme="minorHAnsi" w:hAnsiTheme="minorHAnsi" w:cs="Arial"/>
          <w:sz w:val="22"/>
          <w:szCs w:val="22"/>
          <w:lang w:val="es-ES"/>
        </w:rPr>
        <w:t>,</w:t>
      </w:r>
      <w:r w:rsidRPr="00CB527D">
        <w:rPr>
          <w:rFonts w:asciiTheme="minorHAnsi" w:hAnsiTheme="minorHAnsi" w:cs="Arial"/>
          <w:sz w:val="22"/>
          <w:szCs w:val="22"/>
          <w:lang w:val="es-ES"/>
        </w:rPr>
        <w:t xml:space="preserve"> de conformidad a lo establecido en las presentes bases, para ello podrán </w:t>
      </w:r>
      <w:r w:rsidR="00B03CBF">
        <w:rPr>
          <w:rFonts w:asciiTheme="minorHAnsi" w:hAnsiTheme="minorHAnsi" w:cs="Arial"/>
          <w:sz w:val="22"/>
          <w:szCs w:val="22"/>
          <w:lang w:val="es-ES"/>
        </w:rPr>
        <w:t>presentar</w:t>
      </w:r>
      <w:r w:rsidRPr="00CB527D">
        <w:rPr>
          <w:rFonts w:asciiTheme="minorHAnsi" w:hAnsiTheme="minorHAnsi" w:cs="Arial"/>
          <w:sz w:val="22"/>
          <w:szCs w:val="22"/>
          <w:lang w:val="es-ES"/>
        </w:rPr>
        <w:t xml:space="preserve"> la ficha de inscripción</w:t>
      </w:r>
      <w:r w:rsidR="00D50ECD" w:rsidRPr="00CB527D">
        <w:rPr>
          <w:rFonts w:asciiTheme="minorHAnsi" w:hAnsiTheme="minorHAnsi" w:cs="Arial"/>
          <w:sz w:val="22"/>
          <w:szCs w:val="22"/>
          <w:lang w:val="es-ES"/>
        </w:rPr>
        <w:t xml:space="preserve"> disponible</w:t>
      </w:r>
      <w:r w:rsidRPr="00CB527D">
        <w:rPr>
          <w:rFonts w:asciiTheme="minorHAnsi" w:hAnsiTheme="minorHAnsi" w:cs="Arial"/>
          <w:sz w:val="22"/>
          <w:szCs w:val="22"/>
          <w:lang w:val="es-ES"/>
        </w:rPr>
        <w:t xml:space="preserve"> en el sitio de internet: </w:t>
      </w:r>
      <w:hyperlink r:id="rId9" w:history="1">
        <w:r w:rsidR="00EC7755" w:rsidRPr="00FF4276">
          <w:rPr>
            <w:rStyle w:val="Hipervnculo"/>
            <w:rFonts w:asciiTheme="minorHAnsi" w:hAnsiTheme="minorHAnsi" w:cs="Arial"/>
            <w:sz w:val="22"/>
            <w:szCs w:val="22"/>
            <w:lang w:val="es-ES"/>
          </w:rPr>
          <w:t>www.unag</w:t>
        </w:r>
        <w:r w:rsidR="00EC7755" w:rsidRPr="00FF4276">
          <w:rPr>
            <w:rStyle w:val="Hipervnculo"/>
            <w:rFonts w:asciiTheme="minorHAnsi" w:hAnsiTheme="minorHAnsi" w:cs="Arial"/>
            <w:sz w:val="22"/>
            <w:szCs w:val="22"/>
            <w:bdr w:val="none" w:sz="0" w:space="0" w:color="auto" w:frame="1"/>
            <w:lang w:val="es-ES"/>
          </w:rPr>
          <w:t>.</w:t>
        </w:r>
        <w:r w:rsidR="00EC7755" w:rsidRPr="00905FCB">
          <w:rPr>
            <w:rStyle w:val="Hipervnculo"/>
            <w:rFonts w:asciiTheme="minorHAnsi" w:hAnsiTheme="minorHAnsi" w:cs="Arial"/>
            <w:sz w:val="22"/>
            <w:szCs w:val="22"/>
            <w:bdr w:val="none" w:sz="0" w:space="0" w:color="auto" w:frame="1"/>
            <w:lang w:val="es-ES"/>
          </w:rPr>
          <w:t>edu.hn</w:t>
        </w:r>
      </w:hyperlink>
      <w:r w:rsidR="00D50ECD" w:rsidRPr="00CB527D">
        <w:rPr>
          <w:rFonts w:asciiTheme="minorHAnsi" w:hAnsiTheme="minorHAnsi" w:cs="Arial"/>
          <w:sz w:val="22"/>
          <w:szCs w:val="22"/>
          <w:bdr w:val="none" w:sz="0" w:space="0" w:color="auto" w:frame="1"/>
          <w:lang w:val="es-ES"/>
        </w:rPr>
        <w:t xml:space="preserve"> o al </w:t>
      </w:r>
      <w:r w:rsidRPr="00CB527D">
        <w:rPr>
          <w:rFonts w:asciiTheme="minorHAnsi" w:hAnsiTheme="minorHAnsi" w:cs="Arial"/>
          <w:sz w:val="22"/>
          <w:szCs w:val="22"/>
          <w:bdr w:val="none" w:sz="0" w:space="0" w:color="auto" w:frame="1"/>
          <w:lang w:val="es-ES"/>
        </w:rPr>
        <w:t>correo electrónico</w:t>
      </w:r>
      <w:r w:rsidR="00B03CBF">
        <w:rPr>
          <w:rFonts w:asciiTheme="minorHAnsi" w:hAnsiTheme="minorHAnsi" w:cs="Arial"/>
          <w:sz w:val="22"/>
          <w:szCs w:val="22"/>
          <w:bdr w:val="none" w:sz="0" w:space="0" w:color="auto" w:frame="1"/>
          <w:lang w:val="es-ES"/>
        </w:rPr>
        <w:t xml:space="preserve"> subastasgpc@unag.edu.hn</w:t>
      </w:r>
      <w:r w:rsidRPr="00CB527D">
        <w:rPr>
          <w:rFonts w:asciiTheme="minorHAnsi" w:hAnsiTheme="minorHAnsi" w:cs="Arial"/>
          <w:sz w:val="22"/>
          <w:szCs w:val="22"/>
          <w:bdr w:val="none" w:sz="0" w:space="0" w:color="auto" w:frame="1"/>
          <w:lang w:val="es-ES"/>
        </w:rPr>
        <w:t xml:space="preserve"> </w:t>
      </w:r>
      <w:r w:rsidRPr="00CB527D">
        <w:rPr>
          <w:rFonts w:asciiTheme="minorHAnsi" w:hAnsiTheme="minorHAnsi" w:cs="Arial"/>
          <w:sz w:val="22"/>
          <w:szCs w:val="22"/>
          <w:lang w:val="es-ES"/>
        </w:rPr>
        <w:t>y cumplir con los requisitos que ahí se mencionan.</w:t>
      </w:r>
    </w:p>
    <w:p w14:paraId="24446974"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La información que proporcionen los participantes es exclusiva para propósitos comerciales de los procedimientos públicos de venta organizados por la UNAG y se privilegiará la protección de los datos personales de los participantes.</w:t>
      </w:r>
    </w:p>
    <w:p w14:paraId="6F8E4E3F"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Style w:val="Textoennegrita"/>
          <w:rFonts w:asciiTheme="minorHAnsi" w:hAnsiTheme="minorHAnsi" w:cs="Arial"/>
          <w:sz w:val="22"/>
          <w:szCs w:val="22"/>
          <w:bdr w:val="none" w:sz="0" w:space="0" w:color="auto" w:frame="1"/>
          <w:lang w:val="es-ES"/>
        </w:rPr>
        <w:t>5.1.2. Entrega de constancia de conocimiento y aceptación de las Bases de la subasta:</w:t>
      </w:r>
      <w:r w:rsidRPr="00CB527D">
        <w:rPr>
          <w:rFonts w:asciiTheme="minorHAnsi" w:hAnsiTheme="minorHAnsi" w:cs="Arial"/>
          <w:sz w:val="22"/>
          <w:szCs w:val="22"/>
          <w:lang w:val="es-ES"/>
        </w:rPr>
        <w:t> Todas aquellas personas que se hayan inscrito para participar en la subasta deberán entregar a la UNAG las Bases de la subasta, debidamente firmadas en todas y cada una de sus páginas, lo que implica la aceptación incondicional e irrenunciable por parte del participante de la totalidad de los términos y condiciones establecidos en las mismas previo a la entrega del bien o lote de ganado adjudicado.</w:t>
      </w:r>
    </w:p>
    <w:p w14:paraId="415CAF30"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 xml:space="preserve">La UNAG se reserva el derecho de verificar y, en su caso, descalificar en cualquier momento a los participantes cuando se llegue a conocer, por cualquier medio, que se encuentran en alguno de los causales de inadmisibilidad establecidos en las presentes bases. </w:t>
      </w:r>
    </w:p>
    <w:p w14:paraId="1BB99849" w14:textId="7A9B146E"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Style w:val="Textoennegrita"/>
          <w:rFonts w:asciiTheme="minorHAnsi" w:hAnsiTheme="minorHAnsi" w:cs="Arial"/>
          <w:sz w:val="22"/>
          <w:szCs w:val="22"/>
          <w:bdr w:val="none" w:sz="0" w:space="0" w:color="auto" w:frame="1"/>
          <w:lang w:val="es-ES"/>
        </w:rPr>
        <w:t xml:space="preserve">5.1.3. </w:t>
      </w:r>
      <w:r w:rsidRPr="00CB527D">
        <w:rPr>
          <w:rFonts w:asciiTheme="minorHAnsi" w:hAnsiTheme="minorHAnsi" w:cs="Arial"/>
          <w:b/>
          <w:sz w:val="22"/>
          <w:szCs w:val="22"/>
          <w:lang w:val="es-ES"/>
        </w:rPr>
        <w:t>Inspección física de los lotes de ganado</w:t>
      </w:r>
      <w:r w:rsidRPr="00CB527D">
        <w:rPr>
          <w:rFonts w:asciiTheme="minorHAnsi" w:hAnsiTheme="minorHAnsi" w:cs="Arial"/>
          <w:sz w:val="22"/>
          <w:szCs w:val="22"/>
          <w:lang w:val="es-ES"/>
        </w:rPr>
        <w:t>. Los participantes que se hayan registrado para participar en la subasta, podrán visitar e inspecciona</w:t>
      </w:r>
      <w:r w:rsidR="00C86908" w:rsidRPr="00CB527D">
        <w:rPr>
          <w:rFonts w:asciiTheme="minorHAnsi" w:hAnsiTheme="minorHAnsi" w:cs="Arial"/>
          <w:sz w:val="22"/>
          <w:szCs w:val="22"/>
          <w:lang w:val="es-ES"/>
        </w:rPr>
        <w:t xml:space="preserve">r los bienes muebles (Lotes de ganado) </w:t>
      </w:r>
      <w:r w:rsidRPr="00CB527D">
        <w:rPr>
          <w:rFonts w:asciiTheme="minorHAnsi" w:hAnsiTheme="minorHAnsi" w:cs="Arial"/>
          <w:sz w:val="22"/>
          <w:szCs w:val="22"/>
          <w:lang w:val="es-ES"/>
        </w:rPr>
        <w:t xml:space="preserve"> objeto de la presente subasta en las fechas y horario establecido en el numeral “4. CALENDARIO DE LA SUBASTA” de las presentes bases de subasta. Para lo anterior, el participante deberá coordinarse previamente con el personal de la Gerencia de Producción y </w:t>
      </w:r>
      <w:r w:rsidR="002E31F9" w:rsidRPr="00CB527D">
        <w:rPr>
          <w:rFonts w:asciiTheme="minorHAnsi" w:hAnsiTheme="minorHAnsi" w:cs="Arial"/>
          <w:sz w:val="22"/>
          <w:szCs w:val="22"/>
          <w:lang w:val="es-ES"/>
        </w:rPr>
        <w:t>Comercialización para</w:t>
      </w:r>
      <w:r w:rsidRPr="00CB527D">
        <w:rPr>
          <w:rFonts w:asciiTheme="minorHAnsi" w:hAnsiTheme="minorHAnsi" w:cs="Arial"/>
          <w:sz w:val="22"/>
          <w:szCs w:val="22"/>
          <w:lang w:val="es-ES"/>
        </w:rPr>
        <w:t xml:space="preserve"> programar la visita de inspección dentro del plazo previsto. Los participantes que estén interesados en inspeccionar algún lote de su interés deberán solicitar una cita a través del correo electrónico a</w:t>
      </w:r>
      <w:r w:rsidR="006F131D">
        <w:rPr>
          <w:rFonts w:asciiTheme="minorHAnsi" w:hAnsiTheme="minorHAnsi" w:cs="Arial"/>
          <w:sz w:val="22"/>
          <w:szCs w:val="22"/>
          <w:lang w:val="es-ES"/>
        </w:rPr>
        <w:t xml:space="preserve"> subastasgpc@unag.edu.hn</w:t>
      </w:r>
      <w:r w:rsidR="00AB66D1">
        <w:rPr>
          <w:rFonts w:asciiTheme="minorHAnsi" w:hAnsiTheme="minorHAnsi" w:cs="Arial"/>
          <w:sz w:val="22"/>
          <w:szCs w:val="22"/>
          <w:lang w:val="es-ES"/>
        </w:rPr>
        <w:t>.</w:t>
      </w:r>
    </w:p>
    <w:p w14:paraId="3A13E5D0" w14:textId="45B90AB8" w:rsidR="007B6558" w:rsidRPr="006F131D" w:rsidRDefault="007B6558" w:rsidP="007B6558">
      <w:pPr>
        <w:pStyle w:val="NormalWeb"/>
        <w:shd w:val="clear" w:color="auto" w:fill="FFFFFF"/>
        <w:spacing w:line="360" w:lineRule="auto"/>
        <w:jc w:val="both"/>
        <w:rPr>
          <w:rFonts w:asciiTheme="minorHAnsi" w:hAnsiTheme="minorHAnsi" w:cs="Arial"/>
          <w:sz w:val="22"/>
          <w:szCs w:val="22"/>
          <w:lang w:val="es-ES"/>
        </w:rPr>
      </w:pPr>
      <w:r w:rsidRPr="006F131D">
        <w:rPr>
          <w:rStyle w:val="Textoennegrita"/>
          <w:rFonts w:asciiTheme="minorHAnsi" w:hAnsiTheme="minorHAnsi" w:cs="Arial"/>
          <w:sz w:val="22"/>
          <w:szCs w:val="22"/>
          <w:bdr w:val="none" w:sz="0" w:space="0" w:color="auto" w:frame="1"/>
          <w:lang w:val="es-ES"/>
        </w:rPr>
        <w:lastRenderedPageBreak/>
        <w:t xml:space="preserve">5.1.4. </w:t>
      </w:r>
      <w:r w:rsidRPr="006F131D">
        <w:rPr>
          <w:rFonts w:asciiTheme="minorHAnsi" w:hAnsiTheme="minorHAnsi" w:cs="Arial"/>
          <w:b/>
          <w:sz w:val="22"/>
          <w:szCs w:val="22"/>
          <w:lang w:val="es-ES"/>
        </w:rPr>
        <w:t>Ofertas de compra.</w:t>
      </w:r>
      <w:r w:rsidRPr="006F131D">
        <w:rPr>
          <w:rFonts w:asciiTheme="minorHAnsi" w:hAnsiTheme="minorHAnsi" w:cs="Arial"/>
          <w:sz w:val="22"/>
          <w:szCs w:val="22"/>
          <w:lang w:val="es-ES"/>
        </w:rPr>
        <w:t xml:space="preserve"> Los participantes que deseen presentar ofertas de compra por uno o más bienes muebles</w:t>
      </w:r>
      <w:r w:rsidR="00C86908" w:rsidRPr="006F131D">
        <w:rPr>
          <w:rFonts w:asciiTheme="minorHAnsi" w:hAnsiTheme="minorHAnsi" w:cs="Arial"/>
          <w:sz w:val="22"/>
          <w:szCs w:val="22"/>
          <w:lang w:val="es-ES"/>
        </w:rPr>
        <w:t xml:space="preserve"> (Lotes de ganado)</w:t>
      </w:r>
      <w:r w:rsidRPr="006F131D">
        <w:rPr>
          <w:rFonts w:asciiTheme="minorHAnsi" w:hAnsiTheme="minorHAnsi" w:cs="Arial"/>
          <w:sz w:val="22"/>
          <w:szCs w:val="22"/>
          <w:lang w:val="es-ES"/>
        </w:rPr>
        <w:t>, deberán entregar en sobre cerrado y firmado, lo siguiente:</w:t>
      </w:r>
    </w:p>
    <w:p w14:paraId="403090AB" w14:textId="5A1F371E" w:rsidR="006F131D" w:rsidRDefault="00905FCB" w:rsidP="007B6558">
      <w:pPr>
        <w:pStyle w:val="NormalWeb"/>
        <w:shd w:val="clear" w:color="auto" w:fill="FFFFFF"/>
        <w:spacing w:line="360" w:lineRule="auto"/>
        <w:jc w:val="both"/>
        <w:rPr>
          <w:rFonts w:asciiTheme="minorHAnsi" w:hAnsiTheme="minorHAnsi"/>
          <w:sz w:val="22"/>
          <w:szCs w:val="22"/>
        </w:rPr>
      </w:pPr>
      <w:r w:rsidRPr="006F131D">
        <w:rPr>
          <w:rFonts w:asciiTheme="minorHAnsi" w:hAnsiTheme="minorHAnsi"/>
          <w:sz w:val="22"/>
          <w:szCs w:val="22"/>
        </w:rPr>
        <w:t xml:space="preserve"> - Carta de presentación de oferta</w:t>
      </w:r>
      <w:r w:rsidR="00322EF8">
        <w:rPr>
          <w:rFonts w:asciiTheme="minorHAnsi" w:hAnsiTheme="minorHAnsi"/>
          <w:sz w:val="22"/>
          <w:szCs w:val="22"/>
        </w:rPr>
        <w:t xml:space="preserve"> (</w:t>
      </w:r>
      <w:proofErr w:type="spellStart"/>
      <w:r w:rsidR="00DB600B">
        <w:rPr>
          <w:rFonts w:asciiTheme="minorHAnsi" w:hAnsiTheme="minorHAnsi"/>
          <w:sz w:val="22"/>
          <w:szCs w:val="22"/>
        </w:rPr>
        <w:t>Una</w:t>
      </w:r>
      <w:proofErr w:type="spellEnd"/>
      <w:r w:rsidR="00DB600B">
        <w:rPr>
          <w:rFonts w:asciiTheme="minorHAnsi" w:hAnsiTheme="minorHAnsi"/>
          <w:sz w:val="22"/>
          <w:szCs w:val="22"/>
        </w:rPr>
        <w:t xml:space="preserve"> oferta </w:t>
      </w:r>
      <w:proofErr w:type="spellStart"/>
      <w:r w:rsidR="00DB600B">
        <w:rPr>
          <w:rFonts w:asciiTheme="minorHAnsi" w:hAnsiTheme="minorHAnsi"/>
          <w:sz w:val="22"/>
          <w:szCs w:val="22"/>
        </w:rPr>
        <w:t>por</w:t>
      </w:r>
      <w:proofErr w:type="spellEnd"/>
      <w:r w:rsidR="00DB600B">
        <w:rPr>
          <w:rFonts w:asciiTheme="minorHAnsi" w:hAnsiTheme="minorHAnsi"/>
          <w:sz w:val="22"/>
          <w:szCs w:val="22"/>
        </w:rPr>
        <w:t xml:space="preserve"> </w:t>
      </w:r>
      <w:proofErr w:type="spellStart"/>
      <w:r w:rsidR="00DB600B">
        <w:rPr>
          <w:rFonts w:asciiTheme="minorHAnsi" w:hAnsiTheme="minorHAnsi"/>
          <w:sz w:val="22"/>
          <w:szCs w:val="22"/>
        </w:rPr>
        <w:t>Lote</w:t>
      </w:r>
      <w:proofErr w:type="spellEnd"/>
      <w:r w:rsidR="00DB600B">
        <w:rPr>
          <w:rFonts w:asciiTheme="minorHAnsi" w:hAnsiTheme="minorHAnsi"/>
          <w:sz w:val="22"/>
          <w:szCs w:val="22"/>
        </w:rPr>
        <w:t>)</w:t>
      </w:r>
    </w:p>
    <w:p w14:paraId="3A3B9B52" w14:textId="3A651F8D" w:rsidR="00905FCB" w:rsidRPr="006F131D" w:rsidRDefault="00905FCB" w:rsidP="007B6558">
      <w:pPr>
        <w:pStyle w:val="NormalWeb"/>
        <w:shd w:val="clear" w:color="auto" w:fill="FFFFFF"/>
        <w:spacing w:line="360" w:lineRule="auto"/>
        <w:jc w:val="both"/>
        <w:rPr>
          <w:rFonts w:asciiTheme="minorHAnsi" w:hAnsiTheme="minorHAnsi" w:cs="Arial"/>
          <w:sz w:val="22"/>
          <w:szCs w:val="22"/>
          <w:lang w:val="es-ES"/>
        </w:rPr>
      </w:pPr>
      <w:r w:rsidRPr="006F131D">
        <w:rPr>
          <w:rFonts w:asciiTheme="minorHAnsi" w:hAnsiTheme="minorHAnsi"/>
          <w:sz w:val="22"/>
          <w:szCs w:val="22"/>
        </w:rPr>
        <w:t>- Bases firmadas</w:t>
      </w:r>
      <w:r w:rsidR="00DB600B">
        <w:rPr>
          <w:rFonts w:asciiTheme="minorHAnsi" w:hAnsiTheme="minorHAnsi"/>
          <w:sz w:val="22"/>
          <w:szCs w:val="22"/>
        </w:rPr>
        <w:t xml:space="preserve"> en </w:t>
      </w:r>
      <w:proofErr w:type="spellStart"/>
      <w:r w:rsidR="00DB600B">
        <w:rPr>
          <w:rFonts w:asciiTheme="minorHAnsi" w:hAnsiTheme="minorHAnsi"/>
          <w:sz w:val="22"/>
          <w:szCs w:val="22"/>
        </w:rPr>
        <w:t>todas</w:t>
      </w:r>
      <w:proofErr w:type="spellEnd"/>
      <w:r w:rsidR="00DB600B">
        <w:rPr>
          <w:rFonts w:asciiTheme="minorHAnsi" w:hAnsiTheme="minorHAnsi"/>
          <w:sz w:val="22"/>
          <w:szCs w:val="22"/>
        </w:rPr>
        <w:t xml:space="preserve"> </w:t>
      </w:r>
      <w:proofErr w:type="spellStart"/>
      <w:r w:rsidR="00DB600B">
        <w:rPr>
          <w:rFonts w:asciiTheme="minorHAnsi" w:hAnsiTheme="minorHAnsi"/>
          <w:sz w:val="22"/>
          <w:szCs w:val="22"/>
        </w:rPr>
        <w:t>sus</w:t>
      </w:r>
      <w:proofErr w:type="spellEnd"/>
      <w:r w:rsidR="00DB600B">
        <w:rPr>
          <w:rFonts w:asciiTheme="minorHAnsi" w:hAnsiTheme="minorHAnsi"/>
          <w:sz w:val="22"/>
          <w:szCs w:val="22"/>
        </w:rPr>
        <w:t xml:space="preserve"> </w:t>
      </w:r>
      <w:proofErr w:type="spellStart"/>
      <w:r w:rsidR="00DB600B">
        <w:rPr>
          <w:rFonts w:asciiTheme="minorHAnsi" w:hAnsiTheme="minorHAnsi"/>
          <w:sz w:val="22"/>
          <w:szCs w:val="22"/>
        </w:rPr>
        <w:t>hojas</w:t>
      </w:r>
      <w:proofErr w:type="spellEnd"/>
    </w:p>
    <w:p w14:paraId="2864265E" w14:textId="0D966E7D"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Style w:val="Textoennegrita"/>
          <w:rFonts w:asciiTheme="minorHAnsi" w:hAnsiTheme="minorHAnsi" w:cs="Arial"/>
          <w:sz w:val="22"/>
          <w:szCs w:val="22"/>
          <w:bdr w:val="none" w:sz="0" w:space="0" w:color="auto" w:frame="1"/>
          <w:lang w:val="es-ES"/>
        </w:rPr>
        <w:t xml:space="preserve">5.1.5. </w:t>
      </w:r>
      <w:r w:rsidRPr="00CB527D">
        <w:rPr>
          <w:rFonts w:asciiTheme="minorHAnsi" w:hAnsiTheme="minorHAnsi" w:cs="Arial"/>
          <w:b/>
          <w:sz w:val="22"/>
          <w:szCs w:val="22"/>
          <w:lang w:val="es-ES"/>
        </w:rPr>
        <w:t>Entrega de ofertas de compra</w:t>
      </w:r>
      <w:r w:rsidRPr="00CB527D">
        <w:rPr>
          <w:rFonts w:asciiTheme="minorHAnsi" w:hAnsiTheme="minorHAnsi" w:cs="Arial"/>
          <w:sz w:val="22"/>
          <w:szCs w:val="22"/>
          <w:lang w:val="es-ES"/>
        </w:rPr>
        <w:t>. Los participantes deberán entregar sus ofertas de compra en sobre cerrado y firmado por el participante o su representante legal, en el plazo indicado en el numeral “4. CALENDARIO DE LA SUBASTA” de</w:t>
      </w:r>
      <w:r w:rsidR="007049FF" w:rsidRPr="00CB527D">
        <w:rPr>
          <w:rFonts w:asciiTheme="minorHAnsi" w:hAnsiTheme="minorHAnsi" w:cs="Arial"/>
          <w:sz w:val="22"/>
          <w:szCs w:val="22"/>
          <w:lang w:val="es-ES"/>
        </w:rPr>
        <w:t xml:space="preserve"> las presentes Bases de subasta y d</w:t>
      </w:r>
      <w:r w:rsidRPr="00CB527D">
        <w:rPr>
          <w:rFonts w:asciiTheme="minorHAnsi" w:hAnsiTheme="minorHAnsi" w:cs="Arial"/>
          <w:sz w:val="22"/>
          <w:szCs w:val="22"/>
          <w:lang w:val="es-ES"/>
        </w:rPr>
        <w:t xml:space="preserve">el acuse de recibo de las ofertas de compra. La UNAG entregará al participante </w:t>
      </w:r>
      <w:r w:rsidR="007049FF" w:rsidRPr="00CB527D">
        <w:rPr>
          <w:rFonts w:asciiTheme="minorHAnsi" w:hAnsiTheme="minorHAnsi" w:cs="Arial"/>
          <w:sz w:val="22"/>
          <w:szCs w:val="22"/>
          <w:lang w:val="es-ES"/>
        </w:rPr>
        <w:t xml:space="preserve">el </w:t>
      </w:r>
      <w:r w:rsidRPr="00CB527D">
        <w:rPr>
          <w:rFonts w:asciiTheme="minorHAnsi" w:hAnsiTheme="minorHAnsi" w:cs="Arial"/>
          <w:sz w:val="22"/>
          <w:szCs w:val="22"/>
          <w:lang w:val="es-ES"/>
        </w:rPr>
        <w:t>acuse de recibo de la oferta de compra en el cual se deberá indicar claramente la fecha, hora, número de lote o bien mueble por el que se recibe la oferta, y firma autógrafa del funcionario de la UNAG que recibe</w:t>
      </w:r>
      <w:r w:rsidR="002E31F9">
        <w:rPr>
          <w:rFonts w:asciiTheme="minorHAnsi" w:hAnsiTheme="minorHAnsi" w:cs="Arial"/>
          <w:sz w:val="22"/>
          <w:szCs w:val="22"/>
          <w:lang w:val="es-ES"/>
        </w:rPr>
        <w:t>.</w:t>
      </w:r>
    </w:p>
    <w:p w14:paraId="2520BAC4" w14:textId="7DC9485F"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Style w:val="Textoennegrita"/>
          <w:rFonts w:asciiTheme="minorHAnsi" w:hAnsiTheme="minorHAnsi" w:cs="Arial"/>
          <w:sz w:val="22"/>
          <w:szCs w:val="22"/>
          <w:bdr w:val="none" w:sz="0" w:space="0" w:color="auto" w:frame="1"/>
          <w:lang w:val="es-ES"/>
        </w:rPr>
        <w:t xml:space="preserve">5.1.6. </w:t>
      </w:r>
      <w:r w:rsidRPr="00CB527D">
        <w:rPr>
          <w:rFonts w:asciiTheme="minorHAnsi" w:hAnsiTheme="minorHAnsi" w:cs="Arial"/>
          <w:b/>
          <w:sz w:val="22"/>
          <w:szCs w:val="22"/>
          <w:lang w:val="es-ES"/>
        </w:rPr>
        <w:t>Acto de apertura de ofertas o subasta</w:t>
      </w:r>
      <w:r w:rsidRPr="00CB527D">
        <w:rPr>
          <w:rFonts w:asciiTheme="minorHAnsi" w:hAnsiTheme="minorHAnsi" w:cs="Arial"/>
          <w:sz w:val="22"/>
          <w:szCs w:val="22"/>
          <w:lang w:val="es-ES"/>
        </w:rPr>
        <w:t xml:space="preserve">. El acto de apertura de ofertas se llevará a cabo el día y hora indicada en el numeral “4. CALENDARIO DE LA SUBASTA” ante la presencia de los participantes que se encuentren en el lugar de la subasta y hayan presentado alguna oferta de compra, </w:t>
      </w:r>
      <w:r w:rsidR="00B73F40" w:rsidRPr="00CB527D">
        <w:rPr>
          <w:rFonts w:asciiTheme="minorHAnsi" w:hAnsiTheme="minorHAnsi" w:cs="Arial"/>
          <w:sz w:val="22"/>
          <w:szCs w:val="22"/>
          <w:lang w:val="es-ES"/>
        </w:rPr>
        <w:t xml:space="preserve">con la asistencia de los </w:t>
      </w:r>
      <w:r w:rsidRPr="00CB527D">
        <w:rPr>
          <w:rFonts w:asciiTheme="minorHAnsi" w:hAnsiTheme="minorHAnsi" w:cs="Arial"/>
          <w:sz w:val="22"/>
          <w:szCs w:val="22"/>
          <w:lang w:val="es-ES"/>
        </w:rPr>
        <w:t>funcionarios l</w:t>
      </w:r>
      <w:r w:rsidR="00B73F40" w:rsidRPr="00CB527D">
        <w:rPr>
          <w:rFonts w:asciiTheme="minorHAnsi" w:hAnsiTheme="minorHAnsi" w:cs="Arial"/>
          <w:sz w:val="22"/>
          <w:szCs w:val="22"/>
          <w:lang w:val="es-ES"/>
        </w:rPr>
        <w:t>a UNAG (comisión de subasta), a</w:t>
      </w:r>
      <w:r w:rsidRPr="00CB527D">
        <w:rPr>
          <w:rFonts w:asciiTheme="minorHAnsi" w:hAnsiTheme="minorHAnsi" w:cs="Arial"/>
          <w:sz w:val="22"/>
          <w:szCs w:val="22"/>
          <w:lang w:val="es-ES"/>
        </w:rPr>
        <w:t xml:space="preserve">sí mismo, podrán estar presente en el acto de apertura de ofertas, cualquier entidad fiscalizadora que estimen pertinente, cualquier interesado que se encuentre inscrito en el registro de participantes. </w:t>
      </w:r>
    </w:p>
    <w:p w14:paraId="73A9CA24" w14:textId="4FA81AD3"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b/>
          <w:sz w:val="22"/>
          <w:szCs w:val="22"/>
          <w:lang w:val="es-ES"/>
        </w:rPr>
        <w:t>6.</w:t>
      </w:r>
      <w:r w:rsidR="000B160B">
        <w:rPr>
          <w:rFonts w:asciiTheme="minorHAnsi" w:hAnsiTheme="minorHAnsi" w:cs="Arial"/>
          <w:b/>
          <w:sz w:val="22"/>
          <w:szCs w:val="22"/>
          <w:lang w:val="es-ES"/>
        </w:rPr>
        <w:t xml:space="preserve"> </w:t>
      </w:r>
      <w:r w:rsidRPr="00CB527D">
        <w:rPr>
          <w:rFonts w:asciiTheme="minorHAnsi" w:hAnsiTheme="minorHAnsi" w:cs="Arial"/>
          <w:b/>
          <w:sz w:val="22"/>
          <w:szCs w:val="22"/>
          <w:lang w:val="es-ES"/>
        </w:rPr>
        <w:t xml:space="preserve"> </w:t>
      </w:r>
      <w:r w:rsidR="000B160B" w:rsidRPr="00CB527D">
        <w:rPr>
          <w:rFonts w:asciiTheme="minorHAnsi" w:hAnsiTheme="minorHAnsi" w:cs="Arial"/>
          <w:b/>
          <w:sz w:val="22"/>
          <w:szCs w:val="22"/>
          <w:lang w:val="es-ES"/>
        </w:rPr>
        <w:t>DEL ACTO DE APERTURA DE OFERTAS</w:t>
      </w:r>
      <w:r w:rsidRPr="00CB527D">
        <w:rPr>
          <w:rFonts w:asciiTheme="minorHAnsi" w:hAnsiTheme="minorHAnsi" w:cs="Arial"/>
          <w:b/>
          <w:sz w:val="22"/>
          <w:szCs w:val="22"/>
          <w:lang w:val="es-ES"/>
        </w:rPr>
        <w:t>:</w:t>
      </w:r>
      <w:r w:rsidRPr="00CB527D">
        <w:rPr>
          <w:rFonts w:asciiTheme="minorHAnsi" w:hAnsiTheme="minorHAnsi" w:cs="Arial"/>
          <w:sz w:val="22"/>
          <w:szCs w:val="22"/>
          <w:lang w:val="es-ES"/>
        </w:rPr>
        <w:t xml:space="preserve"> El acto de apertura de ofertas o subasta se llevará a cabo por el organizador de la subasta de la siguiente forma y orden:</w:t>
      </w:r>
    </w:p>
    <w:p w14:paraId="53BCB838" w14:textId="61AC2A12"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a) Se dará la bienvenida a los participantes y se hará lectura de los avisos de rutina, mismos que serán publicados en el sitio de internet de http</w:t>
      </w:r>
      <w:r w:rsidR="00B55351">
        <w:rPr>
          <w:rFonts w:asciiTheme="minorHAnsi" w:hAnsiTheme="minorHAnsi" w:cs="Arial"/>
          <w:sz w:val="22"/>
          <w:szCs w:val="22"/>
          <w:lang w:val="es-ES"/>
        </w:rPr>
        <w:t xml:space="preserve"> </w:t>
      </w:r>
      <w:r w:rsidR="006F131D">
        <w:rPr>
          <w:rFonts w:asciiTheme="minorHAnsi" w:hAnsiTheme="minorHAnsi" w:cs="Arial"/>
          <w:sz w:val="22"/>
          <w:szCs w:val="22"/>
          <w:lang w:val="es-ES"/>
        </w:rPr>
        <w:t>www.unag.edu.hn</w:t>
      </w:r>
      <w:r w:rsidR="00B55351">
        <w:rPr>
          <w:rFonts w:asciiTheme="minorHAnsi" w:hAnsiTheme="minorHAnsi" w:cs="Arial"/>
          <w:sz w:val="22"/>
          <w:szCs w:val="22"/>
          <w:lang w:val="es-ES"/>
        </w:rPr>
        <w:t>.</w:t>
      </w:r>
    </w:p>
    <w:p w14:paraId="09F420FA"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b) Explicará el procedimiento y atención de dudas.</w:t>
      </w:r>
    </w:p>
    <w:p w14:paraId="75A1C81F" w14:textId="4424CF2E"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lastRenderedPageBreak/>
        <w:t xml:space="preserve"> c) Se hará la apertura de l</w:t>
      </w:r>
      <w:r w:rsidR="00905FCB">
        <w:rPr>
          <w:rFonts w:asciiTheme="minorHAnsi" w:hAnsiTheme="minorHAnsi" w:cs="Arial"/>
          <w:sz w:val="22"/>
          <w:szCs w:val="22"/>
          <w:lang w:val="es-ES"/>
        </w:rPr>
        <w:t>as ofertas en sobre cerrado</w:t>
      </w:r>
      <w:r w:rsidRPr="00CB527D">
        <w:rPr>
          <w:rFonts w:asciiTheme="minorHAnsi" w:hAnsiTheme="minorHAnsi" w:cs="Arial"/>
          <w:sz w:val="22"/>
          <w:szCs w:val="22"/>
          <w:lang w:val="es-ES"/>
        </w:rPr>
        <w:t xml:space="preserve"> y se organizarán los sobres de a</w:t>
      </w:r>
      <w:r w:rsidR="00B73F40" w:rsidRPr="00CB527D">
        <w:rPr>
          <w:rFonts w:asciiTheme="minorHAnsi" w:hAnsiTheme="minorHAnsi" w:cs="Arial"/>
          <w:sz w:val="22"/>
          <w:szCs w:val="22"/>
          <w:lang w:val="es-ES"/>
        </w:rPr>
        <w:t>cuerdo al número de lote o bien.</w:t>
      </w:r>
    </w:p>
    <w:p w14:paraId="5A873B08" w14:textId="3F776CF8"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d) Se anunciará el primer bien a subastar y su precio de salida, de acuerdo al LISTADO DE BIENES publicado</w:t>
      </w:r>
      <w:r w:rsidR="006F131D">
        <w:rPr>
          <w:rFonts w:asciiTheme="minorHAnsi" w:hAnsiTheme="minorHAnsi" w:cs="Arial"/>
          <w:sz w:val="22"/>
          <w:szCs w:val="22"/>
          <w:lang w:val="es-ES"/>
        </w:rPr>
        <w:t>s</w:t>
      </w:r>
      <w:r w:rsidRPr="00CB527D">
        <w:rPr>
          <w:rFonts w:asciiTheme="minorHAnsi" w:hAnsiTheme="minorHAnsi" w:cs="Arial"/>
          <w:sz w:val="22"/>
          <w:szCs w:val="22"/>
          <w:lang w:val="es-ES"/>
        </w:rPr>
        <w:t xml:space="preserve"> y contará a viva voz el número de sobres con las ofertas de compra que se hayan recibido por dicho bien y las ordenará de acuerdo a l</w:t>
      </w:r>
      <w:r w:rsidR="00A51B19" w:rsidRPr="00CB527D">
        <w:rPr>
          <w:rFonts w:asciiTheme="minorHAnsi" w:hAnsiTheme="minorHAnsi" w:cs="Arial"/>
          <w:sz w:val="22"/>
          <w:szCs w:val="22"/>
          <w:lang w:val="es-ES"/>
        </w:rPr>
        <w:t>a fecha y hora de su recepción.</w:t>
      </w:r>
    </w:p>
    <w:p w14:paraId="10F07FCB" w14:textId="3228084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e) Verificará que todos y cada uno de los sobres se encuentren cerrados y que cuenten con la información de identificación mínima requerida, y se hayan recibido en los términos estipulados en la invitación públic</w:t>
      </w:r>
      <w:r w:rsidR="00ED0E60" w:rsidRPr="00CB527D">
        <w:rPr>
          <w:rFonts w:asciiTheme="minorHAnsi" w:hAnsiTheme="minorHAnsi" w:cs="Arial"/>
          <w:sz w:val="22"/>
          <w:szCs w:val="22"/>
          <w:lang w:val="es-ES"/>
        </w:rPr>
        <w:t>a y en las Bases de la subasta</w:t>
      </w:r>
      <w:r w:rsidR="006F131D">
        <w:rPr>
          <w:rFonts w:asciiTheme="minorHAnsi" w:hAnsiTheme="minorHAnsi" w:cs="Arial"/>
          <w:sz w:val="22"/>
          <w:szCs w:val="22"/>
          <w:lang w:val="es-ES"/>
        </w:rPr>
        <w:t xml:space="preserve"> </w:t>
      </w:r>
      <w:r w:rsidR="00ED0E60" w:rsidRPr="00CB527D">
        <w:rPr>
          <w:rFonts w:asciiTheme="minorHAnsi" w:hAnsiTheme="minorHAnsi" w:cs="Arial"/>
          <w:sz w:val="22"/>
          <w:szCs w:val="22"/>
          <w:lang w:val="es-ES"/>
        </w:rPr>
        <w:t>debidamente firmada</w:t>
      </w:r>
      <w:r w:rsidR="006F131D">
        <w:rPr>
          <w:rFonts w:asciiTheme="minorHAnsi" w:hAnsiTheme="minorHAnsi" w:cs="Arial"/>
          <w:sz w:val="22"/>
          <w:szCs w:val="22"/>
          <w:lang w:val="es-ES"/>
        </w:rPr>
        <w:t>s</w:t>
      </w:r>
      <w:r w:rsidR="00ED0E60" w:rsidRPr="00CB527D">
        <w:rPr>
          <w:rFonts w:asciiTheme="minorHAnsi" w:hAnsiTheme="minorHAnsi" w:cs="Arial"/>
          <w:sz w:val="22"/>
          <w:szCs w:val="22"/>
          <w:lang w:val="es-ES"/>
        </w:rPr>
        <w:t>.</w:t>
      </w:r>
    </w:p>
    <w:p w14:paraId="75635912" w14:textId="52337CA6"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f) En el caso de que alguna oferta</w:t>
      </w:r>
      <w:r w:rsidR="00ED0E60" w:rsidRPr="00CB527D">
        <w:rPr>
          <w:rFonts w:asciiTheme="minorHAnsi" w:hAnsiTheme="minorHAnsi" w:cs="Arial"/>
          <w:sz w:val="22"/>
          <w:szCs w:val="22"/>
          <w:lang w:val="es-ES"/>
        </w:rPr>
        <w:t xml:space="preserve"> de compra no cumpla con los </w:t>
      </w:r>
      <w:r w:rsidRPr="00CB527D">
        <w:rPr>
          <w:rFonts w:asciiTheme="minorHAnsi" w:hAnsiTheme="minorHAnsi" w:cs="Arial"/>
          <w:sz w:val="22"/>
          <w:szCs w:val="22"/>
          <w:lang w:val="es-ES"/>
        </w:rPr>
        <w:t>términos</w:t>
      </w:r>
      <w:r w:rsidR="00ED0E60" w:rsidRPr="00CB527D">
        <w:rPr>
          <w:rFonts w:asciiTheme="minorHAnsi" w:hAnsiTheme="minorHAnsi" w:cs="Arial"/>
          <w:sz w:val="22"/>
          <w:szCs w:val="22"/>
          <w:lang w:val="es-ES"/>
        </w:rPr>
        <w:t xml:space="preserve"> establecidos</w:t>
      </w:r>
      <w:r w:rsidRPr="00CB527D">
        <w:rPr>
          <w:rFonts w:asciiTheme="minorHAnsi" w:hAnsiTheme="minorHAnsi" w:cs="Arial"/>
          <w:sz w:val="22"/>
          <w:szCs w:val="22"/>
          <w:lang w:val="es-ES"/>
        </w:rPr>
        <w:t xml:space="preserve">, dicha oferta de compra será descalificada haciendo notar las causas que justifiquen su descalificación. De ello, se deberá dejar constancia en el acta de fallo de la subasta. </w:t>
      </w:r>
    </w:p>
    <w:p w14:paraId="3012C95B" w14:textId="467E53BC" w:rsidR="007B6558" w:rsidRPr="00CB527D" w:rsidRDefault="00266804"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g</w:t>
      </w:r>
      <w:r w:rsidR="007B6558" w:rsidRPr="00CB527D">
        <w:rPr>
          <w:rFonts w:asciiTheme="minorHAnsi" w:hAnsiTheme="minorHAnsi" w:cs="Arial"/>
          <w:sz w:val="22"/>
          <w:szCs w:val="22"/>
          <w:lang w:val="es-ES"/>
        </w:rPr>
        <w:t>) En el caso de que la oferta no cumpla con los términos, plazos y formalidades establecidos en la invitación</w:t>
      </w:r>
      <w:r w:rsidRPr="00CB527D">
        <w:rPr>
          <w:rFonts w:asciiTheme="minorHAnsi" w:hAnsiTheme="minorHAnsi" w:cs="Arial"/>
          <w:sz w:val="22"/>
          <w:szCs w:val="22"/>
          <w:lang w:val="es-ES"/>
        </w:rPr>
        <w:t xml:space="preserve"> pública y en las Bases de la subasta</w:t>
      </w:r>
      <w:r w:rsidR="007B6558" w:rsidRPr="00CB527D">
        <w:rPr>
          <w:rFonts w:asciiTheme="minorHAnsi" w:hAnsiTheme="minorHAnsi" w:cs="Arial"/>
          <w:sz w:val="22"/>
          <w:szCs w:val="22"/>
          <w:lang w:val="es-ES"/>
        </w:rPr>
        <w:t>, lo hará del conocimiento público presente en el acto, e informará a viva voz a los participantes asistentes al evento que dicha oferta de compra será descalificada haciendo notar las causas que justifiquen su descalificación. De ello, se deberá dejar constancia en el acta de adjudicación de la subasta.</w:t>
      </w:r>
    </w:p>
    <w:p w14:paraId="5BC37C80" w14:textId="194DA9A6" w:rsidR="007B6558" w:rsidRPr="00CB527D" w:rsidRDefault="00266804"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 xml:space="preserve"> h</w:t>
      </w:r>
      <w:r w:rsidR="007B6558" w:rsidRPr="00CB527D">
        <w:rPr>
          <w:rFonts w:asciiTheme="minorHAnsi" w:hAnsiTheme="minorHAnsi" w:cs="Arial"/>
          <w:sz w:val="22"/>
          <w:szCs w:val="22"/>
          <w:lang w:val="es-ES"/>
        </w:rPr>
        <w:t>) A continuación, el organizador continuará con la siguiente apertura de ofertas de compra, y así sucesivamente con todas y cada una de las ofertas de compra recibidas por el bien a subastar.</w:t>
      </w:r>
    </w:p>
    <w:p w14:paraId="758C2F89" w14:textId="578CD4E1" w:rsidR="007B6558" w:rsidRPr="00CB527D" w:rsidRDefault="00266804"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 xml:space="preserve"> i</w:t>
      </w:r>
      <w:r w:rsidR="007B6558" w:rsidRPr="00CB527D">
        <w:rPr>
          <w:rFonts w:asciiTheme="minorHAnsi" w:hAnsiTheme="minorHAnsi" w:cs="Arial"/>
          <w:sz w:val="22"/>
          <w:szCs w:val="22"/>
          <w:lang w:val="es-ES"/>
        </w:rPr>
        <w:t>) Una vez abiertas todas y cada una de las ofertas de compra recibidas por un bien, se evaluarán las ofertas de compra válidas y adjudicará el bien al participante que haya presentado a la oferta con el monto más alto, que sea igual o superior al precio de salida del bien subastado.</w:t>
      </w:r>
    </w:p>
    <w:p w14:paraId="0C6CE3D8" w14:textId="77777777" w:rsidR="00266804" w:rsidRPr="00CB527D" w:rsidRDefault="00266804"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lastRenderedPageBreak/>
        <w:t>j</w:t>
      </w:r>
      <w:r w:rsidR="007B6558" w:rsidRPr="00CB527D">
        <w:rPr>
          <w:rFonts w:asciiTheme="minorHAnsi" w:hAnsiTheme="minorHAnsi" w:cs="Arial"/>
          <w:sz w:val="22"/>
          <w:szCs w:val="22"/>
          <w:lang w:val="es-ES"/>
        </w:rPr>
        <w:t>) En caso de empate, el concursante que haya entregado su oferta primero es el ganador. Se exceptúa lo anterior cuando alguno de los participantes goce del derecho preferente y en tal sentido la UNAG lo hará saber y será a éste a quien s</w:t>
      </w:r>
      <w:r w:rsidRPr="00CB527D">
        <w:rPr>
          <w:rFonts w:asciiTheme="minorHAnsi" w:hAnsiTheme="minorHAnsi" w:cs="Arial"/>
          <w:sz w:val="22"/>
          <w:szCs w:val="22"/>
          <w:lang w:val="es-ES"/>
        </w:rPr>
        <w:t>e le adjudicará el bien</w:t>
      </w:r>
      <w:r w:rsidR="007B6558" w:rsidRPr="00CB527D">
        <w:rPr>
          <w:rFonts w:asciiTheme="minorHAnsi" w:hAnsiTheme="minorHAnsi" w:cs="Arial"/>
          <w:sz w:val="22"/>
          <w:szCs w:val="22"/>
          <w:lang w:val="es-ES"/>
        </w:rPr>
        <w:t xml:space="preserve">. </w:t>
      </w:r>
    </w:p>
    <w:p w14:paraId="1E089056" w14:textId="785E9FC6" w:rsidR="007B6558" w:rsidRPr="00CB527D" w:rsidRDefault="00266804"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k</w:t>
      </w:r>
      <w:r w:rsidR="007B6558" w:rsidRPr="00CB527D">
        <w:rPr>
          <w:rFonts w:asciiTheme="minorHAnsi" w:hAnsiTheme="minorHAnsi" w:cs="Arial"/>
          <w:sz w:val="22"/>
          <w:szCs w:val="22"/>
          <w:lang w:val="es-ES"/>
        </w:rPr>
        <w:t>) Cuando no existan ofertas de compra por algún bien subastado o existiendo ofertas de compra sin que ninguna de ellas sea igual o superior al precio de salida, la UNAG declarará fracasada la subasta de conformidad con lo dispuesto en los Lineamientos del proceso de Subasta</w:t>
      </w:r>
    </w:p>
    <w:p w14:paraId="4995E691" w14:textId="1F73DEE3"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6.1</w:t>
      </w:r>
      <w:r w:rsidR="007B6558" w:rsidRPr="00CB527D">
        <w:rPr>
          <w:rStyle w:val="Textoennegrita"/>
          <w:rFonts w:asciiTheme="minorHAnsi" w:hAnsiTheme="minorHAnsi" w:cs="Arial"/>
          <w:sz w:val="22"/>
          <w:szCs w:val="22"/>
          <w:bdr w:val="none" w:sz="0" w:space="0" w:color="auto" w:frame="1"/>
          <w:lang w:val="es-ES"/>
        </w:rPr>
        <w:t>. Medios de pago.</w:t>
      </w:r>
      <w:r w:rsidR="007B6558" w:rsidRPr="00CB527D">
        <w:rPr>
          <w:rFonts w:asciiTheme="minorHAnsi" w:hAnsiTheme="minorHAnsi" w:cs="Arial"/>
          <w:sz w:val="22"/>
          <w:szCs w:val="22"/>
          <w:lang w:val="es-ES"/>
        </w:rPr>
        <w:t xml:space="preserve"> Una vez de haber aceptado la Oferta de Compra los participantes deberán realizar el pago en una cuenta bancaria </w:t>
      </w:r>
      <w:r w:rsidR="006331F5">
        <w:rPr>
          <w:rFonts w:asciiTheme="minorHAnsi" w:hAnsiTheme="minorHAnsi" w:cs="Arial"/>
          <w:sz w:val="22"/>
          <w:szCs w:val="22"/>
          <w:lang w:val="es-ES"/>
        </w:rPr>
        <w:t xml:space="preserve">No. 9100024869 a nombre de </w:t>
      </w:r>
      <w:r w:rsidR="007B6558" w:rsidRPr="00CB527D">
        <w:rPr>
          <w:rFonts w:asciiTheme="minorHAnsi" w:hAnsiTheme="minorHAnsi" w:cs="Arial"/>
          <w:sz w:val="22"/>
          <w:szCs w:val="22"/>
          <w:lang w:val="es-ES"/>
        </w:rPr>
        <w:t>la UNAG</w:t>
      </w:r>
      <w:r w:rsidR="006331F5">
        <w:rPr>
          <w:rFonts w:asciiTheme="minorHAnsi" w:hAnsiTheme="minorHAnsi" w:cs="Arial"/>
          <w:sz w:val="22"/>
          <w:szCs w:val="22"/>
          <w:lang w:val="es-ES"/>
        </w:rPr>
        <w:t>, asignada para tal efecto</w:t>
      </w:r>
      <w:r w:rsidR="007B6558" w:rsidRPr="00CB527D">
        <w:rPr>
          <w:rFonts w:asciiTheme="minorHAnsi" w:hAnsiTheme="minorHAnsi" w:cs="Arial"/>
          <w:sz w:val="22"/>
          <w:szCs w:val="22"/>
          <w:lang w:val="es-ES"/>
        </w:rPr>
        <w:t xml:space="preserve">. </w:t>
      </w:r>
    </w:p>
    <w:p w14:paraId="16BB32C7" w14:textId="532CF179" w:rsidR="007B6558" w:rsidRPr="002E31F9" w:rsidRDefault="007B6558" w:rsidP="007B6558">
      <w:pPr>
        <w:pStyle w:val="NormalWeb"/>
        <w:shd w:val="clear" w:color="auto" w:fill="FFFFFF"/>
        <w:spacing w:line="360" w:lineRule="auto"/>
        <w:jc w:val="both"/>
        <w:rPr>
          <w:rFonts w:asciiTheme="minorHAnsi" w:hAnsiTheme="minorHAnsi" w:cs="Arial"/>
          <w:sz w:val="22"/>
          <w:szCs w:val="22"/>
          <w:lang w:val="es-ES"/>
        </w:rPr>
      </w:pPr>
      <w:r w:rsidRPr="002E31F9">
        <w:rPr>
          <w:rFonts w:asciiTheme="minorHAnsi" w:hAnsiTheme="minorHAnsi" w:cs="Arial"/>
          <w:sz w:val="22"/>
          <w:szCs w:val="22"/>
          <w:lang w:val="es-ES"/>
        </w:rPr>
        <w:t>En ningún caso, l</w:t>
      </w:r>
      <w:r w:rsidR="00E30DEE" w:rsidRPr="002E31F9">
        <w:rPr>
          <w:rFonts w:asciiTheme="minorHAnsi" w:hAnsiTheme="minorHAnsi" w:cs="Arial"/>
          <w:sz w:val="22"/>
          <w:szCs w:val="22"/>
          <w:lang w:val="es-ES"/>
        </w:rPr>
        <w:t>os funcionarios de la</w:t>
      </w:r>
      <w:r w:rsidRPr="002E31F9">
        <w:rPr>
          <w:rFonts w:asciiTheme="minorHAnsi" w:hAnsiTheme="minorHAnsi" w:cs="Arial"/>
          <w:sz w:val="22"/>
          <w:szCs w:val="22"/>
          <w:lang w:val="es-ES"/>
        </w:rPr>
        <w:t xml:space="preserve"> UNAG recibirá</w:t>
      </w:r>
      <w:r w:rsidR="00E30DEE" w:rsidRPr="002E31F9">
        <w:rPr>
          <w:rFonts w:asciiTheme="minorHAnsi" w:hAnsiTheme="minorHAnsi" w:cs="Arial"/>
          <w:sz w:val="22"/>
          <w:szCs w:val="22"/>
          <w:lang w:val="es-ES"/>
        </w:rPr>
        <w:t>n</w:t>
      </w:r>
      <w:r w:rsidRPr="002E31F9">
        <w:rPr>
          <w:rFonts w:asciiTheme="minorHAnsi" w:hAnsiTheme="minorHAnsi" w:cs="Arial"/>
          <w:sz w:val="22"/>
          <w:szCs w:val="22"/>
          <w:lang w:val="es-ES"/>
        </w:rPr>
        <w:t xml:space="preserve"> dinero en efectivo en moneda nacional o extranjera</w:t>
      </w:r>
      <w:r w:rsidR="00E30DEE" w:rsidRPr="002E31F9">
        <w:rPr>
          <w:rFonts w:asciiTheme="minorHAnsi" w:hAnsiTheme="minorHAnsi" w:cs="Arial"/>
          <w:sz w:val="22"/>
          <w:szCs w:val="22"/>
          <w:lang w:val="es-ES"/>
        </w:rPr>
        <w:t xml:space="preserve"> proveniente del proceso de subasta</w:t>
      </w:r>
      <w:r w:rsidRPr="002E31F9">
        <w:rPr>
          <w:rFonts w:asciiTheme="minorHAnsi" w:hAnsiTheme="minorHAnsi" w:cs="Arial"/>
          <w:sz w:val="22"/>
          <w:szCs w:val="22"/>
          <w:lang w:val="es-ES"/>
        </w:rPr>
        <w:t>.</w:t>
      </w:r>
    </w:p>
    <w:p w14:paraId="2697B790" w14:textId="4DFB4121"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6.2</w:t>
      </w:r>
      <w:r w:rsidR="007B6558" w:rsidRPr="00CB527D">
        <w:rPr>
          <w:rStyle w:val="Textoennegrita"/>
          <w:rFonts w:asciiTheme="minorHAnsi" w:hAnsiTheme="minorHAnsi" w:cs="Arial"/>
          <w:sz w:val="22"/>
          <w:szCs w:val="22"/>
          <w:bdr w:val="none" w:sz="0" w:space="0" w:color="auto" w:frame="1"/>
          <w:lang w:val="es-ES"/>
        </w:rPr>
        <w:t>. De las causas de descalificación: </w:t>
      </w:r>
      <w:r w:rsidR="007B6558" w:rsidRPr="00CB527D">
        <w:rPr>
          <w:rFonts w:asciiTheme="minorHAnsi" w:hAnsiTheme="minorHAnsi" w:cs="Arial"/>
          <w:sz w:val="22"/>
          <w:szCs w:val="22"/>
          <w:lang w:val="es-ES"/>
        </w:rPr>
        <w:t>Son causas de descalificación las siguientes:</w:t>
      </w:r>
    </w:p>
    <w:p w14:paraId="2569DCCA" w14:textId="68A2924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 xml:space="preserve">a) Incumplir con cualquiera de los requisitos u obligaciones que </w:t>
      </w:r>
      <w:r w:rsidR="0083147B" w:rsidRPr="00CB527D">
        <w:rPr>
          <w:rFonts w:asciiTheme="minorHAnsi" w:hAnsiTheme="minorHAnsi" w:cs="Arial"/>
          <w:sz w:val="22"/>
          <w:szCs w:val="22"/>
          <w:lang w:val="es-ES"/>
        </w:rPr>
        <w:t>se señalan en las Bases de la subasta</w:t>
      </w:r>
      <w:r w:rsidRPr="00CB527D">
        <w:rPr>
          <w:rFonts w:asciiTheme="minorHAnsi" w:hAnsiTheme="minorHAnsi" w:cs="Arial"/>
          <w:sz w:val="22"/>
          <w:szCs w:val="22"/>
          <w:lang w:val="es-ES"/>
        </w:rPr>
        <w:t>.</w:t>
      </w:r>
    </w:p>
    <w:p w14:paraId="6948042D" w14:textId="0BE3756E"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b) Participar de manera tendencio</w:t>
      </w:r>
      <w:r w:rsidR="0083147B" w:rsidRPr="00CB527D">
        <w:rPr>
          <w:rFonts w:asciiTheme="minorHAnsi" w:hAnsiTheme="minorHAnsi" w:cs="Arial"/>
          <w:sz w:val="22"/>
          <w:szCs w:val="22"/>
          <w:lang w:val="es-ES"/>
        </w:rPr>
        <w:t>sa o intentar manipular la subasta</w:t>
      </w:r>
      <w:r w:rsidRPr="00CB527D">
        <w:rPr>
          <w:rFonts w:asciiTheme="minorHAnsi" w:hAnsiTheme="minorHAnsi" w:cs="Arial"/>
          <w:sz w:val="22"/>
          <w:szCs w:val="22"/>
          <w:lang w:val="es-ES"/>
        </w:rPr>
        <w:t>.</w:t>
      </w:r>
    </w:p>
    <w:p w14:paraId="0AD5278A"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c) Participar con dolo o mala fe de manera que afecten la transparencia o la propia realización de la subasta.</w:t>
      </w:r>
    </w:p>
    <w:p w14:paraId="2E5A8FE8"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d) Encontrarse en alguno o algunos de los supuestos de inadmisibilidad establecidos en la Ley.</w:t>
      </w:r>
    </w:p>
    <w:p w14:paraId="634F88A7"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e) No presentar la documentación para acreditar su identidad o personalidad jurídica cuando le sea requerida.</w:t>
      </w:r>
    </w:p>
    <w:p w14:paraId="7D3A528B"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f) Cuando los datos aportados durante el proceso de inscripción o registro sean falsos.</w:t>
      </w:r>
    </w:p>
    <w:p w14:paraId="417DA392"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lastRenderedPageBreak/>
        <w:t>g) No encontrarse debidamente inscrito en el Registro de Participantes.</w:t>
      </w:r>
    </w:p>
    <w:p w14:paraId="0BF8E24C" w14:textId="4E55CFAF"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6.3</w:t>
      </w:r>
      <w:r w:rsidR="007B6558" w:rsidRPr="00CB527D">
        <w:rPr>
          <w:rStyle w:val="Textoennegrita"/>
          <w:rFonts w:asciiTheme="minorHAnsi" w:hAnsiTheme="minorHAnsi" w:cs="Arial"/>
          <w:sz w:val="22"/>
          <w:szCs w:val="22"/>
          <w:bdr w:val="none" w:sz="0" w:space="0" w:color="auto" w:frame="1"/>
          <w:lang w:val="es-ES"/>
        </w:rPr>
        <w:t>. De los Resultados de la Venta: </w:t>
      </w:r>
      <w:r w:rsidR="007B6558" w:rsidRPr="00CB527D">
        <w:rPr>
          <w:rFonts w:asciiTheme="minorHAnsi" w:hAnsiTheme="minorHAnsi" w:cs="Arial"/>
          <w:sz w:val="22"/>
          <w:szCs w:val="22"/>
          <w:lang w:val="es-ES"/>
        </w:rPr>
        <w:t xml:space="preserve">Los resultados de </w:t>
      </w:r>
      <w:r w:rsidR="0083147B" w:rsidRPr="00CB527D">
        <w:rPr>
          <w:rFonts w:asciiTheme="minorHAnsi" w:hAnsiTheme="minorHAnsi" w:cs="Arial"/>
          <w:sz w:val="22"/>
          <w:szCs w:val="22"/>
          <w:lang w:val="es-ES"/>
        </w:rPr>
        <w:t>adjudicación de la Venta se notificara al correo electrónico a cada participante mediante el correo oficial</w:t>
      </w:r>
      <w:r w:rsidR="007B6558" w:rsidRPr="00CB527D">
        <w:rPr>
          <w:rFonts w:asciiTheme="minorHAnsi" w:hAnsiTheme="minorHAnsi" w:cs="Arial"/>
          <w:sz w:val="22"/>
          <w:szCs w:val="22"/>
          <w:lang w:val="es-ES"/>
        </w:rPr>
        <w:t>, indicando el número de participante</w:t>
      </w:r>
      <w:r w:rsidR="001E67F9">
        <w:rPr>
          <w:rFonts w:asciiTheme="minorHAnsi" w:hAnsiTheme="minorHAnsi" w:cs="Arial"/>
          <w:sz w:val="22"/>
          <w:szCs w:val="22"/>
          <w:lang w:val="es-ES"/>
        </w:rPr>
        <w:t>s</w:t>
      </w:r>
      <w:r w:rsidR="007B6558" w:rsidRPr="00CB527D">
        <w:rPr>
          <w:rFonts w:asciiTheme="minorHAnsi" w:hAnsiTheme="minorHAnsi" w:cs="Arial"/>
          <w:sz w:val="22"/>
          <w:szCs w:val="22"/>
          <w:lang w:val="es-ES"/>
        </w:rPr>
        <w:t>, el número de lote adjudicado y el precio de venta, privilegiando la protección y confidencialidad de los datos personales del adjudicatario.</w:t>
      </w:r>
    </w:p>
    <w:p w14:paraId="660E314F" w14:textId="145B3F44"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7</w:t>
      </w:r>
      <w:r w:rsidR="007B6558" w:rsidRPr="00CB527D">
        <w:rPr>
          <w:rStyle w:val="Textoennegrita"/>
          <w:rFonts w:asciiTheme="minorHAnsi" w:hAnsiTheme="minorHAnsi" w:cs="Arial"/>
          <w:sz w:val="22"/>
          <w:szCs w:val="22"/>
          <w:bdr w:val="none" w:sz="0" w:space="0" w:color="auto" w:frame="1"/>
          <w:lang w:val="es-ES"/>
        </w:rPr>
        <w:t>. DEL PAGO TOTAL DE LOS BIENES.</w:t>
      </w:r>
    </w:p>
    <w:p w14:paraId="49868A47" w14:textId="77777777" w:rsidR="007B6558" w:rsidRPr="002E31F9" w:rsidRDefault="007B6558" w:rsidP="007B6558">
      <w:pPr>
        <w:pStyle w:val="NormalWeb"/>
        <w:shd w:val="clear" w:color="auto" w:fill="FFFFFF"/>
        <w:spacing w:line="360" w:lineRule="auto"/>
        <w:jc w:val="both"/>
        <w:rPr>
          <w:rFonts w:asciiTheme="minorHAnsi" w:hAnsiTheme="minorHAnsi" w:cs="Arial"/>
          <w:sz w:val="22"/>
          <w:szCs w:val="22"/>
          <w:lang w:val="es-ES"/>
        </w:rPr>
      </w:pPr>
      <w:r w:rsidRPr="002E31F9">
        <w:rPr>
          <w:rFonts w:asciiTheme="minorHAnsi" w:hAnsiTheme="minorHAnsi" w:cs="Arial"/>
          <w:sz w:val="22"/>
          <w:szCs w:val="22"/>
          <w:lang w:val="es-ES"/>
        </w:rPr>
        <w:t>El adjudicatario deberá cubrir el saldo del precio de venta en el plazo de Tres (03) días hábiles, contados a partir del día hábil siguiente a la aceptación de la Oferta de Compra. Los adjudicatarios deberán considerar los usos y horarios bancarios.</w:t>
      </w:r>
    </w:p>
    <w:p w14:paraId="497392D2"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Dicho pago lo podrán hacer a través de depósito en ventanilla o transferencia bancaria a nombre de Universidad Nacional de Agricultura en cualquier agencia de Banco Atlántida, S.A. con el número de referencia consignado en el correo de aceptación de la Oferta de Compra.</w:t>
      </w:r>
    </w:p>
    <w:p w14:paraId="71D451A3" w14:textId="324D026B"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7.1</w:t>
      </w:r>
      <w:r w:rsidR="007B6558" w:rsidRPr="00CB527D">
        <w:rPr>
          <w:rStyle w:val="Textoennegrita"/>
          <w:rFonts w:asciiTheme="minorHAnsi" w:hAnsiTheme="minorHAnsi" w:cs="Arial"/>
          <w:sz w:val="22"/>
          <w:szCs w:val="22"/>
          <w:bdr w:val="none" w:sz="0" w:space="0" w:color="auto" w:frame="1"/>
          <w:lang w:val="es-ES"/>
        </w:rPr>
        <w:t>. Del perfeccionamiento de la Venta:</w:t>
      </w:r>
      <w:r w:rsidR="007B6558" w:rsidRPr="00CB527D">
        <w:rPr>
          <w:rFonts w:asciiTheme="minorHAnsi" w:hAnsiTheme="minorHAnsi" w:cs="Arial"/>
          <w:sz w:val="22"/>
          <w:szCs w:val="22"/>
          <w:lang w:val="es-ES"/>
        </w:rPr>
        <w:t> Se entenderá que la venta surte todos sus efectos hasta que sea pagada en su totalidad el bien o lote. En caso de que el adjudicatario no realice el pago total del bien en el plazo establecido, será facultad de la UNAG cancelar la intención de compraventa y subirá de nuevo el bien a la plataforma para que nuevamente este ap</w:t>
      </w:r>
      <w:r w:rsidR="0083147B" w:rsidRPr="00CB527D">
        <w:rPr>
          <w:rFonts w:asciiTheme="minorHAnsi" w:hAnsiTheme="minorHAnsi" w:cs="Arial"/>
          <w:sz w:val="22"/>
          <w:szCs w:val="22"/>
          <w:lang w:val="es-ES"/>
        </w:rPr>
        <w:t>to de recibir ofertas de compra.</w:t>
      </w:r>
    </w:p>
    <w:p w14:paraId="7C5F9505" w14:textId="6D5F757D" w:rsidR="0083147B" w:rsidRPr="00CB527D" w:rsidRDefault="0083147B"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 xml:space="preserve">En caso de perdida y/o muerte del bien (semoviente), </w:t>
      </w:r>
      <w:r w:rsidR="00752CF2" w:rsidRPr="00CB527D">
        <w:rPr>
          <w:rFonts w:asciiTheme="minorHAnsi" w:hAnsiTheme="minorHAnsi" w:cs="Arial"/>
          <w:sz w:val="22"/>
          <w:szCs w:val="22"/>
          <w:lang w:val="es-ES"/>
        </w:rPr>
        <w:t>y que este aún se encuentre en poder de la UNAG se procederá a devolver el valor individual del bien pagado por el adjudicatario.</w:t>
      </w:r>
    </w:p>
    <w:p w14:paraId="794CC1C3" w14:textId="14428DE1"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8</w:t>
      </w:r>
      <w:r w:rsidR="007B6558" w:rsidRPr="00CB527D">
        <w:rPr>
          <w:rStyle w:val="Textoennegrita"/>
          <w:rFonts w:asciiTheme="minorHAnsi" w:hAnsiTheme="minorHAnsi" w:cs="Arial"/>
          <w:sz w:val="22"/>
          <w:szCs w:val="22"/>
          <w:bdr w:val="none" w:sz="0" w:space="0" w:color="auto" w:frame="1"/>
          <w:lang w:val="es-ES"/>
        </w:rPr>
        <w:t>. ENTREGA DE LOS LOTES.</w:t>
      </w:r>
    </w:p>
    <w:p w14:paraId="10B2573F" w14:textId="5D5FE3B0"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 xml:space="preserve">La UNAG conciliará, verificará e identificará los depósitos y recursos que se encuentren acreditados en la cuenta bancaria y aquellos bienes que </w:t>
      </w:r>
      <w:r w:rsidRPr="00CB527D">
        <w:rPr>
          <w:rFonts w:asciiTheme="minorHAnsi" w:hAnsiTheme="minorHAnsi" w:cs="Arial"/>
          <w:sz w:val="22"/>
          <w:szCs w:val="22"/>
          <w:lang w:val="es-ES"/>
        </w:rPr>
        <w:lastRenderedPageBreak/>
        <w:t xml:space="preserve">identifique que se encuentren totalmente pagados acordará con el adjudicatario la fecha y hora para la entrega del bien, que no podrá exceder de </w:t>
      </w:r>
      <w:r w:rsidR="006C4BA0" w:rsidRPr="002E31F9">
        <w:rPr>
          <w:rFonts w:asciiTheme="minorHAnsi" w:hAnsiTheme="minorHAnsi" w:cs="Arial"/>
          <w:sz w:val="22"/>
          <w:szCs w:val="22"/>
          <w:lang w:val="es-ES"/>
        </w:rPr>
        <w:t xml:space="preserve">diez </w:t>
      </w:r>
      <w:r w:rsidRPr="002E31F9">
        <w:rPr>
          <w:rFonts w:asciiTheme="minorHAnsi" w:hAnsiTheme="minorHAnsi" w:cs="Arial"/>
          <w:sz w:val="22"/>
          <w:szCs w:val="22"/>
          <w:lang w:val="es-ES"/>
        </w:rPr>
        <w:t>(</w:t>
      </w:r>
      <w:r w:rsidR="006C4BA0" w:rsidRPr="002E31F9">
        <w:rPr>
          <w:rFonts w:asciiTheme="minorHAnsi" w:hAnsiTheme="minorHAnsi" w:cs="Arial"/>
          <w:sz w:val="22"/>
          <w:szCs w:val="22"/>
          <w:lang w:val="es-ES"/>
        </w:rPr>
        <w:t>10</w:t>
      </w:r>
      <w:r w:rsidRPr="002E31F9">
        <w:rPr>
          <w:rFonts w:asciiTheme="minorHAnsi" w:hAnsiTheme="minorHAnsi" w:cs="Arial"/>
          <w:sz w:val="22"/>
          <w:szCs w:val="22"/>
          <w:lang w:val="es-ES"/>
        </w:rPr>
        <w:t xml:space="preserve">) días </w:t>
      </w:r>
      <w:r w:rsidRPr="00CB527D">
        <w:rPr>
          <w:rFonts w:asciiTheme="minorHAnsi" w:hAnsiTheme="minorHAnsi" w:cs="Arial"/>
          <w:sz w:val="22"/>
          <w:szCs w:val="22"/>
          <w:lang w:val="es-ES"/>
        </w:rPr>
        <w:t>hábiles contados a partir del día hábil siguiente al vencimiento de la obligación de pago, salvo que por causas justificadas la fecha para la entrega del bien deba establecerse fuera de dicho plazo.</w:t>
      </w:r>
    </w:p>
    <w:p w14:paraId="24C9B3AD" w14:textId="1E4A0B57"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8.1</w:t>
      </w:r>
      <w:r w:rsidR="007B6558" w:rsidRPr="00CB527D">
        <w:rPr>
          <w:rStyle w:val="Textoennegrita"/>
          <w:rFonts w:asciiTheme="minorHAnsi" w:hAnsiTheme="minorHAnsi" w:cs="Arial"/>
          <w:sz w:val="22"/>
          <w:szCs w:val="22"/>
          <w:bdr w:val="none" w:sz="0" w:space="0" w:color="auto" w:frame="1"/>
          <w:lang w:val="es-ES"/>
        </w:rPr>
        <w:t>. Del lugar de entrega de los bienes:</w:t>
      </w:r>
      <w:r w:rsidR="007B6558" w:rsidRPr="00CB527D">
        <w:rPr>
          <w:rFonts w:asciiTheme="minorHAnsi" w:hAnsiTheme="minorHAnsi" w:cs="Arial"/>
          <w:sz w:val="22"/>
          <w:szCs w:val="22"/>
          <w:lang w:val="es-ES"/>
        </w:rPr>
        <w:t> La entrega física de los bienes se realizará en el domicilio en que se encuentren físicamente, en coordinación con personal de la Gerencia de Producción y Comercialización de la UNAG, para que el adjudicatario por su cuenta y riesgo retire el bien, para lo cual no deberá exceder del tiempo previamente convenido con la UNAG.</w:t>
      </w:r>
    </w:p>
    <w:p w14:paraId="68FEB8A1"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Para el retiro de los bienes, los adjudicatarios se sujetarán incondicionalmente a los mecanismos de control y retiro establecidos en el lugar donde se encuentren.</w:t>
      </w:r>
    </w:p>
    <w:p w14:paraId="0EFDEEF4" w14:textId="71484ECB"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8.2</w:t>
      </w:r>
      <w:r w:rsidR="007B6558" w:rsidRPr="00CB527D">
        <w:rPr>
          <w:rStyle w:val="Textoennegrita"/>
          <w:rFonts w:asciiTheme="minorHAnsi" w:hAnsiTheme="minorHAnsi" w:cs="Arial"/>
          <w:sz w:val="22"/>
          <w:szCs w:val="22"/>
          <w:bdr w:val="none" w:sz="0" w:space="0" w:color="auto" w:frame="1"/>
          <w:lang w:val="es-ES"/>
        </w:rPr>
        <w:t>. De la acreditación para retirar el bien adjudicado:</w:t>
      </w:r>
      <w:r w:rsidR="007B6558" w:rsidRPr="00CB527D">
        <w:rPr>
          <w:rFonts w:asciiTheme="minorHAnsi" w:hAnsiTheme="minorHAnsi" w:cs="Arial"/>
          <w:sz w:val="22"/>
          <w:szCs w:val="22"/>
          <w:lang w:val="es-ES"/>
        </w:rPr>
        <w:t> Preferentemente, el adjudicatario debidamente acreditado deberá retirar personalmente el bien adjudicado. En caso de que el adjudicatario se encuentre imposibilitado para recoger personalmente el bien adjudicado, deberá conferir mediante carta poder debidamente autenticada ante notario público en caso de ser persona natural o poder mediante Testimonio de Escritura Publica en caso de ser persona jurídica, para que el apoderado proceda a retirar el bien en su representación.</w:t>
      </w:r>
    </w:p>
    <w:p w14:paraId="3EC4C0C9" w14:textId="6D9C8268" w:rsidR="007B6558" w:rsidRPr="000B160B"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8.3</w:t>
      </w:r>
      <w:r w:rsidR="007B6558" w:rsidRPr="00CB527D">
        <w:rPr>
          <w:rStyle w:val="Textoennegrita"/>
          <w:rFonts w:asciiTheme="minorHAnsi" w:hAnsiTheme="minorHAnsi" w:cs="Arial"/>
          <w:sz w:val="22"/>
          <w:szCs w:val="22"/>
          <w:bdr w:val="none" w:sz="0" w:space="0" w:color="auto" w:frame="1"/>
          <w:lang w:val="es-ES"/>
        </w:rPr>
        <w:t>.</w:t>
      </w:r>
      <w:r w:rsidR="007B6558" w:rsidRPr="00CB527D">
        <w:rPr>
          <w:rFonts w:asciiTheme="minorHAnsi" w:hAnsiTheme="minorHAnsi" w:cs="Arial"/>
          <w:sz w:val="22"/>
          <w:szCs w:val="22"/>
          <w:lang w:val="es-ES"/>
        </w:rPr>
        <w:t xml:space="preserve"> </w:t>
      </w:r>
      <w:r w:rsidR="007B6558" w:rsidRPr="00CB527D">
        <w:rPr>
          <w:rStyle w:val="Textoennegrita"/>
          <w:rFonts w:asciiTheme="minorHAnsi" w:hAnsiTheme="minorHAnsi" w:cs="Arial"/>
          <w:sz w:val="22"/>
          <w:szCs w:val="22"/>
          <w:bdr w:val="none" w:sz="0" w:space="0" w:color="auto" w:frame="1"/>
          <w:lang w:val="es-ES"/>
        </w:rPr>
        <w:t>De</w:t>
      </w:r>
      <w:r w:rsidR="006C4BA0">
        <w:rPr>
          <w:rStyle w:val="Textoennegrita"/>
          <w:rFonts w:asciiTheme="minorHAnsi" w:hAnsiTheme="minorHAnsi" w:cs="Arial"/>
          <w:sz w:val="22"/>
          <w:szCs w:val="22"/>
          <w:bdr w:val="none" w:sz="0" w:space="0" w:color="auto" w:frame="1"/>
          <w:lang w:val="es-ES"/>
        </w:rPr>
        <w:t xml:space="preserve"> </w:t>
      </w:r>
      <w:r w:rsidR="007B6558" w:rsidRPr="00CB527D">
        <w:rPr>
          <w:rStyle w:val="Textoennegrita"/>
          <w:rFonts w:asciiTheme="minorHAnsi" w:hAnsiTheme="minorHAnsi" w:cs="Arial"/>
          <w:sz w:val="22"/>
          <w:szCs w:val="22"/>
          <w:bdr w:val="none" w:sz="0" w:space="0" w:color="auto" w:frame="1"/>
          <w:lang w:val="es-ES"/>
        </w:rPr>
        <w:t>l</w:t>
      </w:r>
      <w:r w:rsidR="006C4BA0">
        <w:rPr>
          <w:rStyle w:val="Textoennegrita"/>
          <w:rFonts w:asciiTheme="minorHAnsi" w:hAnsiTheme="minorHAnsi" w:cs="Arial"/>
          <w:sz w:val="22"/>
          <w:szCs w:val="22"/>
          <w:bdr w:val="none" w:sz="0" w:space="0" w:color="auto" w:frame="1"/>
          <w:lang w:val="es-ES"/>
        </w:rPr>
        <w:t>as</w:t>
      </w:r>
      <w:r w:rsidR="007B6558" w:rsidRPr="00CB527D">
        <w:rPr>
          <w:rStyle w:val="Textoennegrita"/>
          <w:rFonts w:asciiTheme="minorHAnsi" w:hAnsiTheme="minorHAnsi" w:cs="Arial"/>
          <w:sz w:val="22"/>
          <w:szCs w:val="22"/>
          <w:bdr w:val="none" w:sz="0" w:space="0" w:color="auto" w:frame="1"/>
          <w:lang w:val="es-ES"/>
        </w:rPr>
        <w:t xml:space="preserve"> maniobras y transporte:</w:t>
      </w:r>
      <w:r w:rsidR="007B6558" w:rsidRPr="00CB527D">
        <w:rPr>
          <w:rFonts w:asciiTheme="minorHAnsi" w:hAnsiTheme="minorHAnsi" w:cs="Arial"/>
          <w:sz w:val="22"/>
          <w:szCs w:val="22"/>
          <w:lang w:val="es-ES"/>
        </w:rPr>
        <w:t xml:space="preserve"> Toda vez que los bienes se venden en el estado de conservación actual, las condiciones físicas, mecánicas, de funcionamiento, jurídicas, documentales y en el lugar donde se encuentran, </w:t>
      </w:r>
      <w:r w:rsidR="007B6558" w:rsidRPr="000B160B">
        <w:rPr>
          <w:rFonts w:asciiTheme="minorHAnsi" w:hAnsiTheme="minorHAnsi" w:cs="Arial"/>
          <w:sz w:val="22"/>
          <w:szCs w:val="22"/>
          <w:lang w:val="es-ES"/>
        </w:rPr>
        <w:t>el adjudicatario deberá cubrir por su cuenta y riesgo todos los costos asociados a las maniobras de</w:t>
      </w:r>
      <w:r w:rsidR="007E2A00" w:rsidRPr="000B160B">
        <w:rPr>
          <w:rFonts w:asciiTheme="minorHAnsi" w:hAnsiTheme="minorHAnsi" w:cs="Arial"/>
          <w:sz w:val="22"/>
          <w:szCs w:val="22"/>
          <w:lang w:val="es-ES"/>
        </w:rPr>
        <w:t xml:space="preserve"> carga, descarga, arrastre,</w:t>
      </w:r>
      <w:r w:rsidR="007B6558" w:rsidRPr="000B160B">
        <w:rPr>
          <w:rFonts w:asciiTheme="minorHAnsi" w:hAnsiTheme="minorHAnsi" w:cs="Arial"/>
          <w:sz w:val="22"/>
          <w:szCs w:val="22"/>
          <w:lang w:val="es-ES"/>
        </w:rPr>
        <w:t xml:space="preserve"> transporte</w:t>
      </w:r>
      <w:r w:rsidR="007E2A00" w:rsidRPr="000B160B">
        <w:rPr>
          <w:rFonts w:asciiTheme="minorHAnsi" w:hAnsiTheme="minorHAnsi" w:cs="Arial"/>
          <w:sz w:val="22"/>
          <w:szCs w:val="22"/>
          <w:lang w:val="es-ES"/>
        </w:rPr>
        <w:t>, valor de cartas de venta</w:t>
      </w:r>
      <w:r w:rsidR="007E3827" w:rsidRPr="000B160B">
        <w:rPr>
          <w:rFonts w:asciiTheme="minorHAnsi" w:hAnsiTheme="minorHAnsi" w:cs="Arial"/>
          <w:sz w:val="22"/>
          <w:szCs w:val="22"/>
          <w:lang w:val="es-ES"/>
        </w:rPr>
        <w:t xml:space="preserve">, arete de trazabilidad </w:t>
      </w:r>
      <w:r w:rsidR="007E2A00" w:rsidRPr="000B160B">
        <w:rPr>
          <w:rFonts w:asciiTheme="minorHAnsi" w:hAnsiTheme="minorHAnsi" w:cs="Arial"/>
          <w:sz w:val="22"/>
          <w:szCs w:val="22"/>
          <w:lang w:val="es-ES"/>
        </w:rPr>
        <w:t xml:space="preserve">y valor de </w:t>
      </w:r>
      <w:proofErr w:type="spellStart"/>
      <w:r w:rsidR="007E2A00" w:rsidRPr="000B160B">
        <w:rPr>
          <w:rFonts w:asciiTheme="minorHAnsi" w:hAnsiTheme="minorHAnsi" w:cs="Arial"/>
          <w:sz w:val="22"/>
          <w:szCs w:val="22"/>
          <w:lang w:val="es-ES"/>
        </w:rPr>
        <w:t>guiasas</w:t>
      </w:r>
      <w:proofErr w:type="spellEnd"/>
      <w:r w:rsidR="007B6558" w:rsidRPr="000B160B">
        <w:rPr>
          <w:rFonts w:asciiTheme="minorHAnsi" w:hAnsiTheme="minorHAnsi" w:cs="Arial"/>
          <w:sz w:val="22"/>
          <w:szCs w:val="22"/>
          <w:lang w:val="es-ES"/>
        </w:rPr>
        <w:t>.</w:t>
      </w:r>
    </w:p>
    <w:p w14:paraId="1D24B710" w14:textId="49F3E64C"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8.</w:t>
      </w:r>
      <w:r w:rsidR="007B6558" w:rsidRPr="000B160B">
        <w:rPr>
          <w:rStyle w:val="Textoennegrita"/>
          <w:rFonts w:asciiTheme="minorHAnsi" w:hAnsiTheme="minorHAnsi" w:cs="Arial"/>
          <w:sz w:val="22"/>
          <w:szCs w:val="22"/>
          <w:bdr w:val="none" w:sz="0" w:space="0" w:color="auto" w:frame="1"/>
          <w:lang w:val="es-ES"/>
        </w:rPr>
        <w:t>4. De las mejoras, composturas y reparaciones de los bienes: </w:t>
      </w:r>
      <w:r w:rsidR="007B6558" w:rsidRPr="000B160B">
        <w:rPr>
          <w:rFonts w:asciiTheme="minorHAnsi" w:hAnsiTheme="minorHAnsi" w:cs="Arial"/>
          <w:sz w:val="22"/>
          <w:szCs w:val="22"/>
          <w:lang w:val="es-ES"/>
        </w:rPr>
        <w:t xml:space="preserve">Los adjudicatarios no podrán realizar mejora alguna o compostura al bien </w:t>
      </w:r>
      <w:r w:rsidR="007B6558" w:rsidRPr="00CB527D">
        <w:rPr>
          <w:rFonts w:asciiTheme="minorHAnsi" w:hAnsiTheme="minorHAnsi" w:cs="Arial"/>
          <w:sz w:val="22"/>
          <w:szCs w:val="22"/>
          <w:lang w:val="es-ES"/>
        </w:rPr>
        <w:lastRenderedPageBreak/>
        <w:t>adjudicado (lote de ganado) mientras éste se encuentre en las bodegas, planteles, patios, muelles, hangares, fincas o recintos donde se encuentre el o los bienes, por lo que el adjudicatario deberá considerar, adquirir y/o contratar, por su cuenta y riesgo, al personal, elementos, herramientas o maquinaria adecuada para el retiro de los bienes.</w:t>
      </w:r>
    </w:p>
    <w:p w14:paraId="248FA4B3"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Si con posterioridad a la entrega de los bienes, el adjudicatario realiza, por sí mismo o a través de terceros, mejoras, composturas, modificaciones o alteraciones a los bienes adjudicado y que por alguna causa se llegara a cancelar la compraventa, no procederá reclamación alguna o devolución del importe correspondiente a dichas mejoras, composturas, modificaciones o alteraciones.</w:t>
      </w:r>
    </w:p>
    <w:p w14:paraId="35AE303C" w14:textId="18E69CA4"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En caso de proceder alguna devolución, no se aplicará resarcimiento alguno, ni se pagarán intereses ni los gastos en que haya incurrido el adjudicatario por concepto alguno, sólo se reintegrará el monto que determine la UNAG conforme</w:t>
      </w:r>
      <w:r w:rsidR="00F2343B" w:rsidRPr="00CB527D">
        <w:rPr>
          <w:rFonts w:asciiTheme="minorHAnsi" w:hAnsiTheme="minorHAnsi" w:cs="Arial"/>
          <w:sz w:val="22"/>
          <w:szCs w:val="22"/>
          <w:lang w:val="es-ES"/>
        </w:rPr>
        <w:t xml:space="preserve"> a las disposiciones aplicables, salvo en el caso de pérdida o muerte del bien que se encuentre en poder de la UNAG.</w:t>
      </w:r>
    </w:p>
    <w:p w14:paraId="767D3307" w14:textId="47CEE65F"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8.5</w:t>
      </w:r>
      <w:r w:rsidR="007B6558" w:rsidRPr="00CB527D">
        <w:rPr>
          <w:rStyle w:val="Textoennegrita"/>
          <w:rFonts w:asciiTheme="minorHAnsi" w:hAnsiTheme="minorHAnsi" w:cs="Arial"/>
          <w:sz w:val="22"/>
          <w:szCs w:val="22"/>
          <w:bdr w:val="none" w:sz="0" w:space="0" w:color="auto" w:frame="1"/>
          <w:lang w:val="es-ES"/>
        </w:rPr>
        <w:t>. De los bienes no retirados de los almacenes, bodegas, patios, fincas o recintos: </w:t>
      </w:r>
      <w:r w:rsidR="007B6558" w:rsidRPr="00CB527D">
        <w:rPr>
          <w:rFonts w:asciiTheme="minorHAnsi" w:hAnsiTheme="minorHAnsi" w:cs="Arial"/>
          <w:sz w:val="22"/>
          <w:szCs w:val="22"/>
          <w:lang w:val="es-ES"/>
        </w:rPr>
        <w:t>Transcurrido el plazo para la entrega de los bienes (lotes o lote de ganado) y éste no es retirado por causas imputables al adjudicatario, se tendrá un plazo adicional no mayor de diez (10) días hábiles para realizarlo, sin embargo en este caso, el adjudicatario tendrá un recargo diario del uno por ciento (1%) sobre el precio de venta por concepto de</w:t>
      </w:r>
      <w:r w:rsidR="00F2343B" w:rsidRPr="00CB527D">
        <w:rPr>
          <w:rFonts w:asciiTheme="minorHAnsi" w:hAnsiTheme="minorHAnsi" w:cs="Arial"/>
          <w:sz w:val="22"/>
          <w:szCs w:val="22"/>
          <w:lang w:val="es-ES"/>
        </w:rPr>
        <w:t xml:space="preserve"> mantenimiento y administración, excepto en los casos fortuitos o fuerza mayor.</w:t>
      </w:r>
    </w:p>
    <w:p w14:paraId="3C1B8D74" w14:textId="779AC94F"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Finalizado este plazo y los bienes no son retirados, la UNAG revocará el acto total o parcialmente de adjudicación y los bienes quedará</w:t>
      </w:r>
      <w:r w:rsidR="00F2343B" w:rsidRPr="00CB527D">
        <w:rPr>
          <w:rFonts w:asciiTheme="minorHAnsi" w:hAnsiTheme="minorHAnsi" w:cs="Arial"/>
          <w:sz w:val="22"/>
          <w:szCs w:val="22"/>
          <w:lang w:val="es-ES"/>
        </w:rPr>
        <w:t>n</w:t>
      </w:r>
      <w:r w:rsidRPr="00CB527D">
        <w:rPr>
          <w:rFonts w:asciiTheme="minorHAnsi" w:hAnsiTheme="minorHAnsi" w:cs="Arial"/>
          <w:sz w:val="22"/>
          <w:szCs w:val="22"/>
          <w:lang w:val="es-ES"/>
        </w:rPr>
        <w:t xml:space="preserve"> disponible a favor de la UNAG para lo que corresponda. En este supuesto, la UNAG procederá a resarcirse los montos</w:t>
      </w:r>
      <w:r w:rsidR="00F2343B" w:rsidRPr="00CB527D">
        <w:rPr>
          <w:rFonts w:asciiTheme="minorHAnsi" w:hAnsiTheme="minorHAnsi" w:cs="Arial"/>
          <w:sz w:val="22"/>
          <w:szCs w:val="22"/>
          <w:lang w:val="es-ES"/>
        </w:rPr>
        <w:t xml:space="preserve"> pagados por el adjudicatario.</w:t>
      </w:r>
    </w:p>
    <w:p w14:paraId="080E6300"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lastRenderedPageBreak/>
        <w:t>No procederá cancelación o devolución de la venta en aquellos casos en que los bienes no sean entregados al adjudicatario en las fechas establecidas por causas no imputables a la UNAG.</w:t>
      </w:r>
    </w:p>
    <w:p w14:paraId="2AF8B1E5" w14:textId="341CC661"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8.6</w:t>
      </w:r>
      <w:r w:rsidR="007B6558" w:rsidRPr="00CB527D">
        <w:rPr>
          <w:rStyle w:val="Textoennegrita"/>
          <w:rFonts w:asciiTheme="minorHAnsi" w:hAnsiTheme="minorHAnsi" w:cs="Arial"/>
          <w:sz w:val="22"/>
          <w:szCs w:val="22"/>
          <w:bdr w:val="none" w:sz="0" w:space="0" w:color="auto" w:frame="1"/>
          <w:lang w:val="es-ES"/>
        </w:rPr>
        <w:t>. De la cancelación de compraventa antes de la entrega de los bienes (lote de ganado bovino):</w:t>
      </w:r>
      <w:r w:rsidR="007B6558" w:rsidRPr="00CB527D">
        <w:rPr>
          <w:rFonts w:asciiTheme="minorHAnsi" w:hAnsiTheme="minorHAnsi" w:cs="Arial"/>
          <w:sz w:val="22"/>
          <w:szCs w:val="22"/>
          <w:lang w:val="es-ES"/>
        </w:rPr>
        <w:t> La UNAG se reserva el derecho de cancelar la compraventa una vez emitido el acta de adjudicación y hasta antes de la entrega de los bienes adjudicados, en caso fortuito, fuerza mayor, cuando así lo ordene una autoridad judicial o administrativa, o cuando por cualquier otra causa ajena a la UNAG que no le permita formalizar la venta o la entrega en las condiciones pactadas.</w:t>
      </w:r>
    </w:p>
    <w:p w14:paraId="21CD6F31"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En tal circunstancia, la UNAG lo hará del conocimiento del adjudicatario y procederá a la devolución del monto pagado por los bienes, sin que proceda el pago de intereses o de suma adicional alguna por concepto de daños y/o perjuicios o por cualquier concepto en favor del adjudicatario por el tiempo en que la UNAG conserve dicho importe.</w:t>
      </w:r>
    </w:p>
    <w:p w14:paraId="612F6BD6"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 xml:space="preserve">Asimismo, la UNAG se abstendrá de formalizar la compraventa cuando se tengan elementos para presumir que los recursos con los que se realizó la compra sean de origen Ilícito. </w:t>
      </w:r>
    </w:p>
    <w:p w14:paraId="7348E40E" w14:textId="638F0B12"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8.7</w:t>
      </w:r>
      <w:r w:rsidR="007B6558" w:rsidRPr="00CB527D">
        <w:rPr>
          <w:rStyle w:val="Textoennegrita"/>
          <w:rFonts w:asciiTheme="minorHAnsi" w:hAnsiTheme="minorHAnsi" w:cs="Arial"/>
          <w:sz w:val="22"/>
          <w:szCs w:val="22"/>
          <w:bdr w:val="none" w:sz="0" w:space="0" w:color="auto" w:frame="1"/>
          <w:lang w:val="es-ES"/>
        </w:rPr>
        <w:t>. De la cancelación de la compraventa por imposibilidad de la UNAG para entregar los bienes adjudicados: </w:t>
      </w:r>
      <w:r w:rsidR="007B6558" w:rsidRPr="00CB527D">
        <w:rPr>
          <w:rFonts w:asciiTheme="minorHAnsi" w:hAnsiTheme="minorHAnsi" w:cs="Arial"/>
          <w:sz w:val="22"/>
          <w:szCs w:val="22"/>
          <w:lang w:val="es-ES"/>
        </w:rPr>
        <w:t>Cuando la UNAG se encuentre imposibilitado para entregar uno o más bienes, el adjudicatario deberá manifestar por escrito tal situación al momento de la fecha programada para la entrega y presentar una solicitud para la devolución del monto pagado ante la UNAG, dentro del plazo máximo de sesenta (60) días naturales contados a partir de dicha fecha.</w:t>
      </w:r>
    </w:p>
    <w:p w14:paraId="4E61DBD4"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 xml:space="preserve">En su caso, la devolución se tramitará únicamente por aquellos bienes que no hayan sido entregados y no sobre el total de los bienes adjudicados. En este caso, la UNAG analizará las razones por las cuales el adjudicatario hace </w:t>
      </w:r>
      <w:r w:rsidRPr="00CB527D">
        <w:rPr>
          <w:rFonts w:asciiTheme="minorHAnsi" w:hAnsiTheme="minorHAnsi" w:cs="Arial"/>
          <w:sz w:val="22"/>
          <w:szCs w:val="22"/>
          <w:lang w:val="es-ES"/>
        </w:rPr>
        <w:lastRenderedPageBreak/>
        <w:t>su petición y determinará su procedencia o improcedencia, en cuyo caso determinará el monto a devolver de acuerdo al precio de venta adjudicado.</w:t>
      </w:r>
    </w:p>
    <w:p w14:paraId="1B3B3FD7" w14:textId="205789A4"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8.8</w:t>
      </w:r>
      <w:r w:rsidR="007B6558" w:rsidRPr="00CB527D">
        <w:rPr>
          <w:rStyle w:val="Textoennegrita"/>
          <w:rFonts w:asciiTheme="minorHAnsi" w:hAnsiTheme="minorHAnsi" w:cs="Arial"/>
          <w:sz w:val="22"/>
          <w:szCs w:val="22"/>
          <w:bdr w:val="none" w:sz="0" w:space="0" w:color="auto" w:frame="1"/>
          <w:lang w:val="es-ES"/>
        </w:rPr>
        <w:t>. De la cancelación de la compraventa posterior a la entrega: </w:t>
      </w:r>
      <w:r w:rsidR="007B6558" w:rsidRPr="00CB527D">
        <w:rPr>
          <w:rFonts w:asciiTheme="minorHAnsi" w:hAnsiTheme="minorHAnsi" w:cs="Arial"/>
          <w:sz w:val="22"/>
          <w:szCs w:val="22"/>
          <w:lang w:val="es-ES"/>
        </w:rPr>
        <w:t>Una vez que le ha sido entregado el bien adjudicado, los adjudicatarios que consideren que existen elementos para solicitar la devolución exclusivamente por causas inimputables a ellos, podrán presentar para su análisis la solicitud de devolución dentro del plazo máximo de sesenta (60) días naturales contados a partir de la fecha de entrega del bien, salvo que existan elementos proporcionados por la autoridad competente.</w:t>
      </w:r>
    </w:p>
    <w:p w14:paraId="4B0CDD31"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En este caso la UNAG analizará las razones por las cuales el adjudicatario hace su petición y determinará su procedencia o improcedencia, en cuyo caso identificará el monto a devolver de acuerdo al precio de venta adjudicado.</w:t>
      </w:r>
    </w:p>
    <w:p w14:paraId="478E8295" w14:textId="3BA74AE6"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9</w:t>
      </w:r>
      <w:r w:rsidR="007B6558" w:rsidRPr="00CB527D">
        <w:rPr>
          <w:rStyle w:val="Textoennegrita"/>
          <w:rFonts w:asciiTheme="minorHAnsi" w:hAnsiTheme="minorHAnsi" w:cs="Arial"/>
          <w:sz w:val="22"/>
          <w:szCs w:val="22"/>
          <w:bdr w:val="none" w:sz="0" w:space="0" w:color="auto" w:frame="1"/>
          <w:lang w:val="es-ES"/>
        </w:rPr>
        <w:t>. FACTURACIÓN DE BIENES (LOTES DE GANADO)</w:t>
      </w:r>
    </w:p>
    <w:p w14:paraId="4134698B" w14:textId="0C006163"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9.1</w:t>
      </w:r>
      <w:r w:rsidR="007B6558" w:rsidRPr="00CB527D">
        <w:rPr>
          <w:rStyle w:val="Textoennegrita"/>
          <w:rFonts w:asciiTheme="minorHAnsi" w:hAnsiTheme="minorHAnsi" w:cs="Arial"/>
          <w:sz w:val="22"/>
          <w:szCs w:val="22"/>
          <w:bdr w:val="none" w:sz="0" w:space="0" w:color="auto" w:frame="1"/>
          <w:lang w:val="es-ES"/>
        </w:rPr>
        <w:t>. De los datos fiscales del adjudicatario consignados en la factura:</w:t>
      </w:r>
      <w:r w:rsidR="007B6558" w:rsidRPr="00CB527D">
        <w:rPr>
          <w:rFonts w:asciiTheme="minorHAnsi" w:hAnsiTheme="minorHAnsi" w:cs="Arial"/>
          <w:sz w:val="22"/>
          <w:szCs w:val="22"/>
          <w:lang w:val="es-ES"/>
        </w:rPr>
        <w:t xml:space="preserve"> Tratándose de bienes mueble, una vez verificado el pago total del bien adjudicado la UNAG a través de </w:t>
      </w:r>
      <w:r w:rsidR="007B51DA">
        <w:rPr>
          <w:rFonts w:asciiTheme="minorHAnsi" w:hAnsiTheme="minorHAnsi" w:cs="Arial"/>
          <w:sz w:val="22"/>
          <w:szCs w:val="22"/>
          <w:lang w:val="es-ES"/>
        </w:rPr>
        <w:t xml:space="preserve">Tienda de Ventas  </w:t>
      </w:r>
      <w:r w:rsidR="007B6558" w:rsidRPr="00CB527D">
        <w:rPr>
          <w:rFonts w:asciiTheme="minorHAnsi" w:hAnsiTheme="minorHAnsi" w:cs="Arial"/>
          <w:sz w:val="22"/>
          <w:szCs w:val="22"/>
          <w:lang w:val="es-ES"/>
        </w:rPr>
        <w:t>emitirá la factura correspondiente exclusivamente a nombre del adjudicatario por los bienes comprados, con los datos proporcionados por el participante al momento del registro, siendo responsabilidad exclusiva de los participantes proporcionar y verificar que los datos sean correctos para la emisión de la factura.</w:t>
      </w:r>
    </w:p>
    <w:p w14:paraId="12C1C40E" w14:textId="20A508F6"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9.2</w:t>
      </w:r>
      <w:r w:rsidR="007B6558" w:rsidRPr="00CB527D">
        <w:rPr>
          <w:rStyle w:val="Textoennegrita"/>
          <w:rFonts w:asciiTheme="minorHAnsi" w:hAnsiTheme="minorHAnsi" w:cs="Arial"/>
          <w:sz w:val="22"/>
          <w:szCs w:val="22"/>
          <w:bdr w:val="none" w:sz="0" w:space="0" w:color="auto" w:frame="1"/>
          <w:lang w:val="es-ES"/>
        </w:rPr>
        <w:t>. De la descripción de los bienes consignados en la factura:</w:t>
      </w:r>
      <w:r w:rsidR="007B6558" w:rsidRPr="00CB527D">
        <w:rPr>
          <w:rFonts w:asciiTheme="minorHAnsi" w:hAnsiTheme="minorHAnsi" w:cs="Arial"/>
          <w:sz w:val="22"/>
          <w:szCs w:val="22"/>
          <w:lang w:val="es-ES"/>
        </w:rPr>
        <w:t> Los bienes muebles serán descritos en la factura con la mayor información disponible en el sistema de administración de bienes de la UNAG y el expediente de mérito, procurando en todo momento que dichas descripciones cuenten con la información mínima necesaria para la plena identificación del b</w:t>
      </w:r>
      <w:r w:rsidR="005D7284" w:rsidRPr="00CB527D">
        <w:rPr>
          <w:rFonts w:asciiTheme="minorHAnsi" w:hAnsiTheme="minorHAnsi" w:cs="Arial"/>
          <w:sz w:val="22"/>
          <w:szCs w:val="22"/>
          <w:lang w:val="es-ES"/>
        </w:rPr>
        <w:t>ien, tales como números de arete, inventario, raza, color, peso.</w:t>
      </w:r>
    </w:p>
    <w:p w14:paraId="2E8AF64C" w14:textId="4B9BDF04"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lastRenderedPageBreak/>
        <w:t>9.3</w:t>
      </w:r>
      <w:r w:rsidR="007B6558" w:rsidRPr="00CB527D">
        <w:rPr>
          <w:rStyle w:val="Textoennegrita"/>
          <w:rFonts w:asciiTheme="minorHAnsi" w:hAnsiTheme="minorHAnsi" w:cs="Arial"/>
          <w:sz w:val="22"/>
          <w:szCs w:val="22"/>
          <w:bdr w:val="none" w:sz="0" w:space="0" w:color="auto" w:frame="1"/>
          <w:lang w:val="es-ES"/>
        </w:rPr>
        <w:t>. Del Impuesto sobre Venta:</w:t>
      </w:r>
      <w:r w:rsidR="007B6558" w:rsidRPr="00CB527D">
        <w:rPr>
          <w:rFonts w:asciiTheme="minorHAnsi" w:hAnsiTheme="minorHAnsi" w:cs="Arial"/>
          <w:sz w:val="22"/>
          <w:szCs w:val="22"/>
          <w:lang w:val="es-ES"/>
        </w:rPr>
        <w:t> La UNAG, desglosará en la factura el impuesto sobre ventas (I.S.V.) correspondiente a los bienes muebles que se trate.</w:t>
      </w:r>
    </w:p>
    <w:p w14:paraId="241797B4" w14:textId="3F14F84D"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9.4</w:t>
      </w:r>
      <w:r w:rsidR="007B6558" w:rsidRPr="00CB527D">
        <w:rPr>
          <w:rStyle w:val="Textoennegrita"/>
          <w:rFonts w:asciiTheme="minorHAnsi" w:hAnsiTheme="minorHAnsi" w:cs="Arial"/>
          <w:sz w:val="22"/>
          <w:szCs w:val="22"/>
          <w:bdr w:val="none" w:sz="0" w:space="0" w:color="auto" w:frame="1"/>
          <w:lang w:val="es-ES"/>
        </w:rPr>
        <w:t>. Entrega de la factura y carta de venta:</w:t>
      </w:r>
      <w:r w:rsidR="007B6558" w:rsidRPr="00CB527D">
        <w:rPr>
          <w:rFonts w:asciiTheme="minorHAnsi" w:hAnsiTheme="minorHAnsi" w:cs="Arial"/>
          <w:sz w:val="22"/>
          <w:szCs w:val="22"/>
          <w:lang w:val="es-ES"/>
        </w:rPr>
        <w:t> La UNAG entregará la factura y carta de venta al adjudicatario al momento de la entrega del bien adjudicado, una vez verificado el retiro del total de bienes adjudicados.</w:t>
      </w:r>
    </w:p>
    <w:p w14:paraId="3823A2EB" w14:textId="77777777" w:rsidR="007B6558" w:rsidRPr="00CB527D" w:rsidRDefault="007B6558" w:rsidP="007B6558">
      <w:pPr>
        <w:pStyle w:val="NormalWeb"/>
        <w:shd w:val="clear" w:color="auto" w:fill="FFFFFF"/>
        <w:spacing w:line="360" w:lineRule="auto"/>
        <w:jc w:val="both"/>
        <w:rPr>
          <w:rFonts w:asciiTheme="minorHAnsi" w:hAnsiTheme="minorHAnsi" w:cs="Arial"/>
          <w:b/>
          <w:bCs/>
          <w:sz w:val="22"/>
          <w:szCs w:val="22"/>
          <w:bdr w:val="none" w:sz="0" w:space="0" w:color="auto" w:frame="1"/>
          <w:lang w:val="es-ES"/>
        </w:rPr>
      </w:pPr>
      <w:r w:rsidRPr="00CB527D">
        <w:rPr>
          <w:rStyle w:val="Textoennegrita"/>
          <w:rFonts w:asciiTheme="minorHAnsi" w:hAnsiTheme="minorHAnsi" w:cs="Arial"/>
          <w:sz w:val="22"/>
          <w:szCs w:val="22"/>
          <w:bdr w:val="none" w:sz="0" w:space="0" w:color="auto" w:frame="1"/>
          <w:lang w:val="es-ES"/>
        </w:rPr>
        <w:t>ESTE DOCUMENTO DEBERÁ ESTAR FIRMADO POR EL PARTICIPANTE EN TODAS Y CADA UNA DE SUS PÁGINAS Y SER ENTREGADO AL FUNCIONARIO DE LA UNAG AL MOMENTO DE LA ENTREGA DEL BIEN Y SUS DOCUMENTOS.</w:t>
      </w:r>
    </w:p>
    <w:p w14:paraId="29C29B60" w14:textId="1B6E03B3" w:rsidR="007B51DA" w:rsidRPr="00AC3294" w:rsidRDefault="00973CFE" w:rsidP="00AC3294">
      <w:pPr>
        <w:spacing w:after="0" w:line="240" w:lineRule="auto"/>
        <w:jc w:val="both"/>
        <w:rPr>
          <w:rFonts w:cs="Times New Roman"/>
          <w:sz w:val="24"/>
          <w:szCs w:val="24"/>
          <w:lang w:val="es-ES"/>
        </w:rPr>
      </w:pPr>
      <w:r>
        <w:rPr>
          <w:rFonts w:cs="Arial"/>
          <w:b/>
          <w:lang w:val="es-ES"/>
        </w:rPr>
        <w:br w:type="column"/>
      </w:r>
      <w:r w:rsidR="007B51DA">
        <w:rPr>
          <w:rFonts w:cs="Arial"/>
          <w:b/>
          <w:lang w:val="es-ES"/>
        </w:rPr>
        <w:lastRenderedPageBreak/>
        <w:t xml:space="preserve">ANEXO 1: </w:t>
      </w:r>
      <w:r w:rsidRPr="00973CFE">
        <w:rPr>
          <w:rFonts w:cs="Times New Roman"/>
          <w:sz w:val="24"/>
          <w:szCs w:val="24"/>
          <w:lang w:val="es-ES"/>
        </w:rPr>
        <w:t>AVISO DE LA SUBASTA</w:t>
      </w:r>
    </w:p>
    <w:p w14:paraId="3F6CB2B1" w14:textId="472729F6" w:rsidR="007B51DA" w:rsidRDefault="007B51DA" w:rsidP="007B51DA">
      <w:pPr>
        <w:pStyle w:val="NormalWeb"/>
        <w:shd w:val="clear" w:color="auto" w:fill="FFFFFF"/>
        <w:spacing w:line="360" w:lineRule="auto"/>
        <w:jc w:val="both"/>
        <w:rPr>
          <w:rFonts w:asciiTheme="minorHAnsi" w:hAnsiTheme="minorHAnsi" w:cs="Arial"/>
          <w:b/>
          <w:sz w:val="22"/>
          <w:szCs w:val="22"/>
          <w:lang w:val="es-ES"/>
        </w:rPr>
      </w:pPr>
      <w:r>
        <w:rPr>
          <w:rFonts w:asciiTheme="minorHAnsi" w:hAnsiTheme="minorHAnsi" w:cs="Arial"/>
          <w:b/>
          <w:sz w:val="22"/>
          <w:szCs w:val="22"/>
          <w:lang w:val="es-ES"/>
        </w:rPr>
        <w:t xml:space="preserve">SUBASTA DE </w:t>
      </w:r>
      <w:r w:rsidR="00900055">
        <w:rPr>
          <w:rFonts w:asciiTheme="minorHAnsi" w:hAnsiTheme="minorHAnsi" w:cs="Arial"/>
          <w:b/>
          <w:sz w:val="22"/>
          <w:szCs w:val="22"/>
          <w:lang w:val="es-ES"/>
        </w:rPr>
        <w:t>BOVINOS</w:t>
      </w:r>
      <w:r w:rsidR="00BC385A">
        <w:rPr>
          <w:rFonts w:asciiTheme="minorHAnsi" w:hAnsiTheme="minorHAnsi" w:cs="Arial"/>
          <w:b/>
          <w:sz w:val="22"/>
          <w:szCs w:val="22"/>
          <w:lang w:val="es-ES"/>
        </w:rPr>
        <w:t>: SUBASTA</w:t>
      </w:r>
      <w:r>
        <w:rPr>
          <w:rFonts w:asciiTheme="minorHAnsi" w:hAnsiTheme="minorHAnsi" w:cs="Arial"/>
          <w:b/>
          <w:sz w:val="22"/>
          <w:szCs w:val="22"/>
          <w:lang w:val="es-ES"/>
        </w:rPr>
        <w:t xml:space="preserve"> B</w:t>
      </w:r>
      <w:r w:rsidR="00900055">
        <w:rPr>
          <w:rFonts w:asciiTheme="minorHAnsi" w:hAnsiTheme="minorHAnsi" w:cs="Arial"/>
          <w:b/>
          <w:sz w:val="22"/>
          <w:szCs w:val="22"/>
          <w:lang w:val="es-ES"/>
        </w:rPr>
        <w:t>O</w:t>
      </w:r>
      <w:r>
        <w:rPr>
          <w:rFonts w:asciiTheme="minorHAnsi" w:hAnsiTheme="minorHAnsi" w:cs="Arial"/>
          <w:b/>
          <w:sz w:val="22"/>
          <w:szCs w:val="22"/>
          <w:lang w:val="es-ES"/>
        </w:rPr>
        <w:t>V-001</w:t>
      </w:r>
      <w:r w:rsidRPr="007B51DA">
        <w:rPr>
          <w:rFonts w:asciiTheme="minorHAnsi" w:hAnsiTheme="minorHAnsi" w:cs="Arial"/>
          <w:b/>
          <w:sz w:val="22"/>
          <w:szCs w:val="22"/>
          <w:lang w:val="es-ES"/>
        </w:rPr>
        <w:t>-UNA</w:t>
      </w:r>
      <w:r>
        <w:rPr>
          <w:rFonts w:asciiTheme="minorHAnsi" w:hAnsiTheme="minorHAnsi" w:cs="Arial"/>
          <w:b/>
          <w:sz w:val="22"/>
          <w:szCs w:val="22"/>
          <w:lang w:val="es-ES"/>
        </w:rPr>
        <w:t>G</w:t>
      </w:r>
      <w:r w:rsidRPr="007B51DA">
        <w:rPr>
          <w:rFonts w:asciiTheme="minorHAnsi" w:hAnsiTheme="minorHAnsi" w:cs="Arial"/>
          <w:b/>
          <w:sz w:val="22"/>
          <w:szCs w:val="22"/>
          <w:lang w:val="es-ES"/>
        </w:rPr>
        <w:t>/</w:t>
      </w:r>
      <w:r>
        <w:rPr>
          <w:rFonts w:asciiTheme="minorHAnsi" w:hAnsiTheme="minorHAnsi" w:cs="Arial"/>
          <w:b/>
          <w:sz w:val="22"/>
          <w:szCs w:val="22"/>
          <w:lang w:val="es-ES"/>
        </w:rPr>
        <w:t>GPC</w:t>
      </w:r>
      <w:r w:rsidRPr="007B51DA">
        <w:rPr>
          <w:rFonts w:asciiTheme="minorHAnsi" w:hAnsiTheme="minorHAnsi" w:cs="Arial"/>
          <w:b/>
          <w:sz w:val="22"/>
          <w:szCs w:val="22"/>
          <w:lang w:val="es-ES"/>
        </w:rPr>
        <w:t>-20</w:t>
      </w:r>
      <w:r>
        <w:rPr>
          <w:rFonts w:asciiTheme="minorHAnsi" w:hAnsiTheme="minorHAnsi" w:cs="Arial"/>
          <w:b/>
          <w:sz w:val="22"/>
          <w:szCs w:val="22"/>
          <w:lang w:val="es-ES"/>
        </w:rPr>
        <w:t>2</w:t>
      </w:r>
      <w:r w:rsidR="00031796">
        <w:rPr>
          <w:rFonts w:asciiTheme="minorHAnsi" w:hAnsiTheme="minorHAnsi" w:cs="Arial"/>
          <w:b/>
          <w:sz w:val="22"/>
          <w:szCs w:val="22"/>
          <w:lang w:val="es-ES"/>
        </w:rPr>
        <w:t>2</w:t>
      </w:r>
    </w:p>
    <w:p w14:paraId="41C05C10" w14:textId="5B61A2A1" w:rsidR="007B51DA" w:rsidRPr="007B51DA" w:rsidRDefault="007B51DA" w:rsidP="007B51DA">
      <w:pPr>
        <w:pStyle w:val="NormalWeb"/>
        <w:shd w:val="clear" w:color="auto" w:fill="FFFFFF"/>
        <w:spacing w:line="360" w:lineRule="auto"/>
        <w:jc w:val="both"/>
        <w:rPr>
          <w:rFonts w:asciiTheme="minorHAnsi" w:hAnsiTheme="minorHAnsi" w:cs="Arial"/>
          <w:b/>
          <w:sz w:val="22"/>
          <w:szCs w:val="22"/>
          <w:lang w:val="es-ES"/>
        </w:rPr>
      </w:pPr>
      <w:r w:rsidRPr="007B51DA">
        <w:rPr>
          <w:rFonts w:asciiTheme="minorHAnsi" w:hAnsiTheme="minorHAnsi" w:cs="Arial"/>
          <w:b/>
          <w:sz w:val="22"/>
          <w:szCs w:val="22"/>
          <w:lang w:val="es-ES"/>
        </w:rPr>
        <w:t xml:space="preserve">MODALIDAD: </w:t>
      </w:r>
      <w:r w:rsidR="008F70CB">
        <w:rPr>
          <w:rFonts w:asciiTheme="minorHAnsi" w:hAnsiTheme="minorHAnsi" w:cs="Arial"/>
          <w:b/>
          <w:sz w:val="22"/>
          <w:szCs w:val="22"/>
          <w:lang w:val="es-ES"/>
        </w:rPr>
        <w:t xml:space="preserve">OFERTA EN </w:t>
      </w:r>
      <w:r>
        <w:rPr>
          <w:rFonts w:asciiTheme="minorHAnsi" w:hAnsiTheme="minorHAnsi" w:cs="Arial"/>
          <w:b/>
          <w:sz w:val="22"/>
          <w:szCs w:val="22"/>
          <w:lang w:val="es-ES"/>
        </w:rPr>
        <w:t>SOBRE CERRADO</w:t>
      </w:r>
    </w:p>
    <w:p w14:paraId="275394AF" w14:textId="24F3FF5D" w:rsidR="007B51DA" w:rsidRPr="007B51DA" w:rsidRDefault="007B51DA" w:rsidP="007B51DA">
      <w:pPr>
        <w:pStyle w:val="NormalWeb"/>
        <w:shd w:val="clear" w:color="auto" w:fill="FFFFFF"/>
        <w:spacing w:line="360" w:lineRule="auto"/>
        <w:jc w:val="both"/>
        <w:rPr>
          <w:rFonts w:asciiTheme="minorHAnsi" w:hAnsiTheme="minorHAnsi" w:cs="Arial"/>
          <w:b/>
          <w:sz w:val="22"/>
          <w:szCs w:val="22"/>
          <w:lang w:val="es-ES"/>
        </w:rPr>
      </w:pPr>
      <w:r>
        <w:rPr>
          <w:rFonts w:asciiTheme="minorHAnsi" w:hAnsiTheme="minorHAnsi" w:cs="Arial"/>
          <w:b/>
          <w:sz w:val="22"/>
          <w:szCs w:val="22"/>
          <w:lang w:val="es-ES"/>
        </w:rPr>
        <w:t xml:space="preserve">La Universidad Nacional de Agricultura </w:t>
      </w:r>
      <w:r w:rsidRPr="007B51DA">
        <w:rPr>
          <w:rFonts w:asciiTheme="minorHAnsi" w:hAnsiTheme="minorHAnsi" w:cs="Arial"/>
          <w:b/>
          <w:sz w:val="22"/>
          <w:szCs w:val="22"/>
          <w:lang w:val="es-ES"/>
        </w:rPr>
        <w:t>(</w:t>
      </w:r>
      <w:r>
        <w:rPr>
          <w:rFonts w:asciiTheme="minorHAnsi" w:hAnsiTheme="minorHAnsi" w:cs="Arial"/>
          <w:b/>
          <w:sz w:val="22"/>
          <w:szCs w:val="22"/>
          <w:lang w:val="es-ES"/>
        </w:rPr>
        <w:t>UNAG</w:t>
      </w:r>
      <w:r w:rsidRPr="007B51DA">
        <w:rPr>
          <w:rFonts w:asciiTheme="minorHAnsi" w:hAnsiTheme="minorHAnsi" w:cs="Arial"/>
          <w:b/>
          <w:sz w:val="22"/>
          <w:szCs w:val="22"/>
          <w:lang w:val="es-ES"/>
        </w:rPr>
        <w:t xml:space="preserve">), como parte de los </w:t>
      </w:r>
      <w:r>
        <w:rPr>
          <w:rFonts w:asciiTheme="minorHAnsi" w:hAnsiTheme="minorHAnsi" w:cs="Arial"/>
          <w:b/>
          <w:sz w:val="22"/>
          <w:szCs w:val="22"/>
          <w:lang w:val="es-ES"/>
        </w:rPr>
        <w:t xml:space="preserve">procesos de desarrollo y generación de recursos financieros, tanto para la academia y el auto sostenimiento, está realizando subasta pública de </w:t>
      </w:r>
      <w:r w:rsidR="0040698F">
        <w:rPr>
          <w:rFonts w:asciiTheme="minorHAnsi" w:hAnsiTheme="minorHAnsi" w:cs="Arial"/>
          <w:b/>
          <w:sz w:val="22"/>
          <w:szCs w:val="22"/>
          <w:lang w:val="es-ES"/>
        </w:rPr>
        <w:t xml:space="preserve">ochenta y </w:t>
      </w:r>
      <w:r w:rsidR="005412AB">
        <w:rPr>
          <w:rFonts w:asciiTheme="minorHAnsi" w:hAnsiTheme="minorHAnsi" w:cs="Arial"/>
          <w:b/>
          <w:sz w:val="22"/>
          <w:szCs w:val="22"/>
          <w:lang w:val="es-ES"/>
        </w:rPr>
        <w:t>nueve</w:t>
      </w:r>
      <w:r w:rsidR="00F56266">
        <w:rPr>
          <w:rFonts w:asciiTheme="minorHAnsi" w:hAnsiTheme="minorHAnsi" w:cs="Arial"/>
          <w:b/>
          <w:sz w:val="22"/>
          <w:szCs w:val="22"/>
          <w:lang w:val="es-ES"/>
        </w:rPr>
        <w:t xml:space="preserve"> (</w:t>
      </w:r>
      <w:r w:rsidR="005412AB">
        <w:rPr>
          <w:rFonts w:asciiTheme="minorHAnsi" w:hAnsiTheme="minorHAnsi" w:cs="Arial"/>
          <w:b/>
          <w:sz w:val="22"/>
          <w:szCs w:val="22"/>
          <w:lang w:val="es-ES"/>
        </w:rPr>
        <w:t>89</w:t>
      </w:r>
      <w:r w:rsidR="00F56266">
        <w:rPr>
          <w:rFonts w:asciiTheme="minorHAnsi" w:hAnsiTheme="minorHAnsi" w:cs="Arial"/>
          <w:b/>
          <w:sz w:val="22"/>
          <w:szCs w:val="22"/>
          <w:lang w:val="es-ES"/>
        </w:rPr>
        <w:t>) bovinos</w:t>
      </w:r>
      <w:r w:rsidR="008F70CB">
        <w:rPr>
          <w:rFonts w:asciiTheme="minorHAnsi" w:hAnsiTheme="minorHAnsi" w:cs="Arial"/>
          <w:b/>
          <w:sz w:val="22"/>
          <w:szCs w:val="22"/>
          <w:lang w:val="es-ES"/>
        </w:rPr>
        <w:t xml:space="preserve"> (</w:t>
      </w:r>
      <w:r w:rsidR="00AC3294">
        <w:rPr>
          <w:rFonts w:asciiTheme="minorHAnsi" w:hAnsiTheme="minorHAnsi" w:cs="Arial"/>
          <w:b/>
          <w:sz w:val="22"/>
          <w:szCs w:val="22"/>
          <w:lang w:val="es-ES"/>
        </w:rPr>
        <w:t>vacas de descarte</w:t>
      </w:r>
      <w:r w:rsidR="008F70CB">
        <w:rPr>
          <w:rFonts w:asciiTheme="minorHAnsi" w:hAnsiTheme="minorHAnsi" w:cs="Arial"/>
          <w:b/>
          <w:sz w:val="22"/>
          <w:szCs w:val="22"/>
          <w:lang w:val="es-ES"/>
        </w:rPr>
        <w:t>)</w:t>
      </w:r>
      <w:r w:rsidR="00F56266">
        <w:rPr>
          <w:rFonts w:asciiTheme="minorHAnsi" w:hAnsiTheme="minorHAnsi" w:cs="Arial"/>
          <w:b/>
          <w:sz w:val="22"/>
          <w:szCs w:val="22"/>
          <w:lang w:val="es-ES"/>
        </w:rPr>
        <w:t xml:space="preserve">, distribuidos en </w:t>
      </w:r>
      <w:r w:rsidR="0040698F">
        <w:rPr>
          <w:rFonts w:asciiTheme="minorHAnsi" w:hAnsiTheme="minorHAnsi" w:cs="Arial"/>
          <w:b/>
          <w:sz w:val="22"/>
          <w:szCs w:val="22"/>
          <w:lang w:val="es-ES"/>
        </w:rPr>
        <w:t>seis</w:t>
      </w:r>
      <w:r>
        <w:rPr>
          <w:rFonts w:asciiTheme="minorHAnsi" w:hAnsiTheme="minorHAnsi" w:cs="Arial"/>
          <w:b/>
          <w:sz w:val="22"/>
          <w:szCs w:val="22"/>
          <w:lang w:val="es-ES"/>
        </w:rPr>
        <w:t xml:space="preserve"> </w:t>
      </w:r>
      <w:r w:rsidR="00F56266">
        <w:rPr>
          <w:rFonts w:asciiTheme="minorHAnsi" w:hAnsiTheme="minorHAnsi" w:cs="Arial"/>
          <w:b/>
          <w:sz w:val="22"/>
          <w:szCs w:val="22"/>
          <w:lang w:val="es-ES"/>
        </w:rPr>
        <w:t>(</w:t>
      </w:r>
      <w:r w:rsidR="0040698F">
        <w:rPr>
          <w:rFonts w:asciiTheme="minorHAnsi" w:hAnsiTheme="minorHAnsi" w:cs="Arial"/>
          <w:b/>
          <w:sz w:val="22"/>
          <w:szCs w:val="22"/>
          <w:lang w:val="es-ES"/>
        </w:rPr>
        <w:t>6</w:t>
      </w:r>
      <w:r w:rsidR="00F56266">
        <w:rPr>
          <w:rFonts w:asciiTheme="minorHAnsi" w:hAnsiTheme="minorHAnsi" w:cs="Arial"/>
          <w:b/>
          <w:sz w:val="22"/>
          <w:szCs w:val="22"/>
          <w:lang w:val="es-ES"/>
        </w:rPr>
        <w:t xml:space="preserve">) </w:t>
      </w:r>
      <w:r w:rsidR="008F70CB">
        <w:rPr>
          <w:rFonts w:asciiTheme="minorHAnsi" w:hAnsiTheme="minorHAnsi" w:cs="Arial"/>
          <w:b/>
          <w:sz w:val="22"/>
          <w:szCs w:val="22"/>
          <w:lang w:val="es-ES"/>
        </w:rPr>
        <w:t>lotes</w:t>
      </w:r>
      <w:r>
        <w:rPr>
          <w:rFonts w:asciiTheme="minorHAnsi" w:hAnsiTheme="minorHAnsi" w:cs="Arial"/>
          <w:b/>
          <w:sz w:val="22"/>
          <w:szCs w:val="22"/>
          <w:lang w:val="es-ES"/>
        </w:rPr>
        <w:t xml:space="preserve">,  Ubicados </w:t>
      </w:r>
      <w:r w:rsidR="0040698F">
        <w:rPr>
          <w:rFonts w:asciiTheme="minorHAnsi" w:hAnsiTheme="minorHAnsi" w:cs="Arial"/>
          <w:b/>
          <w:sz w:val="22"/>
          <w:szCs w:val="22"/>
          <w:lang w:val="es-ES"/>
        </w:rPr>
        <w:t>lotes 1</w:t>
      </w:r>
      <w:proofErr w:type="gramStart"/>
      <w:r w:rsidR="0040698F">
        <w:rPr>
          <w:rFonts w:asciiTheme="minorHAnsi" w:hAnsiTheme="minorHAnsi" w:cs="Arial"/>
          <w:b/>
          <w:sz w:val="22"/>
          <w:szCs w:val="22"/>
          <w:lang w:val="es-ES"/>
        </w:rPr>
        <w:t>,2,3,4</w:t>
      </w:r>
      <w:proofErr w:type="gramEnd"/>
      <w:r w:rsidR="0040698F">
        <w:rPr>
          <w:rFonts w:asciiTheme="minorHAnsi" w:hAnsiTheme="minorHAnsi" w:cs="Arial"/>
          <w:b/>
          <w:sz w:val="22"/>
          <w:szCs w:val="22"/>
          <w:lang w:val="es-ES"/>
        </w:rPr>
        <w:t xml:space="preserve"> y 5 </w:t>
      </w:r>
      <w:r>
        <w:rPr>
          <w:rFonts w:asciiTheme="minorHAnsi" w:hAnsiTheme="minorHAnsi" w:cs="Arial"/>
          <w:b/>
          <w:sz w:val="22"/>
          <w:szCs w:val="22"/>
          <w:lang w:val="es-ES"/>
        </w:rPr>
        <w:t xml:space="preserve">en la Finca Escuela Las </w:t>
      </w:r>
      <w:r w:rsidR="00F56266">
        <w:rPr>
          <w:rFonts w:asciiTheme="minorHAnsi" w:hAnsiTheme="minorHAnsi" w:cs="Arial"/>
          <w:b/>
          <w:sz w:val="22"/>
          <w:szCs w:val="22"/>
          <w:lang w:val="es-ES"/>
        </w:rPr>
        <w:t xml:space="preserve">Piedras, </w:t>
      </w:r>
      <w:r>
        <w:rPr>
          <w:rFonts w:asciiTheme="minorHAnsi" w:hAnsiTheme="minorHAnsi" w:cs="Arial"/>
          <w:b/>
          <w:sz w:val="22"/>
          <w:szCs w:val="22"/>
          <w:lang w:val="es-ES"/>
        </w:rPr>
        <w:t>San Esteban, Olancho</w:t>
      </w:r>
      <w:r w:rsidR="0040698F">
        <w:rPr>
          <w:rFonts w:asciiTheme="minorHAnsi" w:hAnsiTheme="minorHAnsi" w:cs="Arial"/>
          <w:b/>
          <w:sz w:val="22"/>
          <w:szCs w:val="22"/>
          <w:lang w:val="es-ES"/>
        </w:rPr>
        <w:t xml:space="preserve"> y </w:t>
      </w:r>
      <w:r w:rsidR="007809FC">
        <w:rPr>
          <w:rFonts w:asciiTheme="minorHAnsi" w:hAnsiTheme="minorHAnsi" w:cs="Arial"/>
          <w:b/>
          <w:sz w:val="22"/>
          <w:szCs w:val="22"/>
          <w:lang w:val="es-ES"/>
        </w:rPr>
        <w:t>lote seis (6) en el campus Universitario Catacamas</w:t>
      </w:r>
      <w:r>
        <w:rPr>
          <w:rFonts w:asciiTheme="minorHAnsi" w:hAnsiTheme="minorHAnsi" w:cs="Arial"/>
          <w:b/>
          <w:sz w:val="22"/>
          <w:szCs w:val="22"/>
          <w:lang w:val="es-ES"/>
        </w:rPr>
        <w:t>.</w:t>
      </w:r>
      <w:r w:rsidRPr="007B51DA">
        <w:rPr>
          <w:rFonts w:asciiTheme="minorHAnsi" w:hAnsiTheme="minorHAnsi" w:cs="Arial"/>
          <w:b/>
          <w:sz w:val="22"/>
          <w:szCs w:val="22"/>
          <w:lang w:val="es-ES"/>
        </w:rPr>
        <w:t xml:space="preserve"> </w:t>
      </w:r>
    </w:p>
    <w:p w14:paraId="084BBD8E" w14:textId="4D082463" w:rsidR="007B51DA" w:rsidRPr="007B51DA" w:rsidRDefault="00F56266" w:rsidP="007B51DA">
      <w:pPr>
        <w:pStyle w:val="NormalWeb"/>
        <w:shd w:val="clear" w:color="auto" w:fill="FFFFFF"/>
        <w:spacing w:line="360" w:lineRule="auto"/>
        <w:jc w:val="both"/>
        <w:rPr>
          <w:rFonts w:asciiTheme="minorHAnsi" w:hAnsiTheme="minorHAnsi" w:cs="Arial"/>
          <w:b/>
          <w:sz w:val="22"/>
          <w:szCs w:val="22"/>
          <w:lang w:val="es-ES"/>
        </w:rPr>
      </w:pPr>
      <w:r>
        <w:rPr>
          <w:rFonts w:asciiTheme="minorHAnsi" w:hAnsiTheme="minorHAnsi" w:cs="Arial"/>
          <w:b/>
          <w:sz w:val="22"/>
          <w:szCs w:val="22"/>
          <w:lang w:val="es-ES"/>
        </w:rPr>
        <w:t xml:space="preserve">La Gerencia de Producción y Comercialización (GPC) y la Comisión de Ventas de la UNAG, son </w:t>
      </w:r>
      <w:r w:rsidR="007B51DA" w:rsidRPr="007B51DA">
        <w:rPr>
          <w:rFonts w:asciiTheme="minorHAnsi" w:hAnsiTheme="minorHAnsi" w:cs="Arial"/>
          <w:b/>
          <w:sz w:val="22"/>
          <w:szCs w:val="22"/>
          <w:lang w:val="es-ES"/>
        </w:rPr>
        <w:t xml:space="preserve">responsable del presente proceso de </w:t>
      </w:r>
      <w:r>
        <w:rPr>
          <w:rFonts w:asciiTheme="minorHAnsi" w:hAnsiTheme="minorHAnsi" w:cs="Arial"/>
          <w:b/>
          <w:sz w:val="22"/>
          <w:szCs w:val="22"/>
          <w:lang w:val="es-ES"/>
        </w:rPr>
        <w:t xml:space="preserve">subasta e invita a presentar ofertas en sobre cerrados </w:t>
      </w:r>
      <w:r w:rsidR="007A7B24">
        <w:rPr>
          <w:rFonts w:asciiTheme="minorHAnsi" w:hAnsiTheme="minorHAnsi" w:cs="Arial"/>
          <w:b/>
          <w:sz w:val="22"/>
          <w:szCs w:val="22"/>
          <w:lang w:val="es-ES"/>
        </w:rPr>
        <w:t xml:space="preserve">por Lote </w:t>
      </w:r>
      <w:r>
        <w:rPr>
          <w:rFonts w:asciiTheme="minorHAnsi" w:hAnsiTheme="minorHAnsi" w:cs="Arial"/>
          <w:b/>
          <w:sz w:val="22"/>
          <w:szCs w:val="22"/>
          <w:lang w:val="es-ES"/>
        </w:rPr>
        <w:t>a todas las personas naturales o jurídicas</w:t>
      </w:r>
      <w:r w:rsidR="007B51DA" w:rsidRPr="007B51DA">
        <w:rPr>
          <w:rFonts w:asciiTheme="minorHAnsi" w:hAnsiTheme="minorHAnsi" w:cs="Arial"/>
          <w:b/>
          <w:sz w:val="22"/>
          <w:szCs w:val="22"/>
          <w:lang w:val="es-ES"/>
        </w:rPr>
        <w:t>.</w:t>
      </w:r>
    </w:p>
    <w:p w14:paraId="5CB3A8EE" w14:textId="2A8E4E69" w:rsidR="007B51DA" w:rsidRDefault="007B51DA" w:rsidP="007B51DA">
      <w:pPr>
        <w:pStyle w:val="NormalWeb"/>
        <w:shd w:val="clear" w:color="auto" w:fill="FFFFFF"/>
        <w:spacing w:line="360" w:lineRule="auto"/>
        <w:jc w:val="both"/>
        <w:rPr>
          <w:rFonts w:asciiTheme="minorHAnsi" w:hAnsiTheme="minorHAnsi" w:cs="Arial"/>
          <w:b/>
          <w:sz w:val="22"/>
          <w:szCs w:val="22"/>
          <w:lang w:val="es-ES"/>
        </w:rPr>
      </w:pPr>
      <w:r w:rsidRPr="007B51DA">
        <w:rPr>
          <w:rFonts w:asciiTheme="minorHAnsi" w:hAnsiTheme="minorHAnsi" w:cs="Arial"/>
          <w:b/>
          <w:sz w:val="22"/>
          <w:szCs w:val="22"/>
          <w:lang w:val="es-ES"/>
        </w:rPr>
        <w:t xml:space="preserve">El Oferente será seleccionado de acuerdo con los procedimientos </w:t>
      </w:r>
      <w:r w:rsidR="00F56266">
        <w:rPr>
          <w:rFonts w:asciiTheme="minorHAnsi" w:hAnsiTheme="minorHAnsi" w:cs="Arial"/>
          <w:b/>
          <w:sz w:val="22"/>
          <w:szCs w:val="22"/>
          <w:lang w:val="es-ES"/>
        </w:rPr>
        <w:t xml:space="preserve">descritos en las bases de subasta </w:t>
      </w:r>
      <w:r w:rsidRPr="007B51DA">
        <w:rPr>
          <w:rFonts w:asciiTheme="minorHAnsi" w:hAnsiTheme="minorHAnsi" w:cs="Arial"/>
          <w:b/>
          <w:sz w:val="22"/>
          <w:szCs w:val="22"/>
          <w:lang w:val="es-ES"/>
        </w:rPr>
        <w:t xml:space="preserve">que se encuentran en la siguiente dirección en el sitio de Internet: </w:t>
      </w:r>
      <w:hyperlink r:id="rId10" w:history="1">
        <w:r w:rsidR="00F56266" w:rsidRPr="000E7D85">
          <w:rPr>
            <w:rStyle w:val="Hipervnculo"/>
            <w:rFonts w:asciiTheme="minorHAnsi" w:hAnsiTheme="minorHAnsi" w:cs="Arial"/>
            <w:b/>
            <w:sz w:val="22"/>
            <w:szCs w:val="22"/>
            <w:lang w:val="es-ES"/>
          </w:rPr>
          <w:t>http://www.unag.edu.hn</w:t>
        </w:r>
      </w:hyperlink>
      <w:r w:rsidRPr="007B51DA">
        <w:rPr>
          <w:rFonts w:asciiTheme="minorHAnsi" w:hAnsiTheme="minorHAnsi" w:cs="Arial"/>
          <w:b/>
          <w:sz w:val="22"/>
          <w:szCs w:val="22"/>
          <w:lang w:val="es-ES"/>
        </w:rPr>
        <w:t xml:space="preserve"> </w:t>
      </w:r>
    </w:p>
    <w:p w14:paraId="76D11054" w14:textId="02F89A83" w:rsidR="007B51DA" w:rsidRPr="007B51DA" w:rsidRDefault="00F56266" w:rsidP="007B51DA">
      <w:pPr>
        <w:pStyle w:val="NormalWeb"/>
        <w:shd w:val="clear" w:color="auto" w:fill="FFFFFF"/>
        <w:spacing w:line="360" w:lineRule="auto"/>
        <w:jc w:val="both"/>
        <w:rPr>
          <w:rFonts w:asciiTheme="minorHAnsi" w:hAnsiTheme="minorHAnsi" w:cs="Arial"/>
          <w:b/>
          <w:sz w:val="22"/>
          <w:szCs w:val="22"/>
          <w:lang w:val="es-ES"/>
        </w:rPr>
      </w:pPr>
      <w:r>
        <w:rPr>
          <w:rFonts w:asciiTheme="minorHAnsi" w:hAnsiTheme="minorHAnsi" w:cs="Arial"/>
          <w:b/>
          <w:sz w:val="22"/>
          <w:szCs w:val="22"/>
          <w:lang w:val="es-ES"/>
        </w:rPr>
        <w:t>P</w:t>
      </w:r>
      <w:r w:rsidR="007B51DA" w:rsidRPr="007B51DA">
        <w:rPr>
          <w:rFonts w:asciiTheme="minorHAnsi" w:hAnsiTheme="minorHAnsi" w:cs="Arial"/>
          <w:b/>
          <w:sz w:val="22"/>
          <w:szCs w:val="22"/>
          <w:lang w:val="es-ES"/>
        </w:rPr>
        <w:t>RESEN</w:t>
      </w:r>
      <w:r w:rsidR="00900055">
        <w:rPr>
          <w:rFonts w:asciiTheme="minorHAnsi" w:hAnsiTheme="minorHAnsi" w:cs="Arial"/>
          <w:b/>
          <w:sz w:val="22"/>
          <w:szCs w:val="22"/>
          <w:lang w:val="es-ES"/>
        </w:rPr>
        <w:t>TACIÓN DEL PROCESO DE SUBASTA</w:t>
      </w:r>
    </w:p>
    <w:p w14:paraId="4D6C4D3E" w14:textId="4BFEC7A8" w:rsidR="007B51DA" w:rsidRPr="007B51DA" w:rsidRDefault="007B51DA" w:rsidP="007B51DA">
      <w:pPr>
        <w:pStyle w:val="NormalWeb"/>
        <w:shd w:val="clear" w:color="auto" w:fill="FFFFFF"/>
        <w:spacing w:line="360" w:lineRule="auto"/>
        <w:jc w:val="both"/>
        <w:rPr>
          <w:rFonts w:asciiTheme="minorHAnsi" w:hAnsiTheme="minorHAnsi" w:cs="Arial"/>
          <w:b/>
          <w:sz w:val="22"/>
          <w:szCs w:val="22"/>
          <w:lang w:val="es-ES"/>
        </w:rPr>
      </w:pPr>
      <w:r w:rsidRPr="007B51DA">
        <w:rPr>
          <w:rFonts w:asciiTheme="minorHAnsi" w:hAnsiTheme="minorHAnsi" w:cs="Arial"/>
          <w:b/>
          <w:sz w:val="22"/>
          <w:szCs w:val="22"/>
          <w:lang w:val="es-ES"/>
        </w:rPr>
        <w:t xml:space="preserve">Objetivo General de la </w:t>
      </w:r>
      <w:r w:rsidR="00F56266">
        <w:rPr>
          <w:rFonts w:asciiTheme="minorHAnsi" w:hAnsiTheme="minorHAnsi" w:cs="Arial"/>
          <w:b/>
          <w:sz w:val="22"/>
          <w:szCs w:val="22"/>
          <w:lang w:val="es-ES"/>
        </w:rPr>
        <w:t>Subasta</w:t>
      </w:r>
      <w:r w:rsidRPr="007B51DA">
        <w:rPr>
          <w:rFonts w:asciiTheme="minorHAnsi" w:hAnsiTheme="minorHAnsi" w:cs="Arial"/>
          <w:b/>
          <w:sz w:val="22"/>
          <w:szCs w:val="22"/>
          <w:lang w:val="es-ES"/>
        </w:rPr>
        <w:t xml:space="preserve">:  </w:t>
      </w:r>
    </w:p>
    <w:p w14:paraId="6D8D4863" w14:textId="0A26033E" w:rsidR="007B51DA" w:rsidRPr="007B51DA" w:rsidRDefault="00F56266" w:rsidP="007B51DA">
      <w:pPr>
        <w:pStyle w:val="NormalWeb"/>
        <w:shd w:val="clear" w:color="auto" w:fill="FFFFFF"/>
        <w:spacing w:line="360" w:lineRule="auto"/>
        <w:jc w:val="both"/>
        <w:rPr>
          <w:rFonts w:asciiTheme="minorHAnsi" w:hAnsiTheme="minorHAnsi" w:cs="Arial"/>
          <w:b/>
          <w:sz w:val="22"/>
          <w:szCs w:val="22"/>
          <w:lang w:val="es-ES"/>
        </w:rPr>
      </w:pPr>
      <w:r>
        <w:rPr>
          <w:rFonts w:asciiTheme="minorHAnsi" w:hAnsiTheme="minorHAnsi" w:cs="Arial"/>
          <w:b/>
          <w:sz w:val="22"/>
          <w:szCs w:val="22"/>
          <w:lang w:val="es-ES"/>
        </w:rPr>
        <w:t xml:space="preserve">Comercializar </w:t>
      </w:r>
      <w:r w:rsidR="007809FC">
        <w:rPr>
          <w:rFonts w:asciiTheme="minorHAnsi" w:hAnsiTheme="minorHAnsi" w:cs="Arial"/>
          <w:b/>
          <w:sz w:val="22"/>
          <w:szCs w:val="22"/>
          <w:lang w:val="es-ES"/>
        </w:rPr>
        <w:t xml:space="preserve">seis (6) lotes </w:t>
      </w:r>
      <w:r w:rsidR="00AC3294">
        <w:rPr>
          <w:rFonts w:asciiTheme="minorHAnsi" w:hAnsiTheme="minorHAnsi" w:cs="Arial"/>
          <w:b/>
          <w:sz w:val="22"/>
          <w:szCs w:val="22"/>
          <w:lang w:val="es-ES"/>
        </w:rPr>
        <w:t>bovinos (vacas de descarte)</w:t>
      </w:r>
      <w:r>
        <w:rPr>
          <w:rFonts w:asciiTheme="minorHAnsi" w:hAnsiTheme="minorHAnsi" w:cs="Arial"/>
          <w:b/>
          <w:sz w:val="22"/>
          <w:szCs w:val="22"/>
          <w:lang w:val="es-ES"/>
        </w:rPr>
        <w:t xml:space="preserve">, </w:t>
      </w:r>
      <w:r w:rsidR="00AC3294">
        <w:rPr>
          <w:rFonts w:asciiTheme="minorHAnsi" w:hAnsiTheme="minorHAnsi" w:cs="Arial"/>
          <w:b/>
          <w:sz w:val="22"/>
          <w:szCs w:val="22"/>
          <w:lang w:val="es-ES"/>
        </w:rPr>
        <w:t>actas</w:t>
      </w:r>
      <w:r>
        <w:rPr>
          <w:rFonts w:asciiTheme="minorHAnsi" w:hAnsiTheme="minorHAnsi" w:cs="Arial"/>
          <w:b/>
          <w:sz w:val="22"/>
          <w:szCs w:val="22"/>
          <w:lang w:val="es-ES"/>
        </w:rPr>
        <w:t xml:space="preserve"> para </w:t>
      </w:r>
      <w:r w:rsidR="00AC3294">
        <w:rPr>
          <w:rFonts w:asciiTheme="minorHAnsi" w:hAnsiTheme="minorHAnsi" w:cs="Arial"/>
          <w:b/>
          <w:sz w:val="22"/>
          <w:szCs w:val="22"/>
          <w:lang w:val="es-ES"/>
        </w:rPr>
        <w:t>el sacrificio</w:t>
      </w:r>
      <w:r>
        <w:rPr>
          <w:rFonts w:asciiTheme="minorHAnsi" w:hAnsiTheme="minorHAnsi" w:cs="Arial"/>
          <w:b/>
          <w:sz w:val="22"/>
          <w:szCs w:val="22"/>
          <w:lang w:val="es-ES"/>
        </w:rPr>
        <w:t xml:space="preserve"> y generar recursos financieros para el desarrollo de actividades productivas u otras actividades de</w:t>
      </w:r>
      <w:r w:rsidR="00900055">
        <w:rPr>
          <w:rFonts w:asciiTheme="minorHAnsi" w:hAnsiTheme="minorHAnsi" w:cs="Arial"/>
          <w:b/>
          <w:sz w:val="22"/>
          <w:szCs w:val="22"/>
          <w:lang w:val="es-ES"/>
        </w:rPr>
        <w:t xml:space="preserve"> prioridad para el buen funcionamiento de la UNAG. </w:t>
      </w:r>
    </w:p>
    <w:p w14:paraId="601EE224" w14:textId="77064DA9" w:rsidR="007B51DA" w:rsidRPr="007B51DA" w:rsidRDefault="007B51DA" w:rsidP="007B51DA">
      <w:pPr>
        <w:pStyle w:val="NormalWeb"/>
        <w:shd w:val="clear" w:color="auto" w:fill="FFFFFF"/>
        <w:spacing w:line="360" w:lineRule="auto"/>
        <w:jc w:val="both"/>
        <w:rPr>
          <w:rFonts w:asciiTheme="minorHAnsi" w:hAnsiTheme="minorHAnsi" w:cs="Arial"/>
          <w:b/>
          <w:sz w:val="22"/>
          <w:szCs w:val="22"/>
          <w:lang w:val="es-ES"/>
        </w:rPr>
      </w:pPr>
      <w:r w:rsidRPr="007B51DA">
        <w:rPr>
          <w:rFonts w:asciiTheme="minorHAnsi" w:hAnsiTheme="minorHAnsi" w:cs="Arial"/>
          <w:b/>
          <w:sz w:val="22"/>
          <w:szCs w:val="22"/>
          <w:lang w:val="es-ES"/>
        </w:rPr>
        <w:t>La Universidad Nacional de Agricultura (UNA</w:t>
      </w:r>
      <w:r w:rsidR="00900055">
        <w:rPr>
          <w:rFonts w:asciiTheme="minorHAnsi" w:hAnsiTheme="minorHAnsi" w:cs="Arial"/>
          <w:b/>
          <w:sz w:val="22"/>
          <w:szCs w:val="22"/>
          <w:lang w:val="es-ES"/>
        </w:rPr>
        <w:t>G</w:t>
      </w:r>
      <w:r w:rsidRPr="007B51DA">
        <w:rPr>
          <w:rFonts w:asciiTheme="minorHAnsi" w:hAnsiTheme="minorHAnsi" w:cs="Arial"/>
          <w:b/>
          <w:sz w:val="22"/>
          <w:szCs w:val="22"/>
          <w:lang w:val="es-ES"/>
        </w:rPr>
        <w:t xml:space="preserve">) pone a disposición de los interesados, toda la documentación relacionada con esta </w:t>
      </w:r>
      <w:r w:rsidR="00900055">
        <w:rPr>
          <w:rFonts w:asciiTheme="minorHAnsi" w:hAnsiTheme="minorHAnsi" w:cs="Arial"/>
          <w:b/>
          <w:sz w:val="22"/>
          <w:szCs w:val="22"/>
          <w:lang w:val="es-ES"/>
        </w:rPr>
        <w:t>SUBASTA</w:t>
      </w:r>
      <w:r w:rsidRPr="007B51DA">
        <w:rPr>
          <w:rFonts w:asciiTheme="minorHAnsi" w:hAnsiTheme="minorHAnsi" w:cs="Arial"/>
          <w:b/>
          <w:sz w:val="22"/>
          <w:szCs w:val="22"/>
          <w:lang w:val="es-ES"/>
        </w:rPr>
        <w:t xml:space="preserve">, en </w:t>
      </w:r>
      <w:r w:rsidR="008F70CB">
        <w:rPr>
          <w:rFonts w:asciiTheme="minorHAnsi" w:hAnsiTheme="minorHAnsi" w:cs="Arial"/>
          <w:b/>
          <w:sz w:val="22"/>
          <w:szCs w:val="22"/>
          <w:lang w:val="es-ES"/>
        </w:rPr>
        <w:t>La</w:t>
      </w:r>
      <w:r w:rsidRPr="007B51DA">
        <w:rPr>
          <w:rFonts w:asciiTheme="minorHAnsi" w:hAnsiTheme="minorHAnsi" w:cs="Arial"/>
          <w:b/>
          <w:sz w:val="22"/>
          <w:szCs w:val="22"/>
          <w:lang w:val="es-ES"/>
        </w:rPr>
        <w:t xml:space="preserve"> página web: </w:t>
      </w:r>
      <w:hyperlink r:id="rId11" w:history="1">
        <w:r w:rsidR="008F70CB" w:rsidRPr="00CD7904">
          <w:rPr>
            <w:rStyle w:val="Hipervnculo"/>
            <w:rFonts w:asciiTheme="minorHAnsi" w:hAnsiTheme="minorHAnsi" w:cs="Arial"/>
            <w:b/>
            <w:sz w:val="22"/>
            <w:szCs w:val="22"/>
            <w:lang w:val="es-ES"/>
          </w:rPr>
          <w:t>www.unag.edu.hn</w:t>
        </w:r>
      </w:hyperlink>
      <w:r w:rsidR="008F70CB">
        <w:rPr>
          <w:rFonts w:asciiTheme="minorHAnsi" w:hAnsiTheme="minorHAnsi" w:cs="Arial"/>
          <w:b/>
          <w:sz w:val="22"/>
          <w:szCs w:val="22"/>
          <w:lang w:val="es-ES"/>
        </w:rPr>
        <w:t xml:space="preserve"> o solicitarlos al correo subastasgpc@unag.edu.hn</w:t>
      </w:r>
      <w:r w:rsidR="00900055">
        <w:rPr>
          <w:rFonts w:asciiTheme="minorHAnsi" w:hAnsiTheme="minorHAnsi" w:cs="Arial"/>
          <w:b/>
          <w:sz w:val="22"/>
          <w:szCs w:val="22"/>
          <w:lang w:val="es-ES"/>
        </w:rPr>
        <w:t>,</w:t>
      </w:r>
      <w:r w:rsidRPr="007B51DA">
        <w:rPr>
          <w:rFonts w:asciiTheme="minorHAnsi" w:hAnsiTheme="minorHAnsi" w:cs="Arial"/>
          <w:b/>
          <w:sz w:val="22"/>
          <w:szCs w:val="22"/>
          <w:lang w:val="es-ES"/>
        </w:rPr>
        <w:t xml:space="preserve">  a partir del </w:t>
      </w:r>
      <w:r w:rsidR="005412AB">
        <w:rPr>
          <w:rFonts w:asciiTheme="minorHAnsi" w:hAnsiTheme="minorHAnsi" w:cs="Arial"/>
          <w:b/>
          <w:sz w:val="22"/>
          <w:szCs w:val="22"/>
          <w:lang w:val="es-ES"/>
        </w:rPr>
        <w:t>lunes</w:t>
      </w:r>
      <w:r w:rsidR="00900055">
        <w:rPr>
          <w:rFonts w:asciiTheme="minorHAnsi" w:hAnsiTheme="minorHAnsi" w:cs="Arial"/>
          <w:b/>
          <w:sz w:val="22"/>
          <w:szCs w:val="22"/>
          <w:lang w:val="es-ES"/>
        </w:rPr>
        <w:t xml:space="preserve"> </w:t>
      </w:r>
      <w:r w:rsidR="005412AB">
        <w:rPr>
          <w:rFonts w:asciiTheme="minorHAnsi" w:hAnsiTheme="minorHAnsi" w:cs="Arial"/>
          <w:b/>
          <w:sz w:val="22"/>
          <w:szCs w:val="22"/>
          <w:lang w:val="es-ES"/>
        </w:rPr>
        <w:t xml:space="preserve">07 </w:t>
      </w:r>
      <w:r w:rsidRPr="007B51DA">
        <w:rPr>
          <w:rFonts w:asciiTheme="minorHAnsi" w:hAnsiTheme="minorHAnsi" w:cs="Arial"/>
          <w:b/>
          <w:sz w:val="22"/>
          <w:szCs w:val="22"/>
          <w:lang w:val="es-ES"/>
        </w:rPr>
        <w:t xml:space="preserve">de </w:t>
      </w:r>
      <w:r w:rsidR="005412AB">
        <w:rPr>
          <w:rFonts w:asciiTheme="minorHAnsi" w:hAnsiTheme="minorHAnsi" w:cs="Arial"/>
          <w:b/>
          <w:sz w:val="22"/>
          <w:szCs w:val="22"/>
          <w:lang w:val="es-ES"/>
        </w:rPr>
        <w:t>marzo</w:t>
      </w:r>
      <w:r w:rsidR="00900055">
        <w:rPr>
          <w:rFonts w:asciiTheme="minorHAnsi" w:hAnsiTheme="minorHAnsi" w:cs="Arial"/>
          <w:b/>
          <w:sz w:val="22"/>
          <w:szCs w:val="22"/>
          <w:lang w:val="es-ES"/>
        </w:rPr>
        <w:t xml:space="preserve"> de 202</w:t>
      </w:r>
      <w:r w:rsidR="00AC3294">
        <w:rPr>
          <w:rFonts w:asciiTheme="minorHAnsi" w:hAnsiTheme="minorHAnsi" w:cs="Arial"/>
          <w:b/>
          <w:sz w:val="22"/>
          <w:szCs w:val="22"/>
          <w:lang w:val="es-ES"/>
        </w:rPr>
        <w:t>2</w:t>
      </w:r>
      <w:r w:rsidR="005412AB">
        <w:rPr>
          <w:rFonts w:asciiTheme="minorHAnsi" w:hAnsiTheme="minorHAnsi" w:cs="Arial"/>
          <w:b/>
          <w:sz w:val="22"/>
          <w:szCs w:val="22"/>
          <w:lang w:val="es-ES"/>
        </w:rPr>
        <w:t xml:space="preserve"> (</w:t>
      </w:r>
      <w:r w:rsidR="008F70CB">
        <w:rPr>
          <w:rFonts w:asciiTheme="minorHAnsi" w:hAnsiTheme="minorHAnsi" w:cs="Arial"/>
          <w:b/>
          <w:sz w:val="22"/>
          <w:szCs w:val="22"/>
          <w:lang w:val="es-ES"/>
        </w:rPr>
        <w:t>n</w:t>
      </w:r>
      <w:r w:rsidRPr="007B51DA">
        <w:rPr>
          <w:rFonts w:asciiTheme="minorHAnsi" w:hAnsiTheme="minorHAnsi" w:cs="Arial"/>
          <w:b/>
          <w:sz w:val="22"/>
          <w:szCs w:val="22"/>
          <w:lang w:val="es-ES"/>
        </w:rPr>
        <w:t>o hay costo algu</w:t>
      </w:r>
      <w:r w:rsidR="004369E5">
        <w:rPr>
          <w:rFonts w:asciiTheme="minorHAnsi" w:hAnsiTheme="minorHAnsi" w:cs="Arial"/>
          <w:b/>
          <w:sz w:val="22"/>
          <w:szCs w:val="22"/>
          <w:lang w:val="es-ES"/>
        </w:rPr>
        <w:t>no por adquirir los documentos.</w:t>
      </w:r>
      <w:r w:rsidRPr="007B51DA">
        <w:rPr>
          <w:rFonts w:asciiTheme="minorHAnsi" w:hAnsiTheme="minorHAnsi" w:cs="Arial"/>
          <w:b/>
          <w:sz w:val="22"/>
          <w:szCs w:val="22"/>
          <w:lang w:val="es-ES"/>
        </w:rPr>
        <w:t xml:space="preserve"> Los oferentes que estén interesados en participar en la </w:t>
      </w:r>
      <w:r w:rsidR="00900055">
        <w:rPr>
          <w:rFonts w:asciiTheme="minorHAnsi" w:hAnsiTheme="minorHAnsi" w:cs="Arial"/>
          <w:b/>
          <w:sz w:val="22"/>
          <w:szCs w:val="22"/>
          <w:lang w:val="es-ES"/>
        </w:rPr>
        <w:t>SUBASTA</w:t>
      </w:r>
      <w:r w:rsidRPr="007B51DA">
        <w:rPr>
          <w:rFonts w:asciiTheme="minorHAnsi" w:hAnsiTheme="minorHAnsi" w:cs="Arial"/>
          <w:b/>
          <w:sz w:val="22"/>
          <w:szCs w:val="22"/>
          <w:lang w:val="es-ES"/>
        </w:rPr>
        <w:t xml:space="preserve"> y decidan hacerlo,</w:t>
      </w:r>
      <w:r w:rsidR="00900055">
        <w:rPr>
          <w:rFonts w:asciiTheme="minorHAnsi" w:hAnsiTheme="minorHAnsi" w:cs="Arial"/>
          <w:b/>
          <w:sz w:val="22"/>
          <w:szCs w:val="22"/>
          <w:lang w:val="es-ES"/>
        </w:rPr>
        <w:t xml:space="preserve"> deberán</w:t>
      </w:r>
      <w:bookmarkStart w:id="1" w:name="_GoBack"/>
      <w:bookmarkEnd w:id="1"/>
      <w:r w:rsidR="00900055">
        <w:rPr>
          <w:rFonts w:asciiTheme="minorHAnsi" w:hAnsiTheme="minorHAnsi" w:cs="Arial"/>
          <w:b/>
          <w:sz w:val="22"/>
          <w:szCs w:val="22"/>
          <w:lang w:val="es-ES"/>
        </w:rPr>
        <w:t xml:space="preserve"> </w:t>
      </w:r>
      <w:r w:rsidR="00900055">
        <w:rPr>
          <w:rFonts w:asciiTheme="minorHAnsi" w:hAnsiTheme="minorHAnsi" w:cs="Arial"/>
          <w:b/>
          <w:sz w:val="22"/>
          <w:szCs w:val="22"/>
          <w:lang w:val="es-ES"/>
        </w:rPr>
        <w:lastRenderedPageBreak/>
        <w:t>manifestar su interés e inscribirse</w:t>
      </w:r>
      <w:r w:rsidRPr="007B51DA">
        <w:rPr>
          <w:rFonts w:asciiTheme="minorHAnsi" w:hAnsiTheme="minorHAnsi" w:cs="Arial"/>
          <w:b/>
          <w:sz w:val="22"/>
          <w:szCs w:val="22"/>
          <w:lang w:val="es-ES"/>
        </w:rPr>
        <w:t xml:space="preserve">, vía electrónica a la  siguiente dirección: </w:t>
      </w:r>
      <w:hyperlink r:id="rId12" w:history="1">
        <w:r w:rsidR="00900055" w:rsidRPr="000E7D85">
          <w:rPr>
            <w:rStyle w:val="Hipervnculo"/>
            <w:rFonts w:asciiTheme="minorHAnsi" w:hAnsiTheme="minorHAnsi" w:cs="Arial"/>
            <w:b/>
            <w:sz w:val="22"/>
            <w:szCs w:val="22"/>
            <w:lang w:val="es-ES"/>
          </w:rPr>
          <w:t>subastasgpc@unag.edu.hn</w:t>
        </w:r>
      </w:hyperlink>
      <w:r w:rsidR="00900055">
        <w:rPr>
          <w:rFonts w:asciiTheme="minorHAnsi" w:hAnsiTheme="minorHAnsi" w:cs="Arial"/>
          <w:b/>
          <w:sz w:val="22"/>
          <w:szCs w:val="22"/>
          <w:lang w:val="es-ES"/>
        </w:rPr>
        <w:t xml:space="preserve"> o de manera presencial en las oficinas de la Gerencia de Producción y Comercialización de la UNAG, campus Catacamas</w:t>
      </w:r>
      <w:r w:rsidRPr="007B51DA">
        <w:rPr>
          <w:rFonts w:asciiTheme="minorHAnsi" w:hAnsiTheme="minorHAnsi" w:cs="Arial"/>
          <w:b/>
          <w:sz w:val="22"/>
          <w:szCs w:val="22"/>
          <w:lang w:val="es-ES"/>
        </w:rPr>
        <w:t xml:space="preserve"> a más tardar </w:t>
      </w:r>
      <w:r w:rsidR="00900055">
        <w:rPr>
          <w:rFonts w:asciiTheme="minorHAnsi" w:hAnsiTheme="minorHAnsi" w:cs="Arial"/>
          <w:b/>
          <w:sz w:val="22"/>
          <w:szCs w:val="22"/>
          <w:lang w:val="es-ES"/>
        </w:rPr>
        <w:t xml:space="preserve">el </w:t>
      </w:r>
      <w:r w:rsidR="00332843">
        <w:rPr>
          <w:rFonts w:asciiTheme="minorHAnsi" w:hAnsiTheme="minorHAnsi" w:cs="Arial"/>
          <w:b/>
          <w:sz w:val="22"/>
          <w:szCs w:val="22"/>
          <w:lang w:val="es-ES"/>
        </w:rPr>
        <w:t>viernes</w:t>
      </w:r>
      <w:r w:rsidR="00900055">
        <w:rPr>
          <w:rFonts w:asciiTheme="minorHAnsi" w:hAnsiTheme="minorHAnsi" w:cs="Arial"/>
          <w:b/>
          <w:sz w:val="22"/>
          <w:szCs w:val="22"/>
          <w:lang w:val="es-ES"/>
        </w:rPr>
        <w:t xml:space="preserve"> </w:t>
      </w:r>
      <w:r w:rsidR="00332843">
        <w:rPr>
          <w:rFonts w:asciiTheme="minorHAnsi" w:hAnsiTheme="minorHAnsi" w:cs="Arial"/>
          <w:b/>
          <w:sz w:val="22"/>
          <w:szCs w:val="22"/>
          <w:lang w:val="es-ES"/>
        </w:rPr>
        <w:t xml:space="preserve">once </w:t>
      </w:r>
      <w:r w:rsidR="00900055">
        <w:rPr>
          <w:rFonts w:asciiTheme="minorHAnsi" w:hAnsiTheme="minorHAnsi" w:cs="Arial"/>
          <w:b/>
          <w:sz w:val="22"/>
          <w:szCs w:val="22"/>
          <w:lang w:val="es-ES"/>
        </w:rPr>
        <w:t>(</w:t>
      </w:r>
      <w:r w:rsidR="00332843">
        <w:rPr>
          <w:rFonts w:asciiTheme="minorHAnsi" w:hAnsiTheme="minorHAnsi" w:cs="Arial"/>
          <w:b/>
          <w:sz w:val="22"/>
          <w:szCs w:val="22"/>
          <w:lang w:val="es-ES"/>
        </w:rPr>
        <w:t>11</w:t>
      </w:r>
      <w:r w:rsidR="00900055">
        <w:rPr>
          <w:rFonts w:asciiTheme="minorHAnsi" w:hAnsiTheme="minorHAnsi" w:cs="Arial"/>
          <w:b/>
          <w:sz w:val="22"/>
          <w:szCs w:val="22"/>
          <w:lang w:val="es-ES"/>
        </w:rPr>
        <w:t xml:space="preserve">) de </w:t>
      </w:r>
      <w:r w:rsidR="00332843">
        <w:rPr>
          <w:rFonts w:asciiTheme="minorHAnsi" w:hAnsiTheme="minorHAnsi" w:cs="Arial"/>
          <w:b/>
          <w:sz w:val="22"/>
          <w:szCs w:val="22"/>
          <w:lang w:val="es-ES"/>
        </w:rPr>
        <w:t xml:space="preserve">marzo </w:t>
      </w:r>
      <w:r w:rsidR="00900055">
        <w:rPr>
          <w:rFonts w:asciiTheme="minorHAnsi" w:hAnsiTheme="minorHAnsi" w:cs="Arial"/>
          <w:b/>
          <w:sz w:val="22"/>
          <w:szCs w:val="22"/>
          <w:lang w:val="es-ES"/>
        </w:rPr>
        <w:t>de 202</w:t>
      </w:r>
      <w:r w:rsidR="00AC3294">
        <w:rPr>
          <w:rFonts w:asciiTheme="minorHAnsi" w:hAnsiTheme="minorHAnsi" w:cs="Arial"/>
          <w:b/>
          <w:sz w:val="22"/>
          <w:szCs w:val="22"/>
          <w:lang w:val="es-ES"/>
        </w:rPr>
        <w:t>2</w:t>
      </w:r>
      <w:r w:rsidR="00900055">
        <w:rPr>
          <w:rFonts w:asciiTheme="minorHAnsi" w:hAnsiTheme="minorHAnsi" w:cs="Arial"/>
          <w:b/>
          <w:sz w:val="22"/>
          <w:szCs w:val="22"/>
          <w:lang w:val="es-ES"/>
        </w:rPr>
        <w:t>.</w:t>
      </w:r>
    </w:p>
    <w:p w14:paraId="546E0347" w14:textId="77777777" w:rsidR="00900055" w:rsidRDefault="00900055" w:rsidP="007B51DA">
      <w:pPr>
        <w:pStyle w:val="NormalWeb"/>
        <w:shd w:val="clear" w:color="auto" w:fill="FFFFFF"/>
        <w:spacing w:line="360" w:lineRule="auto"/>
        <w:jc w:val="both"/>
        <w:rPr>
          <w:rFonts w:asciiTheme="minorHAnsi" w:hAnsiTheme="minorHAnsi" w:cs="Arial"/>
          <w:b/>
          <w:sz w:val="22"/>
          <w:szCs w:val="22"/>
          <w:lang w:val="es-ES"/>
        </w:rPr>
      </w:pPr>
    </w:p>
    <w:p w14:paraId="05C95397" w14:textId="512708A3" w:rsidR="007B51DA" w:rsidRPr="007B51DA" w:rsidRDefault="00900055" w:rsidP="007B51DA">
      <w:pPr>
        <w:pStyle w:val="NormalWeb"/>
        <w:shd w:val="clear" w:color="auto" w:fill="FFFFFF"/>
        <w:spacing w:line="360" w:lineRule="auto"/>
        <w:jc w:val="both"/>
        <w:rPr>
          <w:rFonts w:asciiTheme="minorHAnsi" w:hAnsiTheme="minorHAnsi" w:cs="Arial"/>
          <w:b/>
          <w:sz w:val="22"/>
          <w:szCs w:val="22"/>
          <w:lang w:val="es-ES"/>
        </w:rPr>
      </w:pPr>
      <w:r>
        <w:rPr>
          <w:rFonts w:asciiTheme="minorHAnsi" w:hAnsiTheme="minorHAnsi" w:cs="Arial"/>
          <w:b/>
          <w:sz w:val="22"/>
          <w:szCs w:val="22"/>
          <w:lang w:val="es-ES"/>
        </w:rPr>
        <w:t>PhD. WILMER MISAEL REYES SANDOVAL</w:t>
      </w:r>
    </w:p>
    <w:p w14:paraId="17986ADA" w14:textId="77777777" w:rsidR="007B51DA" w:rsidRPr="007B51DA" w:rsidRDefault="007B51DA" w:rsidP="007B51DA">
      <w:pPr>
        <w:pStyle w:val="NormalWeb"/>
        <w:shd w:val="clear" w:color="auto" w:fill="FFFFFF"/>
        <w:spacing w:line="360" w:lineRule="auto"/>
        <w:jc w:val="both"/>
        <w:rPr>
          <w:rFonts w:asciiTheme="minorHAnsi" w:hAnsiTheme="minorHAnsi" w:cs="Arial"/>
          <w:b/>
          <w:sz w:val="22"/>
          <w:szCs w:val="22"/>
          <w:lang w:val="es-ES"/>
        </w:rPr>
      </w:pPr>
      <w:r w:rsidRPr="007B51DA">
        <w:rPr>
          <w:rFonts w:asciiTheme="minorHAnsi" w:hAnsiTheme="minorHAnsi" w:cs="Arial"/>
          <w:b/>
          <w:sz w:val="22"/>
          <w:szCs w:val="22"/>
          <w:lang w:val="es-ES"/>
        </w:rPr>
        <w:t xml:space="preserve">Rector </w:t>
      </w:r>
    </w:p>
    <w:p w14:paraId="4D47DA00" w14:textId="77777777" w:rsidR="007B51DA" w:rsidRPr="007B51DA" w:rsidRDefault="007B51DA" w:rsidP="007B51DA">
      <w:pPr>
        <w:pStyle w:val="NormalWeb"/>
        <w:shd w:val="clear" w:color="auto" w:fill="FFFFFF"/>
        <w:spacing w:line="360" w:lineRule="auto"/>
        <w:jc w:val="both"/>
        <w:rPr>
          <w:rFonts w:asciiTheme="minorHAnsi" w:hAnsiTheme="minorHAnsi" w:cs="Arial"/>
          <w:b/>
          <w:sz w:val="22"/>
          <w:szCs w:val="22"/>
          <w:lang w:val="es-ES"/>
        </w:rPr>
      </w:pPr>
      <w:r w:rsidRPr="007B51DA">
        <w:rPr>
          <w:rFonts w:asciiTheme="minorHAnsi" w:hAnsiTheme="minorHAnsi" w:cs="Arial"/>
          <w:b/>
          <w:sz w:val="22"/>
          <w:szCs w:val="22"/>
          <w:lang w:val="es-ES"/>
        </w:rPr>
        <w:t>Universidad Nacional de Agricultura</w:t>
      </w:r>
    </w:p>
    <w:p w14:paraId="22E54CFB" w14:textId="77777777" w:rsidR="00973CFE" w:rsidRDefault="00973CFE" w:rsidP="007B6558">
      <w:pPr>
        <w:pStyle w:val="NormalWeb"/>
        <w:shd w:val="clear" w:color="auto" w:fill="FFFFFF"/>
        <w:spacing w:line="360" w:lineRule="auto"/>
        <w:jc w:val="both"/>
        <w:rPr>
          <w:rFonts w:asciiTheme="minorHAnsi" w:hAnsiTheme="minorHAnsi" w:cs="Arial"/>
          <w:b/>
          <w:sz w:val="22"/>
          <w:szCs w:val="22"/>
          <w:lang w:val="es-ES"/>
        </w:rPr>
      </w:pPr>
    </w:p>
    <w:p w14:paraId="4A2DD2A2" w14:textId="7F97FCBC" w:rsidR="007B6558" w:rsidRPr="00CB527D" w:rsidRDefault="00973CFE" w:rsidP="007B6558">
      <w:pPr>
        <w:pStyle w:val="NormalWeb"/>
        <w:shd w:val="clear" w:color="auto" w:fill="FFFFFF"/>
        <w:spacing w:line="360" w:lineRule="auto"/>
        <w:jc w:val="both"/>
        <w:rPr>
          <w:rFonts w:asciiTheme="minorHAnsi" w:hAnsiTheme="minorHAnsi" w:cs="Arial"/>
          <w:b/>
          <w:sz w:val="22"/>
          <w:szCs w:val="22"/>
          <w:lang w:val="es-ES"/>
        </w:rPr>
      </w:pPr>
      <w:r>
        <w:rPr>
          <w:rFonts w:asciiTheme="minorHAnsi" w:hAnsiTheme="minorHAnsi" w:cs="Arial"/>
          <w:b/>
          <w:sz w:val="22"/>
          <w:szCs w:val="22"/>
          <w:lang w:val="es-ES"/>
        </w:rPr>
        <w:br w:type="column"/>
      </w:r>
      <w:r>
        <w:rPr>
          <w:rFonts w:asciiTheme="minorHAnsi" w:hAnsiTheme="minorHAnsi" w:cs="Arial"/>
          <w:b/>
          <w:sz w:val="22"/>
          <w:szCs w:val="22"/>
          <w:lang w:val="es-ES"/>
        </w:rPr>
        <w:lastRenderedPageBreak/>
        <w:t>ANEXO 2</w:t>
      </w:r>
    </w:p>
    <w:p w14:paraId="23D57D44" w14:textId="79C9FA55" w:rsidR="00973CFE" w:rsidRPr="009A11E1" w:rsidRDefault="00667130" w:rsidP="00E626FA">
      <w:pPr>
        <w:pStyle w:val="Prrafodelista"/>
        <w:numPr>
          <w:ilvl w:val="0"/>
          <w:numId w:val="1"/>
        </w:numPr>
        <w:spacing w:after="0" w:line="240" w:lineRule="auto"/>
        <w:jc w:val="both"/>
        <w:rPr>
          <w:rFonts w:cs="Times New Roman"/>
          <w:b/>
          <w:sz w:val="24"/>
          <w:szCs w:val="24"/>
          <w:lang w:val="es-ES"/>
        </w:rPr>
      </w:pPr>
      <w:r w:rsidRPr="009A11E1">
        <w:rPr>
          <w:rFonts w:cs="Times New Roman"/>
          <w:b/>
          <w:sz w:val="24"/>
          <w:szCs w:val="24"/>
          <w:lang w:val="es-ES"/>
        </w:rPr>
        <w:t>FORMULARIO DE INSCRIPCIÓN</w:t>
      </w:r>
      <w:r w:rsidR="00E91C1B" w:rsidRPr="009A11E1">
        <w:rPr>
          <w:rFonts w:cs="Times New Roman"/>
          <w:b/>
          <w:sz w:val="24"/>
          <w:szCs w:val="24"/>
          <w:lang w:val="es-ES"/>
        </w:rPr>
        <w:t xml:space="preserve"> </w:t>
      </w:r>
    </w:p>
    <w:p w14:paraId="2512C13C" w14:textId="77777777" w:rsidR="00973CFE" w:rsidRDefault="00973CFE" w:rsidP="00973CFE">
      <w:pPr>
        <w:spacing w:after="0" w:line="240" w:lineRule="auto"/>
        <w:jc w:val="both"/>
        <w:rPr>
          <w:rFonts w:cs="Times New Roman"/>
          <w:sz w:val="24"/>
          <w:szCs w:val="24"/>
          <w:lang w:val="es-ES"/>
        </w:rPr>
      </w:pPr>
    </w:p>
    <w:p w14:paraId="20835FFF" w14:textId="5FDC98DC" w:rsidR="00F4115B" w:rsidRDefault="00F4115B" w:rsidP="00973CFE">
      <w:pPr>
        <w:spacing w:after="0" w:line="240" w:lineRule="auto"/>
        <w:jc w:val="both"/>
        <w:rPr>
          <w:rFonts w:cs="Times New Roman"/>
          <w:sz w:val="24"/>
          <w:szCs w:val="24"/>
          <w:lang w:val="es-ES"/>
        </w:rPr>
      </w:pPr>
      <w:r w:rsidRPr="00D51612">
        <w:rPr>
          <w:rFonts w:cs="Times New Roman"/>
          <w:sz w:val="24"/>
          <w:szCs w:val="24"/>
          <w:lang w:val="es-ES"/>
        </w:rPr>
        <w:t xml:space="preserve">Yo </w:t>
      </w:r>
      <w:r>
        <w:rPr>
          <w:rFonts w:cs="Times New Roman"/>
          <w:sz w:val="24"/>
          <w:szCs w:val="24"/>
          <w:lang w:val="es-ES"/>
        </w:rPr>
        <w:t>____________________________</w:t>
      </w:r>
      <w:r w:rsidRPr="00D51612">
        <w:rPr>
          <w:rFonts w:cs="Times New Roman"/>
          <w:sz w:val="24"/>
          <w:szCs w:val="24"/>
          <w:lang w:val="es-ES"/>
        </w:rPr>
        <w:t xml:space="preserve">,  mayor </w:t>
      </w:r>
      <w:r>
        <w:rPr>
          <w:rFonts w:cs="Times New Roman"/>
          <w:sz w:val="24"/>
          <w:szCs w:val="24"/>
          <w:lang w:val="es-ES"/>
        </w:rPr>
        <w:t xml:space="preserve"> de  edad,    de  estado  civil __________________</w:t>
      </w:r>
      <w:r w:rsidRPr="00D51612">
        <w:rPr>
          <w:rFonts w:cs="Times New Roman"/>
          <w:sz w:val="24"/>
          <w:szCs w:val="24"/>
          <w:lang w:val="es-ES"/>
        </w:rPr>
        <w:t>, nacionalidad</w:t>
      </w:r>
      <w:r>
        <w:rPr>
          <w:rFonts w:cs="Times New Roman"/>
          <w:sz w:val="24"/>
          <w:szCs w:val="24"/>
          <w:lang w:val="es-ES"/>
        </w:rPr>
        <w:t xml:space="preserve"> _____________</w:t>
      </w:r>
      <w:r w:rsidRPr="00D51612">
        <w:rPr>
          <w:rFonts w:cs="Times New Roman"/>
          <w:sz w:val="24"/>
          <w:szCs w:val="24"/>
          <w:lang w:val="es-ES"/>
        </w:rPr>
        <w:t>,  con  domicilio    en</w:t>
      </w:r>
      <w:r>
        <w:rPr>
          <w:rFonts w:cs="Times New Roman"/>
          <w:sz w:val="24"/>
          <w:szCs w:val="24"/>
          <w:lang w:val="es-ES"/>
        </w:rPr>
        <w:t xml:space="preserve"> _____________________________________</w:t>
      </w:r>
      <w:r w:rsidR="009A11E1">
        <w:rPr>
          <w:rFonts w:cs="Times New Roman"/>
          <w:sz w:val="24"/>
          <w:szCs w:val="24"/>
          <w:lang w:val="es-ES"/>
        </w:rPr>
        <w:t>,</w:t>
      </w:r>
      <w:r>
        <w:rPr>
          <w:rFonts w:cs="Times New Roman"/>
          <w:sz w:val="24"/>
          <w:szCs w:val="24"/>
          <w:lang w:val="es-ES"/>
        </w:rPr>
        <w:t xml:space="preserve"> </w:t>
      </w:r>
      <w:r w:rsidRPr="00D51612">
        <w:rPr>
          <w:rFonts w:cs="Times New Roman"/>
          <w:sz w:val="24"/>
          <w:szCs w:val="24"/>
          <w:lang w:val="es-ES"/>
        </w:rPr>
        <w:t>y con</w:t>
      </w:r>
      <w:r w:rsidR="009A11E1">
        <w:rPr>
          <w:rFonts w:cs="Times New Roman"/>
          <w:sz w:val="24"/>
          <w:szCs w:val="24"/>
          <w:lang w:val="es-ES"/>
        </w:rPr>
        <w:t xml:space="preserve"> T</w:t>
      </w:r>
      <w:r w:rsidRPr="00D51612">
        <w:rPr>
          <w:rFonts w:cs="Times New Roman"/>
          <w:sz w:val="24"/>
          <w:szCs w:val="24"/>
          <w:lang w:val="es-ES"/>
        </w:rPr>
        <w:t>arjeta</w:t>
      </w:r>
      <w:r w:rsidR="009A11E1">
        <w:rPr>
          <w:rFonts w:cs="Times New Roman"/>
          <w:sz w:val="24"/>
          <w:szCs w:val="24"/>
          <w:lang w:val="es-ES"/>
        </w:rPr>
        <w:t xml:space="preserve"> </w:t>
      </w:r>
      <w:r w:rsidRPr="00D51612">
        <w:rPr>
          <w:rFonts w:cs="Times New Roman"/>
          <w:sz w:val="24"/>
          <w:szCs w:val="24"/>
          <w:lang w:val="es-ES"/>
        </w:rPr>
        <w:t>de  Identidad/pasaporte</w:t>
      </w:r>
      <w:r>
        <w:rPr>
          <w:rFonts w:cs="Times New Roman"/>
          <w:sz w:val="24"/>
          <w:szCs w:val="24"/>
          <w:lang w:val="es-ES"/>
        </w:rPr>
        <w:t xml:space="preserve"> </w:t>
      </w:r>
      <w:r w:rsidRPr="00D51612">
        <w:rPr>
          <w:rFonts w:cs="Times New Roman"/>
          <w:sz w:val="24"/>
          <w:szCs w:val="24"/>
          <w:lang w:val="es-ES"/>
        </w:rPr>
        <w:t>No.</w:t>
      </w:r>
      <w:r>
        <w:rPr>
          <w:rFonts w:cs="Times New Roman"/>
          <w:sz w:val="24"/>
          <w:szCs w:val="24"/>
          <w:lang w:val="es-ES"/>
        </w:rPr>
        <w:t>________</w:t>
      </w:r>
      <w:r w:rsidR="009A11E1">
        <w:rPr>
          <w:rFonts w:cs="Times New Roman"/>
          <w:sz w:val="24"/>
          <w:szCs w:val="24"/>
          <w:lang w:val="es-ES"/>
        </w:rPr>
        <w:t>__________</w:t>
      </w:r>
      <w:r>
        <w:rPr>
          <w:rFonts w:cs="Times New Roman"/>
          <w:sz w:val="24"/>
          <w:szCs w:val="24"/>
          <w:lang w:val="es-ES"/>
        </w:rPr>
        <w:t>_</w:t>
      </w:r>
      <w:r w:rsidR="009A11E1">
        <w:rPr>
          <w:rFonts w:cs="Times New Roman"/>
          <w:sz w:val="24"/>
          <w:szCs w:val="24"/>
          <w:lang w:val="es-ES"/>
        </w:rPr>
        <w:t xml:space="preserve">, </w:t>
      </w:r>
      <w:r w:rsidRPr="00D51612">
        <w:rPr>
          <w:rFonts w:cs="Times New Roman"/>
          <w:sz w:val="24"/>
          <w:szCs w:val="24"/>
          <w:lang w:val="es-ES"/>
        </w:rPr>
        <w:t xml:space="preserve">actuando en mi condición </w:t>
      </w:r>
      <w:r>
        <w:rPr>
          <w:rFonts w:cs="Times New Roman"/>
          <w:sz w:val="24"/>
          <w:szCs w:val="24"/>
          <w:lang w:val="es-ES"/>
        </w:rPr>
        <w:t xml:space="preserve">personal o </w:t>
      </w:r>
      <w:r w:rsidRPr="00D51612">
        <w:rPr>
          <w:rFonts w:cs="Times New Roman"/>
          <w:sz w:val="24"/>
          <w:szCs w:val="24"/>
          <w:lang w:val="es-ES"/>
        </w:rPr>
        <w:t>de representante legal de</w:t>
      </w:r>
      <w:r>
        <w:rPr>
          <w:rFonts w:cs="Times New Roman"/>
          <w:sz w:val="24"/>
          <w:szCs w:val="24"/>
          <w:lang w:val="es-ES"/>
        </w:rPr>
        <w:t xml:space="preserve"> </w:t>
      </w:r>
      <w:r w:rsidRPr="00D51612">
        <w:rPr>
          <w:rFonts w:cs="Times New Roman"/>
          <w:sz w:val="24"/>
          <w:szCs w:val="24"/>
          <w:lang w:val="es-ES"/>
        </w:rPr>
        <w:t>(Indicar</w:t>
      </w:r>
      <w:r>
        <w:rPr>
          <w:rFonts w:cs="Times New Roman"/>
          <w:sz w:val="24"/>
          <w:szCs w:val="24"/>
          <w:lang w:val="es-ES"/>
        </w:rPr>
        <w:t xml:space="preserve"> </w:t>
      </w:r>
      <w:r w:rsidRPr="00D51612">
        <w:rPr>
          <w:rFonts w:cs="Times New Roman"/>
          <w:sz w:val="24"/>
          <w:szCs w:val="24"/>
          <w:lang w:val="es-ES"/>
        </w:rPr>
        <w:t>el Nombre de la Empresa Oferente / En caso de Consorcio indicar al Consorcio y a las</w:t>
      </w:r>
      <w:r>
        <w:rPr>
          <w:rFonts w:cs="Times New Roman"/>
          <w:sz w:val="24"/>
          <w:szCs w:val="24"/>
          <w:lang w:val="es-ES"/>
        </w:rPr>
        <w:t xml:space="preserve"> </w:t>
      </w:r>
      <w:r w:rsidRPr="00D51612">
        <w:rPr>
          <w:rFonts w:cs="Times New Roman"/>
          <w:sz w:val="24"/>
          <w:szCs w:val="24"/>
          <w:lang w:val="es-ES"/>
        </w:rPr>
        <w:t>empresas que lo integran)</w:t>
      </w:r>
      <w:r>
        <w:rPr>
          <w:rFonts w:cs="Times New Roman"/>
          <w:sz w:val="24"/>
          <w:szCs w:val="24"/>
          <w:lang w:val="es-ES"/>
        </w:rPr>
        <w:t>: ___________________________________</w:t>
      </w:r>
      <w:r w:rsidRPr="00D51612">
        <w:rPr>
          <w:rFonts w:cs="Times New Roman"/>
          <w:sz w:val="24"/>
          <w:szCs w:val="24"/>
          <w:lang w:val="es-ES"/>
        </w:rPr>
        <w:t>, por la presente</w:t>
      </w:r>
      <w:r>
        <w:rPr>
          <w:rFonts w:cs="Times New Roman"/>
          <w:sz w:val="24"/>
          <w:szCs w:val="24"/>
          <w:lang w:val="es-ES"/>
        </w:rPr>
        <w:t xml:space="preserve"> expreso interés en participar en la subasta de bovinos de la Universidad Nacional de Agricultura, solicito mi inscripción en el registro de participantes.</w:t>
      </w:r>
    </w:p>
    <w:p w14:paraId="0787BED3" w14:textId="6B066DB6" w:rsidR="00F4115B" w:rsidRDefault="00F4115B" w:rsidP="00973CFE">
      <w:pPr>
        <w:spacing w:after="0" w:line="240" w:lineRule="auto"/>
        <w:jc w:val="both"/>
        <w:rPr>
          <w:rFonts w:cs="Times New Roman"/>
          <w:sz w:val="24"/>
          <w:szCs w:val="24"/>
          <w:lang w:val="es-ES"/>
        </w:rPr>
      </w:pPr>
      <w:r>
        <w:rPr>
          <w:rFonts w:cs="Times New Roman"/>
          <w:sz w:val="24"/>
          <w:szCs w:val="24"/>
          <w:lang w:val="es-ES"/>
        </w:rPr>
        <w:t xml:space="preserve"> </w:t>
      </w:r>
    </w:p>
    <w:p w14:paraId="713E2510" w14:textId="5E8C22EC" w:rsidR="00F4115B" w:rsidRDefault="00F4115B" w:rsidP="00973CFE">
      <w:pPr>
        <w:spacing w:after="0" w:line="240" w:lineRule="auto"/>
        <w:jc w:val="both"/>
        <w:rPr>
          <w:rFonts w:cs="Times New Roman"/>
          <w:sz w:val="24"/>
          <w:szCs w:val="24"/>
          <w:lang w:val="es-ES"/>
        </w:rPr>
      </w:pPr>
      <w:r>
        <w:rPr>
          <w:rFonts w:cs="Times New Roman"/>
          <w:sz w:val="24"/>
          <w:szCs w:val="24"/>
          <w:lang w:val="es-ES"/>
        </w:rPr>
        <w:t>Teléfono: _____________________________________</w:t>
      </w:r>
    </w:p>
    <w:p w14:paraId="4E97E363" w14:textId="665FE2AC" w:rsidR="00B86855" w:rsidRDefault="00F4115B" w:rsidP="00973CFE">
      <w:pPr>
        <w:spacing w:after="0" w:line="240" w:lineRule="auto"/>
        <w:jc w:val="both"/>
        <w:rPr>
          <w:rFonts w:cs="Times New Roman"/>
          <w:sz w:val="24"/>
          <w:szCs w:val="24"/>
          <w:lang w:val="es-ES"/>
        </w:rPr>
      </w:pPr>
      <w:r>
        <w:rPr>
          <w:rFonts w:cs="Times New Roman"/>
          <w:sz w:val="24"/>
          <w:szCs w:val="24"/>
          <w:lang w:val="es-ES"/>
        </w:rPr>
        <w:t>Correo electrónico: __________</w:t>
      </w:r>
      <w:r w:rsidR="007C4330" w:rsidRPr="00973CFE">
        <w:rPr>
          <w:rFonts w:cs="Times New Roman"/>
          <w:sz w:val="24"/>
          <w:szCs w:val="24"/>
          <w:lang w:val="es-ES"/>
        </w:rPr>
        <w:t>_________________.</w:t>
      </w:r>
      <w:r w:rsidR="00667130" w:rsidRPr="00973CFE">
        <w:rPr>
          <w:rFonts w:cs="Times New Roman"/>
          <w:sz w:val="24"/>
          <w:szCs w:val="24"/>
          <w:lang w:val="es-ES"/>
        </w:rPr>
        <w:t xml:space="preserve"> </w:t>
      </w:r>
    </w:p>
    <w:p w14:paraId="37EFD7AF" w14:textId="77777777" w:rsidR="00F4115B" w:rsidRDefault="00F4115B" w:rsidP="00973CFE">
      <w:pPr>
        <w:spacing w:after="0" w:line="240" w:lineRule="auto"/>
        <w:jc w:val="both"/>
        <w:rPr>
          <w:rFonts w:cs="Times New Roman"/>
          <w:sz w:val="24"/>
          <w:szCs w:val="24"/>
          <w:lang w:val="es-ES"/>
        </w:rPr>
      </w:pPr>
    </w:p>
    <w:p w14:paraId="073219E3" w14:textId="3858C740" w:rsidR="00F4115B" w:rsidRDefault="009A11E1" w:rsidP="00973CFE">
      <w:pPr>
        <w:spacing w:after="0" w:line="240" w:lineRule="auto"/>
        <w:jc w:val="both"/>
        <w:rPr>
          <w:rFonts w:cs="Times New Roman"/>
          <w:sz w:val="24"/>
          <w:szCs w:val="24"/>
          <w:lang w:val="es-ES"/>
        </w:rPr>
      </w:pPr>
      <w:r>
        <w:rPr>
          <w:rFonts w:cs="Times New Roman"/>
          <w:sz w:val="24"/>
          <w:szCs w:val="24"/>
          <w:lang w:val="es-ES"/>
        </w:rPr>
        <w:t>Catacamas, Olancho, fecha ____________________</w:t>
      </w:r>
    </w:p>
    <w:p w14:paraId="17549163" w14:textId="77777777" w:rsidR="00F4115B" w:rsidRDefault="00F4115B" w:rsidP="00973CFE">
      <w:pPr>
        <w:spacing w:after="0" w:line="240" w:lineRule="auto"/>
        <w:jc w:val="both"/>
        <w:rPr>
          <w:rFonts w:cs="Times New Roman"/>
          <w:sz w:val="24"/>
          <w:szCs w:val="24"/>
          <w:lang w:val="es-ES"/>
        </w:rPr>
      </w:pPr>
    </w:p>
    <w:p w14:paraId="225A33E5" w14:textId="77777777" w:rsidR="00F4115B" w:rsidRDefault="00F4115B" w:rsidP="00973CFE">
      <w:pPr>
        <w:spacing w:after="0" w:line="240" w:lineRule="auto"/>
        <w:jc w:val="both"/>
        <w:rPr>
          <w:rFonts w:cs="Times New Roman"/>
          <w:sz w:val="24"/>
          <w:szCs w:val="24"/>
          <w:lang w:val="es-ES"/>
        </w:rPr>
      </w:pPr>
    </w:p>
    <w:p w14:paraId="4124A1C2" w14:textId="562B9745" w:rsidR="00F4115B" w:rsidRDefault="00F4115B" w:rsidP="00973CFE">
      <w:pPr>
        <w:spacing w:after="0" w:line="240" w:lineRule="auto"/>
        <w:jc w:val="both"/>
        <w:rPr>
          <w:rFonts w:cs="Times New Roman"/>
          <w:sz w:val="24"/>
          <w:szCs w:val="24"/>
          <w:lang w:val="es-ES"/>
        </w:rPr>
      </w:pPr>
      <w:r>
        <w:rPr>
          <w:rFonts w:cs="Times New Roman"/>
          <w:sz w:val="24"/>
          <w:szCs w:val="24"/>
          <w:lang w:val="es-ES"/>
        </w:rPr>
        <w:t>FIRMA INTERESADO ___________________________</w:t>
      </w:r>
    </w:p>
    <w:p w14:paraId="6157046A" w14:textId="77777777" w:rsidR="00F4115B" w:rsidRDefault="00F4115B" w:rsidP="00973CFE">
      <w:pPr>
        <w:spacing w:after="0" w:line="240" w:lineRule="auto"/>
        <w:jc w:val="both"/>
        <w:rPr>
          <w:rFonts w:cs="Times New Roman"/>
          <w:sz w:val="24"/>
          <w:szCs w:val="24"/>
          <w:lang w:val="es-ES"/>
        </w:rPr>
      </w:pPr>
    </w:p>
    <w:p w14:paraId="625138E3" w14:textId="77777777" w:rsidR="00F4115B" w:rsidRDefault="00F4115B" w:rsidP="00973CFE">
      <w:pPr>
        <w:spacing w:after="0" w:line="240" w:lineRule="auto"/>
        <w:jc w:val="both"/>
        <w:rPr>
          <w:rFonts w:cs="Times New Roman"/>
          <w:sz w:val="24"/>
          <w:szCs w:val="24"/>
          <w:lang w:val="es-ES"/>
        </w:rPr>
      </w:pPr>
    </w:p>
    <w:p w14:paraId="61004942" w14:textId="2CDF6C75" w:rsidR="00F4115B" w:rsidRDefault="00F4115B" w:rsidP="00973CFE">
      <w:pPr>
        <w:spacing w:after="0" w:line="240" w:lineRule="auto"/>
        <w:jc w:val="both"/>
        <w:rPr>
          <w:rFonts w:cs="Times New Roman"/>
          <w:sz w:val="24"/>
          <w:szCs w:val="24"/>
          <w:lang w:val="es-ES"/>
        </w:rPr>
      </w:pPr>
      <w:r>
        <w:rPr>
          <w:rFonts w:cs="Times New Roman"/>
          <w:sz w:val="24"/>
          <w:szCs w:val="24"/>
          <w:lang w:val="es-ES"/>
        </w:rPr>
        <w:t>FIRMA FUNCIONARIO DE LA UNAG ______________________</w:t>
      </w:r>
    </w:p>
    <w:p w14:paraId="355E6A24" w14:textId="77777777" w:rsidR="00F4115B" w:rsidRDefault="00F4115B" w:rsidP="00973CFE">
      <w:pPr>
        <w:spacing w:after="0" w:line="240" w:lineRule="auto"/>
        <w:jc w:val="both"/>
        <w:rPr>
          <w:rFonts w:cs="Times New Roman"/>
          <w:sz w:val="24"/>
          <w:szCs w:val="24"/>
          <w:lang w:val="es-ES"/>
        </w:rPr>
      </w:pPr>
    </w:p>
    <w:p w14:paraId="6D5ADEB0" w14:textId="77777777" w:rsidR="00F4115B" w:rsidRDefault="00F4115B" w:rsidP="00973CFE">
      <w:pPr>
        <w:spacing w:after="0" w:line="240" w:lineRule="auto"/>
        <w:jc w:val="both"/>
        <w:rPr>
          <w:rFonts w:cs="Times New Roman"/>
          <w:sz w:val="24"/>
          <w:szCs w:val="24"/>
          <w:lang w:val="es-ES"/>
        </w:rPr>
      </w:pPr>
    </w:p>
    <w:p w14:paraId="71E37E16" w14:textId="3484247E" w:rsidR="00F4115B" w:rsidRDefault="00F4115B" w:rsidP="00973CFE">
      <w:pPr>
        <w:spacing w:after="0" w:line="240" w:lineRule="auto"/>
        <w:jc w:val="both"/>
        <w:rPr>
          <w:rFonts w:cs="Times New Roman"/>
          <w:sz w:val="24"/>
          <w:szCs w:val="24"/>
          <w:lang w:val="es-ES"/>
        </w:rPr>
      </w:pPr>
      <w:r>
        <w:rPr>
          <w:rFonts w:cs="Times New Roman"/>
          <w:sz w:val="24"/>
          <w:szCs w:val="24"/>
          <w:lang w:val="es-ES"/>
        </w:rPr>
        <w:t>Nota: anexar c</w:t>
      </w:r>
      <w:r w:rsidRPr="00973CFE">
        <w:rPr>
          <w:rFonts w:cs="Times New Roman"/>
          <w:sz w:val="24"/>
          <w:szCs w:val="24"/>
          <w:lang w:val="es-ES"/>
        </w:rPr>
        <w:t>opia del documento Nacional de Identificación o Escritura de constitución, RTN</w:t>
      </w:r>
    </w:p>
    <w:p w14:paraId="3F690169" w14:textId="77777777" w:rsidR="00F4115B" w:rsidRDefault="00F4115B" w:rsidP="00973CFE">
      <w:pPr>
        <w:spacing w:after="0" w:line="240" w:lineRule="auto"/>
        <w:jc w:val="both"/>
        <w:rPr>
          <w:rFonts w:cs="Times New Roman"/>
          <w:sz w:val="24"/>
          <w:szCs w:val="24"/>
          <w:lang w:val="es-ES"/>
        </w:rPr>
      </w:pPr>
    </w:p>
    <w:p w14:paraId="3A67F6E1" w14:textId="4176F87E" w:rsidR="00F4115B" w:rsidRPr="00973CFE" w:rsidRDefault="00F4115B" w:rsidP="00973CFE">
      <w:pPr>
        <w:spacing w:after="0" w:line="240" w:lineRule="auto"/>
        <w:jc w:val="both"/>
        <w:rPr>
          <w:rFonts w:cs="Times New Roman"/>
          <w:sz w:val="24"/>
          <w:szCs w:val="24"/>
          <w:lang w:val="es-ES"/>
        </w:rPr>
      </w:pPr>
      <w:r>
        <w:rPr>
          <w:rFonts w:cs="Times New Roman"/>
          <w:sz w:val="24"/>
          <w:szCs w:val="24"/>
          <w:lang w:val="es-ES"/>
        </w:rPr>
        <w:t xml:space="preserve"> </w:t>
      </w:r>
      <w:r w:rsidRPr="00973CFE">
        <w:rPr>
          <w:rFonts w:cs="Times New Roman"/>
          <w:sz w:val="24"/>
          <w:szCs w:val="24"/>
          <w:lang w:val="es-ES"/>
        </w:rPr>
        <w:t xml:space="preserve"> Toda la información se deberá presentar de manera física en la oficina de la Gerencia de Producción y Comercialización) o al correo electrónico</w:t>
      </w:r>
    </w:p>
    <w:p w14:paraId="7A007EED" w14:textId="33BBA86D" w:rsidR="0048618C" w:rsidRPr="00207173" w:rsidRDefault="00973CFE" w:rsidP="00D17DC0">
      <w:pPr>
        <w:pStyle w:val="NormalWeb"/>
        <w:shd w:val="clear" w:color="auto" w:fill="FFFFFF"/>
        <w:spacing w:line="360" w:lineRule="auto"/>
        <w:jc w:val="both"/>
        <w:rPr>
          <w:b/>
          <w:lang w:val="es-ES"/>
        </w:rPr>
      </w:pPr>
      <w:r>
        <w:rPr>
          <w:lang w:val="es-ES"/>
        </w:rPr>
        <w:br w:type="column"/>
      </w:r>
      <w:r w:rsidR="00E91C1B">
        <w:rPr>
          <w:rFonts w:asciiTheme="minorHAnsi" w:hAnsiTheme="minorHAnsi" w:cs="Arial"/>
          <w:b/>
          <w:sz w:val="22"/>
          <w:szCs w:val="22"/>
          <w:lang w:val="es-ES"/>
        </w:rPr>
        <w:lastRenderedPageBreak/>
        <w:t xml:space="preserve">ANEXO </w:t>
      </w:r>
      <w:r w:rsidR="00D17DC0">
        <w:rPr>
          <w:rFonts w:asciiTheme="minorHAnsi" w:hAnsiTheme="minorHAnsi" w:cs="Arial"/>
          <w:b/>
          <w:sz w:val="22"/>
          <w:szCs w:val="22"/>
          <w:lang w:val="es-ES"/>
        </w:rPr>
        <w:t>3</w:t>
      </w:r>
    </w:p>
    <w:p w14:paraId="10CB0EDD" w14:textId="77777777" w:rsidR="00207173" w:rsidRPr="00207173" w:rsidRDefault="00207173" w:rsidP="00207173">
      <w:pPr>
        <w:spacing w:after="0" w:line="240" w:lineRule="auto"/>
        <w:jc w:val="both"/>
        <w:rPr>
          <w:rFonts w:cs="Times New Roman"/>
          <w:sz w:val="24"/>
          <w:szCs w:val="24"/>
          <w:lang w:val="es-ES"/>
        </w:rPr>
      </w:pPr>
    </w:p>
    <w:p w14:paraId="388C4CBF" w14:textId="77777777" w:rsidR="002D28DF" w:rsidRPr="0096508C" w:rsidRDefault="002D28DF" w:rsidP="002D28DF">
      <w:pPr>
        <w:spacing w:line="276" w:lineRule="auto"/>
        <w:ind w:left="10" w:right="-15"/>
        <w:jc w:val="center"/>
        <w:rPr>
          <w:rFonts w:ascii="Arial" w:eastAsia="Cambria" w:hAnsi="Arial" w:cs="Arial"/>
          <w:b/>
          <w:szCs w:val="24"/>
        </w:rPr>
      </w:pPr>
      <w:r w:rsidRPr="0096508C">
        <w:rPr>
          <w:rFonts w:ascii="Arial" w:eastAsia="Cambria" w:hAnsi="Arial" w:cs="Arial"/>
          <w:b/>
          <w:szCs w:val="24"/>
        </w:rPr>
        <w:t xml:space="preserve">DECLARACIÓN JURADA SOBRE PROHIBICIONES O INHABILIDADES </w:t>
      </w:r>
    </w:p>
    <w:p w14:paraId="79691C6A" w14:textId="77777777" w:rsidR="002D28DF" w:rsidRPr="008F70CB" w:rsidRDefault="002D28DF" w:rsidP="002D28DF">
      <w:pPr>
        <w:spacing w:line="276" w:lineRule="auto"/>
        <w:ind w:left="2842" w:right="-15" w:firstLine="698"/>
        <w:rPr>
          <w:rFonts w:cs="Arial"/>
          <w:sz w:val="24"/>
          <w:szCs w:val="24"/>
          <w:lang w:val="es-ES"/>
        </w:rPr>
      </w:pPr>
      <w:r w:rsidRPr="008F70CB">
        <w:rPr>
          <w:rFonts w:cs="Arial"/>
          <w:sz w:val="24"/>
          <w:szCs w:val="24"/>
          <w:lang w:val="es-ES"/>
        </w:rPr>
        <w:t xml:space="preserve">Fecha: </w:t>
      </w:r>
    </w:p>
    <w:p w14:paraId="50741754" w14:textId="260F5031" w:rsidR="002D28DF" w:rsidRPr="008F70CB" w:rsidRDefault="002D28DF" w:rsidP="002D28DF">
      <w:pPr>
        <w:spacing w:line="276" w:lineRule="auto"/>
        <w:ind w:left="10" w:right="-15"/>
        <w:jc w:val="right"/>
        <w:rPr>
          <w:rFonts w:eastAsia="Cambria" w:cs="Arial"/>
          <w:sz w:val="24"/>
          <w:szCs w:val="24"/>
        </w:rPr>
      </w:pPr>
      <w:r w:rsidRPr="008F70CB">
        <w:rPr>
          <w:rFonts w:eastAsia="Cambria" w:cs="Arial"/>
          <w:sz w:val="24"/>
          <w:szCs w:val="24"/>
        </w:rPr>
        <w:t xml:space="preserve">Subasta de Bovinos No. ______________ </w:t>
      </w:r>
    </w:p>
    <w:p w14:paraId="4141C8F1" w14:textId="4484C491" w:rsidR="002D28DF" w:rsidRPr="008F70CB" w:rsidRDefault="005B40E5" w:rsidP="00CC6670">
      <w:pPr>
        <w:adjustRightInd w:val="0"/>
        <w:jc w:val="both"/>
        <w:rPr>
          <w:rFonts w:eastAsia="Calibri" w:cs="Arial"/>
          <w:color w:val="000000"/>
          <w:sz w:val="24"/>
          <w:szCs w:val="24"/>
        </w:rPr>
      </w:pPr>
      <w:r>
        <w:rPr>
          <w:rFonts w:cs="Times New Roman"/>
          <w:sz w:val="24"/>
          <w:szCs w:val="24"/>
          <w:lang w:val="es-ES"/>
        </w:rPr>
        <w:t>YO, ___________________________</w:t>
      </w:r>
      <w:r w:rsidR="002D28DF" w:rsidRPr="008F70CB">
        <w:rPr>
          <w:rFonts w:cs="Times New Roman"/>
          <w:sz w:val="24"/>
          <w:szCs w:val="24"/>
          <w:lang w:val="es-ES"/>
        </w:rPr>
        <w:t xml:space="preserve">, mayor de edad, de estado </w:t>
      </w:r>
      <w:r w:rsidR="008F70CB" w:rsidRPr="008F70CB">
        <w:rPr>
          <w:rFonts w:cs="Times New Roman"/>
          <w:sz w:val="24"/>
          <w:szCs w:val="24"/>
          <w:lang w:val="es-ES"/>
        </w:rPr>
        <w:t>civil</w:t>
      </w:r>
      <w:r>
        <w:rPr>
          <w:rFonts w:cs="Times New Roman"/>
          <w:sz w:val="24"/>
          <w:szCs w:val="24"/>
          <w:lang w:val="es-ES"/>
        </w:rPr>
        <w:t xml:space="preserve"> _________________</w:t>
      </w:r>
      <w:r w:rsidR="002D28DF" w:rsidRPr="008F70CB">
        <w:rPr>
          <w:rFonts w:cs="Times New Roman"/>
          <w:sz w:val="24"/>
          <w:szCs w:val="24"/>
          <w:lang w:val="es-ES"/>
        </w:rPr>
        <w:t xml:space="preserve">, de nacionalidad </w:t>
      </w:r>
      <w:r>
        <w:rPr>
          <w:rFonts w:cs="Times New Roman"/>
          <w:sz w:val="24"/>
          <w:szCs w:val="24"/>
          <w:lang w:val="es-ES"/>
        </w:rPr>
        <w:t>_______________</w:t>
      </w:r>
      <w:r w:rsidR="002D28DF" w:rsidRPr="008F70CB">
        <w:rPr>
          <w:rFonts w:cs="Times New Roman"/>
          <w:sz w:val="24"/>
          <w:szCs w:val="24"/>
          <w:lang w:val="es-ES"/>
        </w:rPr>
        <w:t>______</w:t>
      </w:r>
      <w:r>
        <w:rPr>
          <w:rFonts w:cs="Times New Roman"/>
          <w:sz w:val="24"/>
          <w:szCs w:val="24"/>
          <w:lang w:val="es-ES"/>
        </w:rPr>
        <w:t xml:space="preserve">, con domicilio en _____________________________ </w:t>
      </w:r>
      <w:r w:rsidR="002D28DF" w:rsidRPr="008F70CB">
        <w:rPr>
          <w:rFonts w:cs="Times New Roman"/>
          <w:sz w:val="24"/>
          <w:szCs w:val="24"/>
          <w:lang w:val="es-ES"/>
        </w:rPr>
        <w:t>y con Tarjeta de</w:t>
      </w:r>
      <w:r w:rsidR="002D28DF" w:rsidRPr="008F70CB">
        <w:rPr>
          <w:rFonts w:eastAsia="Calibri" w:cs="Arial"/>
          <w:color w:val="000000"/>
          <w:sz w:val="24"/>
          <w:szCs w:val="24"/>
        </w:rPr>
        <w:t xml:space="preserve"> Identidad</w:t>
      </w:r>
      <w:r w:rsidR="00D667FD">
        <w:rPr>
          <w:rFonts w:eastAsia="Calibri" w:cs="Arial"/>
          <w:color w:val="000000"/>
          <w:sz w:val="24"/>
          <w:szCs w:val="24"/>
        </w:rPr>
        <w:t xml:space="preserve"> </w:t>
      </w:r>
      <w:r w:rsidR="002D28DF" w:rsidRPr="008F70CB">
        <w:rPr>
          <w:rFonts w:eastAsia="Calibri" w:cs="Arial"/>
          <w:color w:val="000000"/>
          <w:sz w:val="24"/>
          <w:szCs w:val="24"/>
        </w:rPr>
        <w:t>/</w:t>
      </w:r>
      <w:r w:rsidR="00D667FD">
        <w:rPr>
          <w:rFonts w:eastAsia="Calibri" w:cs="Arial"/>
          <w:color w:val="000000"/>
          <w:sz w:val="24"/>
          <w:szCs w:val="24"/>
        </w:rPr>
        <w:t xml:space="preserve"> </w:t>
      </w:r>
      <w:r w:rsidR="002D28DF" w:rsidRPr="008F70CB">
        <w:rPr>
          <w:rFonts w:eastAsia="Calibri" w:cs="Arial"/>
          <w:color w:val="000000"/>
          <w:sz w:val="24"/>
          <w:szCs w:val="24"/>
        </w:rPr>
        <w:t>pasaporte No.</w:t>
      </w:r>
      <w:r>
        <w:rPr>
          <w:rFonts w:eastAsia="Calibri" w:cs="Arial"/>
          <w:color w:val="000000"/>
          <w:sz w:val="24"/>
          <w:szCs w:val="24"/>
        </w:rPr>
        <w:t xml:space="preserve"> ___</w:t>
      </w:r>
      <w:r w:rsidR="002D28DF" w:rsidRPr="008F70CB">
        <w:rPr>
          <w:rFonts w:eastAsia="Calibri" w:cs="Arial"/>
          <w:color w:val="000000"/>
          <w:sz w:val="24"/>
          <w:szCs w:val="24"/>
        </w:rPr>
        <w:t xml:space="preserve">_________________. </w:t>
      </w:r>
      <w:proofErr w:type="spellStart"/>
      <w:r w:rsidR="002D28DF" w:rsidRPr="008F70CB">
        <w:rPr>
          <w:rFonts w:eastAsia="Calibri" w:cs="Arial"/>
          <w:color w:val="000000"/>
          <w:sz w:val="24"/>
          <w:szCs w:val="24"/>
        </w:rPr>
        <w:t>Actuando</w:t>
      </w:r>
      <w:proofErr w:type="spellEnd"/>
      <w:r w:rsidR="002D28DF" w:rsidRPr="008F70CB">
        <w:rPr>
          <w:rFonts w:eastAsia="Calibri" w:cs="Arial"/>
          <w:color w:val="000000"/>
          <w:sz w:val="24"/>
          <w:szCs w:val="24"/>
        </w:rPr>
        <w:t xml:space="preserve"> en mi </w:t>
      </w:r>
      <w:proofErr w:type="spellStart"/>
      <w:r w:rsidR="002D28DF" w:rsidRPr="008F70CB">
        <w:rPr>
          <w:rFonts w:eastAsia="Calibri" w:cs="Arial"/>
          <w:color w:val="000000"/>
          <w:sz w:val="24"/>
          <w:szCs w:val="24"/>
        </w:rPr>
        <w:t>condición</w:t>
      </w:r>
      <w:proofErr w:type="spellEnd"/>
      <w:r w:rsidR="002D28DF" w:rsidRPr="008F70CB">
        <w:rPr>
          <w:rFonts w:eastAsia="Calibri" w:cs="Arial"/>
          <w:color w:val="000000"/>
          <w:sz w:val="24"/>
          <w:szCs w:val="24"/>
        </w:rPr>
        <w:t xml:space="preserve"> personal o </w:t>
      </w:r>
      <w:proofErr w:type="spellStart"/>
      <w:r w:rsidR="002D28DF" w:rsidRPr="008F70CB">
        <w:rPr>
          <w:rFonts w:eastAsia="Calibri" w:cs="Arial"/>
          <w:color w:val="000000"/>
          <w:sz w:val="24"/>
          <w:szCs w:val="24"/>
        </w:rPr>
        <w:t>representante</w:t>
      </w:r>
      <w:proofErr w:type="spellEnd"/>
      <w:r w:rsidR="002D28DF" w:rsidRPr="008F70CB">
        <w:rPr>
          <w:rFonts w:eastAsia="Calibri" w:cs="Arial"/>
          <w:color w:val="000000"/>
          <w:sz w:val="24"/>
          <w:szCs w:val="24"/>
        </w:rPr>
        <w:t xml:space="preserve"> legal de </w:t>
      </w:r>
      <w:r>
        <w:rPr>
          <w:rFonts w:eastAsia="Calibri" w:cs="Arial"/>
          <w:color w:val="000000"/>
          <w:sz w:val="24"/>
          <w:szCs w:val="24"/>
        </w:rPr>
        <w:t xml:space="preserve">la </w:t>
      </w:r>
      <w:proofErr w:type="spellStart"/>
      <w:r>
        <w:rPr>
          <w:rFonts w:eastAsia="Calibri" w:cs="Arial"/>
          <w:color w:val="000000"/>
          <w:sz w:val="24"/>
          <w:szCs w:val="24"/>
        </w:rPr>
        <w:t>Sociedad</w:t>
      </w:r>
      <w:proofErr w:type="spellEnd"/>
      <w:r>
        <w:rPr>
          <w:rFonts w:eastAsia="Calibri" w:cs="Arial"/>
          <w:color w:val="000000"/>
          <w:sz w:val="24"/>
          <w:szCs w:val="24"/>
        </w:rPr>
        <w:t xml:space="preserve"> _______________________________</w:t>
      </w:r>
      <w:r w:rsidR="002D28DF" w:rsidRPr="008F70CB">
        <w:rPr>
          <w:rFonts w:eastAsia="Calibri" w:cs="Arial"/>
          <w:color w:val="000000"/>
          <w:sz w:val="24"/>
          <w:szCs w:val="24"/>
        </w:rPr>
        <w:t xml:space="preserve">, </w:t>
      </w:r>
      <w:proofErr w:type="spellStart"/>
      <w:r w:rsidR="002D28DF" w:rsidRPr="008F70CB">
        <w:rPr>
          <w:rFonts w:eastAsia="Calibri" w:cs="Arial"/>
          <w:color w:val="000000"/>
          <w:sz w:val="24"/>
          <w:szCs w:val="24"/>
        </w:rPr>
        <w:t>por</w:t>
      </w:r>
      <w:proofErr w:type="spellEnd"/>
      <w:r w:rsidR="002D28DF" w:rsidRPr="008F70CB">
        <w:rPr>
          <w:rFonts w:eastAsia="Calibri" w:cs="Arial"/>
          <w:color w:val="000000"/>
          <w:sz w:val="24"/>
          <w:szCs w:val="24"/>
        </w:rPr>
        <w:t xml:space="preserve"> la </w:t>
      </w:r>
      <w:proofErr w:type="spellStart"/>
      <w:r w:rsidR="002D28DF" w:rsidRPr="008F70CB">
        <w:rPr>
          <w:rFonts w:eastAsia="Calibri" w:cs="Arial"/>
          <w:color w:val="000000"/>
          <w:sz w:val="24"/>
          <w:szCs w:val="24"/>
        </w:rPr>
        <w:t>presente</w:t>
      </w:r>
      <w:proofErr w:type="spellEnd"/>
      <w:r w:rsidR="002D28DF" w:rsidRPr="008F70CB">
        <w:rPr>
          <w:rFonts w:eastAsia="Calibri" w:cs="Arial"/>
          <w:color w:val="000000"/>
          <w:sz w:val="24"/>
          <w:szCs w:val="24"/>
        </w:rPr>
        <w:t xml:space="preserve"> </w:t>
      </w:r>
      <w:r w:rsidR="002D28DF" w:rsidRPr="008F70CB">
        <w:rPr>
          <w:rFonts w:eastAsia="Calibri" w:cs="Arial"/>
          <w:b/>
          <w:color w:val="000000"/>
          <w:sz w:val="24"/>
          <w:szCs w:val="24"/>
        </w:rPr>
        <w:t xml:space="preserve">DECLARO Y JURO: </w:t>
      </w:r>
      <w:proofErr w:type="spellStart"/>
      <w:r w:rsidR="002D28DF" w:rsidRPr="008F70CB">
        <w:rPr>
          <w:rFonts w:eastAsia="Calibri" w:cs="Arial"/>
          <w:color w:val="000000"/>
          <w:sz w:val="24"/>
          <w:szCs w:val="24"/>
        </w:rPr>
        <w:t>Que</w:t>
      </w:r>
      <w:proofErr w:type="spellEnd"/>
      <w:r w:rsidR="002D28DF" w:rsidRPr="008F70CB">
        <w:rPr>
          <w:rFonts w:eastAsia="Calibri" w:cs="Arial"/>
          <w:color w:val="000000"/>
          <w:sz w:val="24"/>
          <w:szCs w:val="24"/>
        </w:rPr>
        <w:t xml:space="preserve"> </w:t>
      </w:r>
      <w:proofErr w:type="spellStart"/>
      <w:r w:rsidR="002D28DF" w:rsidRPr="008F70CB">
        <w:rPr>
          <w:rFonts w:eastAsia="Calibri" w:cs="Arial"/>
          <w:color w:val="000000"/>
          <w:sz w:val="24"/>
          <w:szCs w:val="24"/>
        </w:rPr>
        <w:t>ni</w:t>
      </w:r>
      <w:proofErr w:type="spellEnd"/>
      <w:r w:rsidR="002D28DF" w:rsidRPr="008F70CB">
        <w:rPr>
          <w:rFonts w:eastAsia="Calibri" w:cs="Arial"/>
          <w:color w:val="000000"/>
          <w:sz w:val="24"/>
          <w:szCs w:val="24"/>
        </w:rPr>
        <w:t xml:space="preserve"> mi persona </w:t>
      </w:r>
      <w:proofErr w:type="spellStart"/>
      <w:r w:rsidR="002D28DF" w:rsidRPr="008F70CB">
        <w:rPr>
          <w:rFonts w:eastAsia="Calibri" w:cs="Arial"/>
          <w:color w:val="000000"/>
          <w:sz w:val="24"/>
          <w:szCs w:val="24"/>
        </w:rPr>
        <w:t>ni</w:t>
      </w:r>
      <w:proofErr w:type="spellEnd"/>
      <w:r w:rsidR="002D28DF" w:rsidRPr="008F70CB">
        <w:rPr>
          <w:rFonts w:eastAsia="Calibri" w:cs="Arial"/>
          <w:color w:val="000000"/>
          <w:sz w:val="24"/>
          <w:szCs w:val="24"/>
        </w:rPr>
        <w:t xml:space="preserve"> mi </w:t>
      </w:r>
      <w:proofErr w:type="spellStart"/>
      <w:r w:rsidR="002D28DF" w:rsidRPr="008F70CB">
        <w:rPr>
          <w:rFonts w:eastAsia="Calibri" w:cs="Arial"/>
          <w:color w:val="000000"/>
          <w:sz w:val="24"/>
          <w:szCs w:val="24"/>
        </w:rPr>
        <w:t>representada</w:t>
      </w:r>
      <w:proofErr w:type="spellEnd"/>
      <w:r w:rsidR="002D28DF" w:rsidRPr="008F70CB">
        <w:rPr>
          <w:rFonts w:eastAsia="Calibri" w:cs="Arial"/>
          <w:color w:val="000000"/>
          <w:sz w:val="24"/>
          <w:szCs w:val="24"/>
        </w:rPr>
        <w:t xml:space="preserve"> se </w:t>
      </w:r>
      <w:proofErr w:type="spellStart"/>
      <w:r w:rsidR="002D28DF" w:rsidRPr="008F70CB">
        <w:rPr>
          <w:rFonts w:eastAsia="Calibri" w:cs="Arial"/>
          <w:color w:val="000000"/>
          <w:sz w:val="24"/>
          <w:szCs w:val="24"/>
        </w:rPr>
        <w:t>encuentran</w:t>
      </w:r>
      <w:proofErr w:type="spellEnd"/>
      <w:r w:rsidR="002D28DF" w:rsidRPr="008F70CB">
        <w:rPr>
          <w:rFonts w:eastAsia="Calibri" w:cs="Arial"/>
          <w:color w:val="000000"/>
          <w:sz w:val="24"/>
          <w:szCs w:val="24"/>
        </w:rPr>
        <w:t xml:space="preserve"> </w:t>
      </w:r>
      <w:proofErr w:type="spellStart"/>
      <w:r w:rsidR="002D28DF" w:rsidRPr="008F70CB">
        <w:rPr>
          <w:rFonts w:eastAsia="Calibri" w:cs="Arial"/>
          <w:color w:val="000000"/>
          <w:sz w:val="24"/>
          <w:szCs w:val="24"/>
        </w:rPr>
        <w:t>comprendidos</w:t>
      </w:r>
      <w:proofErr w:type="spellEnd"/>
      <w:r w:rsidR="002D28DF" w:rsidRPr="008F70CB">
        <w:rPr>
          <w:rFonts w:eastAsia="Calibri" w:cs="Arial"/>
          <w:color w:val="000000"/>
          <w:sz w:val="24"/>
          <w:szCs w:val="24"/>
        </w:rPr>
        <w:t xml:space="preserve"> en </w:t>
      </w:r>
      <w:proofErr w:type="spellStart"/>
      <w:r w:rsidR="002D28DF" w:rsidRPr="008F70CB">
        <w:rPr>
          <w:rFonts w:eastAsia="Calibri" w:cs="Arial"/>
          <w:color w:val="000000"/>
          <w:sz w:val="24"/>
          <w:szCs w:val="24"/>
        </w:rPr>
        <w:t>ninguna</w:t>
      </w:r>
      <w:proofErr w:type="spellEnd"/>
      <w:r w:rsidR="002D28DF" w:rsidRPr="008F70CB">
        <w:rPr>
          <w:rFonts w:eastAsia="Calibri" w:cs="Arial"/>
          <w:color w:val="000000"/>
          <w:sz w:val="24"/>
          <w:szCs w:val="24"/>
        </w:rPr>
        <w:t xml:space="preserve"> de la </w:t>
      </w:r>
      <w:proofErr w:type="spellStart"/>
      <w:r w:rsidR="002D28DF" w:rsidRPr="008F70CB">
        <w:rPr>
          <w:rFonts w:eastAsia="Calibri" w:cs="Arial"/>
          <w:color w:val="000000"/>
          <w:sz w:val="24"/>
          <w:szCs w:val="24"/>
        </w:rPr>
        <w:t>inhabilidades</w:t>
      </w:r>
      <w:proofErr w:type="spellEnd"/>
      <w:r w:rsidR="002D28DF" w:rsidRPr="008F70CB">
        <w:rPr>
          <w:rFonts w:eastAsia="Calibri" w:cs="Arial"/>
          <w:color w:val="000000"/>
          <w:sz w:val="24"/>
          <w:szCs w:val="24"/>
        </w:rPr>
        <w:t xml:space="preserve"> y </w:t>
      </w:r>
      <w:proofErr w:type="spellStart"/>
      <w:r w:rsidR="002D28DF" w:rsidRPr="008F70CB">
        <w:rPr>
          <w:rFonts w:eastAsia="Calibri" w:cs="Arial"/>
          <w:color w:val="000000"/>
          <w:sz w:val="24"/>
          <w:szCs w:val="24"/>
        </w:rPr>
        <w:t>prohibiciones</w:t>
      </w:r>
      <w:proofErr w:type="spellEnd"/>
      <w:r w:rsidR="002D28DF" w:rsidRPr="008F70CB">
        <w:rPr>
          <w:rFonts w:eastAsia="Calibri" w:cs="Arial"/>
          <w:color w:val="000000"/>
          <w:sz w:val="24"/>
          <w:szCs w:val="24"/>
        </w:rPr>
        <w:t xml:space="preserve"> </w:t>
      </w:r>
      <w:proofErr w:type="spellStart"/>
      <w:r w:rsidR="002D28DF" w:rsidRPr="008F70CB">
        <w:rPr>
          <w:rFonts w:eastAsia="Calibri" w:cs="Arial"/>
          <w:color w:val="000000"/>
          <w:sz w:val="24"/>
          <w:szCs w:val="24"/>
        </w:rPr>
        <w:t>establecidas</w:t>
      </w:r>
      <w:proofErr w:type="spellEnd"/>
      <w:r w:rsidR="002D28DF" w:rsidRPr="008F70CB">
        <w:rPr>
          <w:rFonts w:eastAsia="Calibri" w:cs="Arial"/>
          <w:color w:val="000000"/>
          <w:sz w:val="24"/>
          <w:szCs w:val="24"/>
        </w:rPr>
        <w:t xml:space="preserve"> en </w:t>
      </w:r>
      <w:proofErr w:type="spellStart"/>
      <w:r w:rsidR="002D28DF" w:rsidRPr="008F70CB">
        <w:rPr>
          <w:rFonts w:eastAsia="Calibri" w:cs="Arial"/>
          <w:color w:val="000000"/>
          <w:sz w:val="24"/>
          <w:szCs w:val="24"/>
        </w:rPr>
        <w:t>las</w:t>
      </w:r>
      <w:proofErr w:type="spellEnd"/>
      <w:r w:rsidR="002D28DF" w:rsidRPr="008F70CB">
        <w:rPr>
          <w:rFonts w:eastAsia="Calibri" w:cs="Arial"/>
          <w:color w:val="000000"/>
          <w:sz w:val="24"/>
          <w:szCs w:val="24"/>
        </w:rPr>
        <w:t xml:space="preserve"> NORMAS DEL ESTADO y </w:t>
      </w:r>
      <w:proofErr w:type="spellStart"/>
      <w:r w:rsidR="002D28DF" w:rsidRPr="008F70CB">
        <w:rPr>
          <w:rFonts w:eastAsia="Calibri" w:cs="Arial"/>
          <w:color w:val="000000"/>
          <w:sz w:val="24"/>
          <w:szCs w:val="24"/>
        </w:rPr>
        <w:t>las</w:t>
      </w:r>
      <w:proofErr w:type="spellEnd"/>
      <w:r w:rsidR="002D28DF" w:rsidRPr="008F70CB">
        <w:rPr>
          <w:rFonts w:eastAsia="Calibri" w:cs="Arial"/>
          <w:color w:val="000000"/>
          <w:sz w:val="24"/>
          <w:szCs w:val="24"/>
        </w:rPr>
        <w:t xml:space="preserve"> </w:t>
      </w:r>
      <w:proofErr w:type="spellStart"/>
      <w:r w:rsidR="002D28DF" w:rsidRPr="008F70CB">
        <w:rPr>
          <w:rFonts w:eastAsia="Calibri" w:cs="Arial"/>
          <w:color w:val="000000"/>
          <w:sz w:val="24"/>
          <w:szCs w:val="24"/>
        </w:rPr>
        <w:t>referidas</w:t>
      </w:r>
      <w:proofErr w:type="spellEnd"/>
      <w:r w:rsidR="002D28DF" w:rsidRPr="008F70CB">
        <w:rPr>
          <w:rFonts w:eastAsia="Calibri" w:cs="Arial"/>
          <w:color w:val="000000"/>
          <w:sz w:val="24"/>
          <w:szCs w:val="24"/>
        </w:rPr>
        <w:t xml:space="preserve"> en </w:t>
      </w:r>
      <w:proofErr w:type="spellStart"/>
      <w:r w:rsidR="002D28DF" w:rsidRPr="008F70CB">
        <w:rPr>
          <w:rFonts w:eastAsia="Calibri" w:cs="Arial"/>
          <w:color w:val="000000"/>
          <w:sz w:val="24"/>
          <w:szCs w:val="24"/>
        </w:rPr>
        <w:t>las</w:t>
      </w:r>
      <w:proofErr w:type="spellEnd"/>
      <w:r w:rsidR="002D28DF" w:rsidRPr="008F70CB">
        <w:rPr>
          <w:rFonts w:eastAsia="Calibri" w:cs="Arial"/>
          <w:color w:val="000000"/>
          <w:sz w:val="24"/>
          <w:szCs w:val="24"/>
        </w:rPr>
        <w:t xml:space="preserve"> bases de la </w:t>
      </w:r>
      <w:proofErr w:type="spellStart"/>
      <w:r w:rsidR="002D28DF" w:rsidRPr="008F70CB">
        <w:rPr>
          <w:rFonts w:eastAsia="Calibri" w:cs="Arial"/>
          <w:color w:val="000000"/>
          <w:sz w:val="24"/>
          <w:szCs w:val="24"/>
        </w:rPr>
        <w:t>subasta</w:t>
      </w:r>
      <w:proofErr w:type="spellEnd"/>
      <w:r w:rsidR="002D28DF" w:rsidRPr="008F70CB">
        <w:rPr>
          <w:rFonts w:eastAsia="Calibri" w:cs="Arial"/>
          <w:color w:val="000000"/>
          <w:sz w:val="24"/>
          <w:szCs w:val="24"/>
        </w:rPr>
        <w:t xml:space="preserve"> y a </w:t>
      </w:r>
      <w:proofErr w:type="spellStart"/>
      <w:r w:rsidR="002D28DF" w:rsidRPr="008F70CB">
        <w:rPr>
          <w:rFonts w:eastAsia="Calibri" w:cs="Arial"/>
          <w:color w:val="000000"/>
          <w:sz w:val="24"/>
          <w:szCs w:val="24"/>
        </w:rPr>
        <w:t>las</w:t>
      </w:r>
      <w:proofErr w:type="spellEnd"/>
      <w:r w:rsidR="002D28DF" w:rsidRPr="008F70CB">
        <w:rPr>
          <w:rFonts w:eastAsia="Calibri" w:cs="Arial"/>
          <w:color w:val="000000"/>
          <w:sz w:val="24"/>
          <w:szCs w:val="24"/>
        </w:rPr>
        <w:t xml:space="preserve"> </w:t>
      </w:r>
      <w:proofErr w:type="spellStart"/>
      <w:r w:rsidR="002D28DF" w:rsidRPr="008F70CB">
        <w:rPr>
          <w:rFonts w:eastAsia="Calibri" w:cs="Arial"/>
          <w:color w:val="000000"/>
          <w:sz w:val="24"/>
          <w:szCs w:val="24"/>
        </w:rPr>
        <w:t>que</w:t>
      </w:r>
      <w:proofErr w:type="spellEnd"/>
      <w:r w:rsidR="002D28DF" w:rsidRPr="008F70CB">
        <w:rPr>
          <w:rFonts w:eastAsia="Calibri" w:cs="Arial"/>
          <w:color w:val="000000"/>
          <w:sz w:val="24"/>
          <w:szCs w:val="24"/>
        </w:rPr>
        <w:t xml:space="preserve"> se </w:t>
      </w:r>
      <w:proofErr w:type="spellStart"/>
      <w:r w:rsidR="002D28DF" w:rsidRPr="008F70CB">
        <w:rPr>
          <w:rFonts w:eastAsia="Calibri" w:cs="Arial"/>
          <w:color w:val="000000"/>
          <w:sz w:val="24"/>
          <w:szCs w:val="24"/>
        </w:rPr>
        <w:t>refieren</w:t>
      </w:r>
      <w:proofErr w:type="spellEnd"/>
      <w:r w:rsidR="002D28DF" w:rsidRPr="008F70CB">
        <w:rPr>
          <w:rFonts w:eastAsia="Calibri" w:cs="Arial"/>
          <w:color w:val="000000"/>
          <w:sz w:val="24"/>
          <w:szCs w:val="24"/>
        </w:rPr>
        <w:t xml:space="preserve"> los </w:t>
      </w:r>
      <w:proofErr w:type="spellStart"/>
      <w:r w:rsidR="002D28DF" w:rsidRPr="008F70CB">
        <w:rPr>
          <w:rFonts w:eastAsia="Calibri" w:cs="Arial"/>
          <w:color w:val="000000"/>
          <w:sz w:val="24"/>
          <w:szCs w:val="24"/>
        </w:rPr>
        <w:t>artículos</w:t>
      </w:r>
      <w:proofErr w:type="spellEnd"/>
      <w:r w:rsidR="002D28DF" w:rsidRPr="008F70CB">
        <w:rPr>
          <w:rFonts w:eastAsia="Calibri" w:cs="Arial"/>
          <w:color w:val="000000"/>
          <w:sz w:val="24"/>
          <w:szCs w:val="24"/>
        </w:rPr>
        <w:t xml:space="preserve"> 15 y 16 de la Ley de </w:t>
      </w:r>
      <w:proofErr w:type="spellStart"/>
      <w:r w:rsidR="002D28DF" w:rsidRPr="008F70CB">
        <w:rPr>
          <w:rFonts w:eastAsia="Calibri" w:cs="Arial"/>
          <w:color w:val="000000"/>
          <w:sz w:val="24"/>
          <w:szCs w:val="24"/>
        </w:rPr>
        <w:t>Contratación</w:t>
      </w:r>
      <w:proofErr w:type="spellEnd"/>
      <w:r w:rsidR="002D28DF" w:rsidRPr="008F70CB">
        <w:rPr>
          <w:rFonts w:eastAsia="Calibri" w:cs="Arial"/>
          <w:color w:val="000000"/>
          <w:sz w:val="24"/>
          <w:szCs w:val="24"/>
        </w:rPr>
        <w:t xml:space="preserve"> del Estado, </w:t>
      </w:r>
      <w:proofErr w:type="spellStart"/>
      <w:r w:rsidR="002D28DF" w:rsidRPr="008F70CB">
        <w:rPr>
          <w:rFonts w:eastAsia="Calibri" w:cs="Arial"/>
          <w:color w:val="000000"/>
          <w:sz w:val="24"/>
          <w:szCs w:val="24"/>
        </w:rPr>
        <w:t>que</w:t>
      </w:r>
      <w:proofErr w:type="spellEnd"/>
      <w:r w:rsidR="002D28DF" w:rsidRPr="008F70CB">
        <w:rPr>
          <w:rFonts w:eastAsia="Calibri" w:cs="Arial"/>
          <w:color w:val="000000"/>
          <w:sz w:val="24"/>
          <w:szCs w:val="24"/>
        </w:rPr>
        <w:t xml:space="preserve"> a </w:t>
      </w:r>
      <w:proofErr w:type="spellStart"/>
      <w:r w:rsidR="002D28DF" w:rsidRPr="008F70CB">
        <w:rPr>
          <w:rFonts w:eastAsia="Calibri" w:cs="Arial"/>
          <w:color w:val="000000"/>
          <w:sz w:val="24"/>
          <w:szCs w:val="24"/>
        </w:rPr>
        <w:t>continuación</w:t>
      </w:r>
      <w:proofErr w:type="spellEnd"/>
      <w:r w:rsidR="002D28DF" w:rsidRPr="008F70CB">
        <w:rPr>
          <w:rFonts w:eastAsia="Calibri" w:cs="Arial"/>
          <w:color w:val="000000"/>
          <w:sz w:val="24"/>
          <w:szCs w:val="24"/>
        </w:rPr>
        <w:t xml:space="preserve"> se </w:t>
      </w:r>
      <w:proofErr w:type="spellStart"/>
      <w:r w:rsidR="002D28DF" w:rsidRPr="008F70CB">
        <w:rPr>
          <w:rFonts w:eastAsia="Calibri" w:cs="Arial"/>
          <w:color w:val="000000"/>
          <w:sz w:val="24"/>
          <w:szCs w:val="24"/>
        </w:rPr>
        <w:t>transcriben</w:t>
      </w:r>
      <w:proofErr w:type="spellEnd"/>
      <w:r w:rsidR="002D28DF" w:rsidRPr="008F70CB">
        <w:rPr>
          <w:rFonts w:eastAsia="Calibri" w:cs="Arial"/>
          <w:color w:val="000000"/>
          <w:sz w:val="24"/>
          <w:szCs w:val="24"/>
        </w:rPr>
        <w:t xml:space="preserve">:  “ARTÍCULO 15.- </w:t>
      </w:r>
      <w:proofErr w:type="spellStart"/>
      <w:r w:rsidR="002D28DF" w:rsidRPr="008F70CB">
        <w:rPr>
          <w:rFonts w:eastAsia="Calibri" w:cs="Arial"/>
          <w:color w:val="000000"/>
          <w:sz w:val="24"/>
          <w:szCs w:val="24"/>
        </w:rPr>
        <w:t>Aptitud</w:t>
      </w:r>
      <w:proofErr w:type="spellEnd"/>
      <w:r w:rsidR="002D28DF" w:rsidRPr="008F70CB">
        <w:rPr>
          <w:rFonts w:eastAsia="Calibri" w:cs="Arial"/>
          <w:color w:val="000000"/>
          <w:sz w:val="24"/>
          <w:szCs w:val="24"/>
        </w:rPr>
        <w:t xml:space="preserve"> para </w:t>
      </w:r>
      <w:proofErr w:type="spellStart"/>
      <w:r w:rsidR="002D28DF" w:rsidRPr="008F70CB">
        <w:rPr>
          <w:rFonts w:eastAsia="Calibri" w:cs="Arial"/>
          <w:color w:val="000000"/>
          <w:sz w:val="24"/>
          <w:szCs w:val="24"/>
        </w:rPr>
        <w:t>contratar</w:t>
      </w:r>
      <w:proofErr w:type="spellEnd"/>
      <w:r w:rsidR="002D28DF" w:rsidRPr="008F70CB">
        <w:rPr>
          <w:rFonts w:eastAsia="Calibri" w:cs="Arial"/>
          <w:color w:val="000000"/>
          <w:sz w:val="24"/>
          <w:szCs w:val="24"/>
        </w:rPr>
        <w:t xml:space="preserve"> e </w:t>
      </w:r>
      <w:proofErr w:type="spellStart"/>
      <w:r w:rsidR="002D28DF" w:rsidRPr="008F70CB">
        <w:rPr>
          <w:rFonts w:eastAsia="Calibri" w:cs="Arial"/>
          <w:color w:val="000000"/>
          <w:sz w:val="24"/>
          <w:szCs w:val="24"/>
        </w:rPr>
        <w:t>inhabilidades</w:t>
      </w:r>
      <w:proofErr w:type="spellEnd"/>
      <w:r w:rsidR="002D28DF" w:rsidRPr="008F70CB">
        <w:rPr>
          <w:rFonts w:eastAsia="Calibri" w:cs="Arial"/>
          <w:color w:val="000000"/>
          <w:sz w:val="24"/>
          <w:szCs w:val="24"/>
        </w:rPr>
        <w:t xml:space="preserve">. </w:t>
      </w:r>
      <w:proofErr w:type="spellStart"/>
      <w:r w:rsidR="002D28DF" w:rsidRPr="008F70CB">
        <w:rPr>
          <w:rFonts w:eastAsia="Calibri" w:cs="Arial"/>
          <w:color w:val="000000"/>
          <w:sz w:val="24"/>
          <w:szCs w:val="24"/>
        </w:rPr>
        <w:t>Podrán</w:t>
      </w:r>
      <w:proofErr w:type="spellEnd"/>
      <w:r w:rsidR="002D28DF" w:rsidRPr="008F70CB">
        <w:rPr>
          <w:rFonts w:eastAsia="Calibri" w:cs="Arial"/>
          <w:color w:val="000000"/>
          <w:sz w:val="24"/>
          <w:szCs w:val="24"/>
        </w:rPr>
        <w:t xml:space="preserve"> </w:t>
      </w:r>
      <w:proofErr w:type="spellStart"/>
      <w:r w:rsidR="002D28DF" w:rsidRPr="008F70CB">
        <w:rPr>
          <w:rFonts w:eastAsia="Calibri" w:cs="Arial"/>
          <w:color w:val="000000"/>
          <w:sz w:val="24"/>
          <w:szCs w:val="24"/>
        </w:rPr>
        <w:t>contratar</w:t>
      </w:r>
      <w:proofErr w:type="spellEnd"/>
      <w:r w:rsidR="002D28DF" w:rsidRPr="008F70CB">
        <w:rPr>
          <w:rFonts w:eastAsia="Calibri" w:cs="Arial"/>
          <w:color w:val="000000"/>
          <w:sz w:val="24"/>
          <w:szCs w:val="24"/>
        </w:rPr>
        <w:t xml:space="preserve"> con la </w:t>
      </w:r>
      <w:proofErr w:type="spellStart"/>
      <w:r w:rsidR="002D28DF" w:rsidRPr="008F70CB">
        <w:rPr>
          <w:rFonts w:eastAsia="Calibri" w:cs="Arial"/>
          <w:color w:val="000000"/>
          <w:sz w:val="24"/>
          <w:szCs w:val="24"/>
        </w:rPr>
        <w:t>Administración</w:t>
      </w:r>
      <w:proofErr w:type="spellEnd"/>
      <w:r w:rsidR="002D28DF" w:rsidRPr="008F70CB">
        <w:rPr>
          <w:rFonts w:eastAsia="Calibri" w:cs="Arial"/>
          <w:color w:val="000000"/>
          <w:sz w:val="24"/>
          <w:szCs w:val="24"/>
        </w:rPr>
        <w:t xml:space="preserve">, </w:t>
      </w:r>
      <w:proofErr w:type="spellStart"/>
      <w:r w:rsidR="002D28DF" w:rsidRPr="008F70CB">
        <w:rPr>
          <w:rFonts w:eastAsia="Calibri" w:cs="Arial"/>
          <w:color w:val="000000"/>
          <w:sz w:val="24"/>
          <w:szCs w:val="24"/>
        </w:rPr>
        <w:t>las</w:t>
      </w:r>
      <w:proofErr w:type="spellEnd"/>
      <w:r w:rsidR="002D28DF" w:rsidRPr="008F70CB">
        <w:rPr>
          <w:rFonts w:eastAsia="Calibri" w:cs="Arial"/>
          <w:color w:val="000000"/>
          <w:sz w:val="24"/>
          <w:szCs w:val="24"/>
        </w:rPr>
        <w:t xml:space="preserve"> personas </w:t>
      </w:r>
      <w:proofErr w:type="spellStart"/>
      <w:r w:rsidR="002D28DF" w:rsidRPr="008F70CB">
        <w:rPr>
          <w:rFonts w:eastAsia="Calibri" w:cs="Arial"/>
          <w:color w:val="000000"/>
          <w:sz w:val="24"/>
          <w:szCs w:val="24"/>
        </w:rPr>
        <w:t>naturales</w:t>
      </w:r>
      <w:proofErr w:type="spellEnd"/>
      <w:r w:rsidR="002D28DF" w:rsidRPr="008F70CB">
        <w:rPr>
          <w:rFonts w:eastAsia="Calibri" w:cs="Arial"/>
          <w:color w:val="000000"/>
          <w:sz w:val="24"/>
          <w:szCs w:val="24"/>
        </w:rPr>
        <w:t xml:space="preserve"> o </w:t>
      </w:r>
      <w:proofErr w:type="spellStart"/>
      <w:r w:rsidR="002D28DF" w:rsidRPr="008F70CB">
        <w:rPr>
          <w:rFonts w:eastAsia="Calibri" w:cs="Arial"/>
          <w:color w:val="000000"/>
          <w:sz w:val="24"/>
          <w:szCs w:val="24"/>
        </w:rPr>
        <w:t>jurídicas</w:t>
      </w:r>
      <w:proofErr w:type="spellEnd"/>
      <w:r w:rsidR="002D28DF" w:rsidRPr="008F70CB">
        <w:rPr>
          <w:rFonts w:eastAsia="Calibri" w:cs="Arial"/>
          <w:color w:val="000000"/>
          <w:sz w:val="24"/>
          <w:szCs w:val="24"/>
        </w:rPr>
        <w:t xml:space="preserve">, </w:t>
      </w:r>
      <w:proofErr w:type="spellStart"/>
      <w:r w:rsidR="002D28DF" w:rsidRPr="008F70CB">
        <w:rPr>
          <w:rFonts w:eastAsia="Calibri" w:cs="Arial"/>
          <w:color w:val="000000"/>
          <w:sz w:val="24"/>
          <w:szCs w:val="24"/>
        </w:rPr>
        <w:t>hondureñas</w:t>
      </w:r>
      <w:proofErr w:type="spellEnd"/>
      <w:r w:rsidR="002D28DF" w:rsidRPr="008F70CB">
        <w:rPr>
          <w:rFonts w:eastAsia="Calibri" w:cs="Arial"/>
          <w:color w:val="000000"/>
          <w:sz w:val="24"/>
          <w:szCs w:val="24"/>
        </w:rPr>
        <w:t xml:space="preserve"> o </w:t>
      </w:r>
      <w:proofErr w:type="spellStart"/>
      <w:r w:rsidR="002D28DF" w:rsidRPr="008F70CB">
        <w:rPr>
          <w:rFonts w:eastAsia="Calibri" w:cs="Arial"/>
          <w:color w:val="000000"/>
          <w:sz w:val="24"/>
          <w:szCs w:val="24"/>
        </w:rPr>
        <w:t>extranjeras</w:t>
      </w:r>
      <w:proofErr w:type="spellEnd"/>
      <w:r w:rsidR="002D28DF" w:rsidRPr="008F70CB">
        <w:rPr>
          <w:rFonts w:eastAsia="Calibri" w:cs="Arial"/>
          <w:color w:val="000000"/>
          <w:sz w:val="24"/>
          <w:szCs w:val="24"/>
        </w:rPr>
        <w:t xml:space="preserve">, </w:t>
      </w:r>
      <w:proofErr w:type="spellStart"/>
      <w:r w:rsidR="002D28DF" w:rsidRPr="008F70CB">
        <w:rPr>
          <w:rFonts w:eastAsia="Calibri" w:cs="Arial"/>
          <w:color w:val="000000"/>
          <w:sz w:val="24"/>
          <w:szCs w:val="24"/>
        </w:rPr>
        <w:t>que</w:t>
      </w:r>
      <w:proofErr w:type="spellEnd"/>
      <w:r w:rsidR="002D28DF" w:rsidRPr="008F70CB">
        <w:rPr>
          <w:rFonts w:eastAsia="Calibri" w:cs="Arial"/>
          <w:color w:val="000000"/>
          <w:sz w:val="24"/>
          <w:szCs w:val="24"/>
        </w:rPr>
        <w:t xml:space="preserve"> </w:t>
      </w:r>
      <w:proofErr w:type="spellStart"/>
      <w:r w:rsidR="002D28DF" w:rsidRPr="008F70CB">
        <w:rPr>
          <w:rFonts w:eastAsia="Calibri" w:cs="Arial"/>
          <w:color w:val="000000"/>
          <w:sz w:val="24"/>
          <w:szCs w:val="24"/>
        </w:rPr>
        <w:t>teniendo</w:t>
      </w:r>
      <w:proofErr w:type="spellEnd"/>
      <w:r w:rsidR="002D28DF" w:rsidRPr="008F70CB">
        <w:rPr>
          <w:rFonts w:eastAsia="Calibri" w:cs="Arial"/>
          <w:color w:val="000000"/>
          <w:sz w:val="24"/>
          <w:szCs w:val="24"/>
        </w:rPr>
        <w:t xml:space="preserve"> plena </w:t>
      </w:r>
      <w:proofErr w:type="spellStart"/>
      <w:r w:rsidR="002D28DF" w:rsidRPr="008F70CB">
        <w:rPr>
          <w:rFonts w:eastAsia="Calibri" w:cs="Arial"/>
          <w:color w:val="000000"/>
          <w:sz w:val="24"/>
          <w:szCs w:val="24"/>
        </w:rPr>
        <w:t>capacidad</w:t>
      </w:r>
      <w:proofErr w:type="spellEnd"/>
      <w:r w:rsidR="002D28DF" w:rsidRPr="008F70CB">
        <w:rPr>
          <w:rFonts w:eastAsia="Calibri" w:cs="Arial"/>
          <w:color w:val="000000"/>
          <w:sz w:val="24"/>
          <w:szCs w:val="24"/>
        </w:rPr>
        <w:t xml:space="preserve"> de </w:t>
      </w:r>
      <w:proofErr w:type="spellStart"/>
      <w:r w:rsidR="002D28DF" w:rsidRPr="008F70CB">
        <w:rPr>
          <w:rFonts w:eastAsia="Calibri" w:cs="Arial"/>
          <w:color w:val="000000"/>
          <w:sz w:val="24"/>
          <w:szCs w:val="24"/>
        </w:rPr>
        <w:t>ejercicio</w:t>
      </w:r>
      <w:proofErr w:type="spellEnd"/>
      <w:r w:rsidR="002D28DF" w:rsidRPr="008F70CB">
        <w:rPr>
          <w:rFonts w:eastAsia="Calibri" w:cs="Arial"/>
          <w:color w:val="000000"/>
          <w:sz w:val="24"/>
          <w:szCs w:val="24"/>
        </w:rPr>
        <w:t xml:space="preserve">, </w:t>
      </w:r>
      <w:proofErr w:type="spellStart"/>
      <w:r w:rsidR="002D28DF" w:rsidRPr="008F70CB">
        <w:rPr>
          <w:rFonts w:eastAsia="Calibri" w:cs="Arial"/>
          <w:color w:val="000000"/>
          <w:sz w:val="24"/>
          <w:szCs w:val="24"/>
        </w:rPr>
        <w:t>acrediten</w:t>
      </w:r>
      <w:proofErr w:type="spellEnd"/>
      <w:r w:rsidR="002D28DF" w:rsidRPr="008F70CB">
        <w:rPr>
          <w:rFonts w:eastAsia="Calibri" w:cs="Arial"/>
          <w:color w:val="000000"/>
          <w:sz w:val="24"/>
          <w:szCs w:val="24"/>
        </w:rPr>
        <w:t xml:space="preserve"> </w:t>
      </w:r>
      <w:proofErr w:type="spellStart"/>
      <w:r w:rsidR="002D28DF" w:rsidRPr="008F70CB">
        <w:rPr>
          <w:rFonts w:eastAsia="Calibri" w:cs="Arial"/>
          <w:color w:val="000000"/>
          <w:sz w:val="24"/>
          <w:szCs w:val="24"/>
        </w:rPr>
        <w:t>su</w:t>
      </w:r>
      <w:proofErr w:type="spellEnd"/>
      <w:r w:rsidR="002D28DF" w:rsidRPr="008F70CB">
        <w:rPr>
          <w:rFonts w:eastAsia="Calibri" w:cs="Arial"/>
          <w:color w:val="000000"/>
          <w:sz w:val="24"/>
          <w:szCs w:val="24"/>
        </w:rPr>
        <w:t xml:space="preserve"> </w:t>
      </w:r>
      <w:proofErr w:type="spellStart"/>
      <w:r w:rsidR="002D28DF" w:rsidRPr="008F70CB">
        <w:rPr>
          <w:rFonts w:eastAsia="Calibri" w:cs="Arial"/>
          <w:color w:val="000000"/>
          <w:sz w:val="24"/>
          <w:szCs w:val="24"/>
        </w:rPr>
        <w:t>solvencia</w:t>
      </w:r>
      <w:proofErr w:type="spellEnd"/>
      <w:r w:rsidR="002D28DF" w:rsidRPr="008F70CB">
        <w:rPr>
          <w:rFonts w:eastAsia="Calibri" w:cs="Arial"/>
          <w:color w:val="000000"/>
          <w:sz w:val="24"/>
          <w:szCs w:val="24"/>
        </w:rPr>
        <w:t xml:space="preserve"> </w:t>
      </w:r>
      <w:proofErr w:type="spellStart"/>
      <w:r w:rsidR="002D28DF" w:rsidRPr="008F70CB">
        <w:rPr>
          <w:rFonts w:eastAsia="Calibri" w:cs="Arial"/>
          <w:color w:val="000000"/>
          <w:sz w:val="24"/>
          <w:szCs w:val="24"/>
        </w:rPr>
        <w:t>económica</w:t>
      </w:r>
      <w:proofErr w:type="spellEnd"/>
      <w:r w:rsidR="002D28DF" w:rsidRPr="008F70CB">
        <w:rPr>
          <w:rFonts w:eastAsia="Calibri" w:cs="Arial"/>
          <w:color w:val="000000"/>
          <w:sz w:val="24"/>
          <w:szCs w:val="24"/>
        </w:rPr>
        <w:t xml:space="preserve"> y </w:t>
      </w:r>
      <w:proofErr w:type="spellStart"/>
      <w:r w:rsidR="002D28DF" w:rsidRPr="008F70CB">
        <w:rPr>
          <w:rFonts w:eastAsia="Calibri" w:cs="Arial"/>
          <w:color w:val="000000"/>
          <w:sz w:val="24"/>
          <w:szCs w:val="24"/>
        </w:rPr>
        <w:t>financiera</w:t>
      </w:r>
      <w:proofErr w:type="spellEnd"/>
      <w:r w:rsidR="002D28DF" w:rsidRPr="008F70CB">
        <w:rPr>
          <w:rFonts w:eastAsia="Calibri" w:cs="Arial"/>
          <w:color w:val="000000"/>
          <w:sz w:val="24"/>
          <w:szCs w:val="24"/>
        </w:rPr>
        <w:t xml:space="preserve"> y </w:t>
      </w:r>
      <w:proofErr w:type="spellStart"/>
      <w:r w:rsidR="002D28DF" w:rsidRPr="008F70CB">
        <w:rPr>
          <w:rFonts w:eastAsia="Calibri" w:cs="Arial"/>
          <w:color w:val="000000"/>
          <w:sz w:val="24"/>
          <w:szCs w:val="24"/>
        </w:rPr>
        <w:t>su</w:t>
      </w:r>
      <w:proofErr w:type="spellEnd"/>
      <w:r w:rsidR="002D28DF" w:rsidRPr="008F70CB">
        <w:rPr>
          <w:rFonts w:eastAsia="Calibri" w:cs="Arial"/>
          <w:color w:val="000000"/>
          <w:sz w:val="24"/>
          <w:szCs w:val="24"/>
        </w:rPr>
        <w:t xml:space="preserve"> </w:t>
      </w:r>
      <w:proofErr w:type="spellStart"/>
      <w:r w:rsidR="002D28DF" w:rsidRPr="008F70CB">
        <w:rPr>
          <w:rFonts w:eastAsia="Calibri" w:cs="Arial"/>
          <w:color w:val="000000"/>
          <w:sz w:val="24"/>
          <w:szCs w:val="24"/>
        </w:rPr>
        <w:t>idoneidad</w:t>
      </w:r>
      <w:proofErr w:type="spellEnd"/>
      <w:r w:rsidR="002D28DF" w:rsidRPr="008F70CB">
        <w:rPr>
          <w:rFonts w:eastAsia="Calibri" w:cs="Arial"/>
          <w:color w:val="000000"/>
          <w:sz w:val="24"/>
          <w:szCs w:val="24"/>
        </w:rPr>
        <w:t xml:space="preserve"> </w:t>
      </w:r>
      <w:proofErr w:type="spellStart"/>
      <w:r w:rsidR="002D28DF" w:rsidRPr="008F70CB">
        <w:rPr>
          <w:rFonts w:eastAsia="Calibri" w:cs="Arial"/>
          <w:color w:val="000000"/>
          <w:sz w:val="24"/>
          <w:szCs w:val="24"/>
        </w:rPr>
        <w:t>técnica</w:t>
      </w:r>
      <w:proofErr w:type="spellEnd"/>
      <w:r w:rsidR="002D28DF" w:rsidRPr="008F70CB">
        <w:rPr>
          <w:rFonts w:eastAsia="Calibri" w:cs="Arial"/>
          <w:color w:val="000000"/>
          <w:sz w:val="24"/>
          <w:szCs w:val="24"/>
        </w:rPr>
        <w:t xml:space="preserve"> y </w:t>
      </w:r>
      <w:proofErr w:type="spellStart"/>
      <w:r w:rsidR="002D28DF" w:rsidRPr="008F70CB">
        <w:rPr>
          <w:rFonts w:eastAsia="Calibri" w:cs="Arial"/>
          <w:color w:val="000000"/>
          <w:sz w:val="24"/>
          <w:szCs w:val="24"/>
        </w:rPr>
        <w:t>profesional</w:t>
      </w:r>
      <w:proofErr w:type="spellEnd"/>
      <w:r w:rsidR="002D28DF" w:rsidRPr="008F70CB">
        <w:rPr>
          <w:rFonts w:eastAsia="Calibri" w:cs="Arial"/>
          <w:color w:val="000000"/>
          <w:sz w:val="24"/>
          <w:szCs w:val="24"/>
        </w:rPr>
        <w:t xml:space="preserve"> y no se </w:t>
      </w:r>
      <w:proofErr w:type="spellStart"/>
      <w:r w:rsidR="002D28DF" w:rsidRPr="008F70CB">
        <w:rPr>
          <w:rFonts w:eastAsia="Calibri" w:cs="Arial"/>
          <w:color w:val="000000"/>
          <w:sz w:val="24"/>
          <w:szCs w:val="24"/>
        </w:rPr>
        <w:t>hallen</w:t>
      </w:r>
      <w:proofErr w:type="spellEnd"/>
      <w:r w:rsidR="002D28DF" w:rsidRPr="008F70CB">
        <w:rPr>
          <w:rFonts w:eastAsia="Calibri" w:cs="Arial"/>
          <w:color w:val="000000"/>
          <w:sz w:val="24"/>
          <w:szCs w:val="24"/>
        </w:rPr>
        <w:t xml:space="preserve"> </w:t>
      </w:r>
      <w:proofErr w:type="spellStart"/>
      <w:r w:rsidR="002D28DF" w:rsidRPr="008F70CB">
        <w:rPr>
          <w:rFonts w:eastAsia="Calibri" w:cs="Arial"/>
          <w:color w:val="000000"/>
          <w:sz w:val="24"/>
          <w:szCs w:val="24"/>
        </w:rPr>
        <w:t>comprendidas</w:t>
      </w:r>
      <w:proofErr w:type="spellEnd"/>
      <w:r w:rsidR="002D28DF" w:rsidRPr="008F70CB">
        <w:rPr>
          <w:rFonts w:eastAsia="Calibri" w:cs="Arial"/>
          <w:color w:val="000000"/>
          <w:sz w:val="24"/>
          <w:szCs w:val="24"/>
        </w:rPr>
        <w:t xml:space="preserve"> en </w:t>
      </w:r>
      <w:proofErr w:type="spellStart"/>
      <w:r w:rsidR="002D28DF" w:rsidRPr="008F70CB">
        <w:rPr>
          <w:rFonts w:eastAsia="Calibri" w:cs="Arial"/>
          <w:color w:val="000000"/>
          <w:sz w:val="24"/>
          <w:szCs w:val="24"/>
        </w:rPr>
        <w:t>algunas</w:t>
      </w:r>
      <w:proofErr w:type="spellEnd"/>
      <w:r w:rsidR="002D28DF" w:rsidRPr="008F70CB">
        <w:rPr>
          <w:rFonts w:eastAsia="Calibri" w:cs="Arial"/>
          <w:color w:val="000000"/>
          <w:sz w:val="24"/>
          <w:szCs w:val="24"/>
        </w:rPr>
        <w:t xml:space="preserve"> de </w:t>
      </w:r>
      <w:proofErr w:type="spellStart"/>
      <w:r w:rsidR="002D28DF" w:rsidRPr="008F70CB">
        <w:rPr>
          <w:rFonts w:eastAsia="Calibri" w:cs="Arial"/>
          <w:color w:val="000000"/>
          <w:sz w:val="24"/>
          <w:szCs w:val="24"/>
        </w:rPr>
        <w:t>las</w:t>
      </w:r>
      <w:proofErr w:type="spellEnd"/>
      <w:r w:rsidR="002D28DF" w:rsidRPr="008F70CB">
        <w:rPr>
          <w:rFonts w:eastAsia="Calibri" w:cs="Arial"/>
          <w:color w:val="000000"/>
          <w:sz w:val="24"/>
          <w:szCs w:val="24"/>
        </w:rPr>
        <w:t xml:space="preserve"> </w:t>
      </w:r>
      <w:proofErr w:type="spellStart"/>
      <w:r w:rsidR="002D28DF" w:rsidRPr="008F70CB">
        <w:rPr>
          <w:rFonts w:eastAsia="Calibri" w:cs="Arial"/>
          <w:color w:val="000000"/>
          <w:sz w:val="24"/>
          <w:szCs w:val="24"/>
        </w:rPr>
        <w:t>circunstancias</w:t>
      </w:r>
      <w:proofErr w:type="spellEnd"/>
      <w:r w:rsidR="002D28DF" w:rsidRPr="008F70CB">
        <w:rPr>
          <w:rFonts w:eastAsia="Calibri" w:cs="Arial"/>
          <w:color w:val="000000"/>
          <w:sz w:val="24"/>
          <w:szCs w:val="24"/>
        </w:rPr>
        <w:t xml:space="preserve"> </w:t>
      </w:r>
      <w:proofErr w:type="spellStart"/>
      <w:r w:rsidR="002D28DF" w:rsidRPr="008F70CB">
        <w:rPr>
          <w:rFonts w:eastAsia="Calibri" w:cs="Arial"/>
          <w:color w:val="000000"/>
          <w:sz w:val="24"/>
          <w:szCs w:val="24"/>
        </w:rPr>
        <w:t>siguientes</w:t>
      </w:r>
      <w:proofErr w:type="spellEnd"/>
      <w:r w:rsidR="002D28DF" w:rsidRPr="008F70CB">
        <w:rPr>
          <w:rFonts w:eastAsia="Calibri" w:cs="Arial"/>
          <w:color w:val="000000"/>
          <w:sz w:val="24"/>
          <w:szCs w:val="24"/>
        </w:rPr>
        <w:t xml:space="preserve">: </w:t>
      </w:r>
    </w:p>
    <w:p w14:paraId="13C69042" w14:textId="77777777" w:rsidR="002D28DF" w:rsidRPr="008F70CB" w:rsidRDefault="002D28DF" w:rsidP="00CC6670">
      <w:pPr>
        <w:numPr>
          <w:ilvl w:val="0"/>
          <w:numId w:val="4"/>
        </w:numPr>
        <w:adjustRightInd w:val="0"/>
        <w:spacing w:after="0" w:line="276" w:lineRule="auto"/>
        <w:jc w:val="both"/>
        <w:rPr>
          <w:rFonts w:eastAsia="Calibri" w:cs="Arial"/>
          <w:sz w:val="24"/>
          <w:szCs w:val="24"/>
        </w:rPr>
      </w:pPr>
      <w:r w:rsidRPr="008F70CB">
        <w:rPr>
          <w:rFonts w:eastAsia="Calibri" w:cs="Arial"/>
          <w:color w:val="000000"/>
          <w:sz w:val="24"/>
          <w:szCs w:val="24"/>
        </w:rPr>
        <w:t xml:space="preserve">Haber </w:t>
      </w:r>
      <w:proofErr w:type="spellStart"/>
      <w:r w:rsidRPr="008F70CB">
        <w:rPr>
          <w:rFonts w:eastAsia="Calibri" w:cs="Arial"/>
          <w:color w:val="000000"/>
          <w:sz w:val="24"/>
          <w:szCs w:val="24"/>
        </w:rPr>
        <w:t>sido</w:t>
      </w:r>
      <w:proofErr w:type="spellEnd"/>
      <w:r w:rsidRPr="008F70CB">
        <w:rPr>
          <w:rFonts w:eastAsia="Calibri" w:cs="Arial"/>
          <w:color w:val="000000"/>
          <w:sz w:val="24"/>
          <w:szCs w:val="24"/>
        </w:rPr>
        <w:t xml:space="preserve"> </w:t>
      </w:r>
      <w:proofErr w:type="spellStart"/>
      <w:r w:rsidRPr="008F70CB">
        <w:rPr>
          <w:rFonts w:eastAsia="Calibri" w:cs="Arial"/>
          <w:color w:val="000000"/>
          <w:sz w:val="24"/>
          <w:szCs w:val="24"/>
        </w:rPr>
        <w:t>condenados</w:t>
      </w:r>
      <w:proofErr w:type="spellEnd"/>
      <w:r w:rsidRPr="008F70CB">
        <w:rPr>
          <w:rFonts w:eastAsia="Calibri" w:cs="Arial"/>
          <w:color w:val="000000"/>
          <w:sz w:val="24"/>
          <w:szCs w:val="24"/>
        </w:rPr>
        <w:t xml:space="preserve"> </w:t>
      </w:r>
      <w:proofErr w:type="spellStart"/>
      <w:r w:rsidRPr="008F70CB">
        <w:rPr>
          <w:rFonts w:eastAsia="Calibri" w:cs="Arial"/>
          <w:color w:val="000000"/>
          <w:sz w:val="24"/>
          <w:szCs w:val="24"/>
        </w:rPr>
        <w:t>mediante</w:t>
      </w:r>
      <w:proofErr w:type="spellEnd"/>
      <w:r w:rsidRPr="008F70CB">
        <w:rPr>
          <w:rFonts w:eastAsia="Calibri" w:cs="Arial"/>
          <w:color w:val="000000"/>
          <w:sz w:val="24"/>
          <w:szCs w:val="24"/>
        </w:rPr>
        <w:t xml:space="preserve"> </w:t>
      </w:r>
      <w:proofErr w:type="spellStart"/>
      <w:r w:rsidRPr="008F70CB">
        <w:rPr>
          <w:rFonts w:eastAsia="Calibri" w:cs="Arial"/>
          <w:color w:val="000000"/>
          <w:sz w:val="24"/>
          <w:szCs w:val="24"/>
        </w:rPr>
        <w:t>sentencia</w:t>
      </w:r>
      <w:proofErr w:type="spellEnd"/>
      <w:r w:rsidRPr="008F70CB">
        <w:rPr>
          <w:rFonts w:eastAsia="Calibri" w:cs="Arial"/>
          <w:color w:val="000000"/>
          <w:sz w:val="24"/>
          <w:szCs w:val="24"/>
        </w:rPr>
        <w:t xml:space="preserve"> </w:t>
      </w:r>
      <w:proofErr w:type="spellStart"/>
      <w:r w:rsidRPr="008F70CB">
        <w:rPr>
          <w:rFonts w:eastAsia="Calibri" w:cs="Arial"/>
          <w:color w:val="000000"/>
          <w:sz w:val="24"/>
          <w:szCs w:val="24"/>
        </w:rPr>
        <w:t>firme</w:t>
      </w:r>
      <w:proofErr w:type="spellEnd"/>
      <w:r w:rsidRPr="008F70CB">
        <w:rPr>
          <w:rFonts w:eastAsia="Calibri" w:cs="Arial"/>
          <w:color w:val="000000"/>
          <w:sz w:val="24"/>
          <w:szCs w:val="24"/>
        </w:rPr>
        <w:t xml:space="preserve"> </w:t>
      </w:r>
      <w:proofErr w:type="spellStart"/>
      <w:r w:rsidRPr="008F70CB">
        <w:rPr>
          <w:rFonts w:eastAsia="Calibri" w:cs="Arial"/>
          <w:color w:val="000000"/>
          <w:sz w:val="24"/>
          <w:szCs w:val="24"/>
        </w:rPr>
        <w:t>por</w:t>
      </w:r>
      <w:proofErr w:type="spellEnd"/>
      <w:r w:rsidRPr="008F70CB">
        <w:rPr>
          <w:rFonts w:eastAsia="Calibri" w:cs="Arial"/>
          <w:color w:val="000000"/>
          <w:sz w:val="24"/>
          <w:szCs w:val="24"/>
        </w:rPr>
        <w:t xml:space="preserve"> </w:t>
      </w:r>
      <w:proofErr w:type="spellStart"/>
      <w:r w:rsidRPr="008F70CB">
        <w:rPr>
          <w:rFonts w:eastAsia="Calibri" w:cs="Arial"/>
          <w:color w:val="000000"/>
          <w:sz w:val="24"/>
          <w:szCs w:val="24"/>
        </w:rPr>
        <w:t>delitos</w:t>
      </w:r>
      <w:proofErr w:type="spellEnd"/>
      <w:r w:rsidRPr="008F70CB">
        <w:rPr>
          <w:rFonts w:eastAsia="Calibri" w:cs="Arial"/>
          <w:color w:val="000000"/>
          <w:sz w:val="24"/>
          <w:szCs w:val="24"/>
        </w:rPr>
        <w:t xml:space="preserve"> contra la </w:t>
      </w:r>
      <w:proofErr w:type="spellStart"/>
      <w:r w:rsidRPr="008F70CB">
        <w:rPr>
          <w:rFonts w:eastAsia="Calibri" w:cs="Arial"/>
          <w:color w:val="000000"/>
          <w:sz w:val="24"/>
          <w:szCs w:val="24"/>
        </w:rPr>
        <w:t>propiedad</w:t>
      </w:r>
      <w:proofErr w:type="spellEnd"/>
      <w:r w:rsidRPr="008F70CB">
        <w:rPr>
          <w:rFonts w:eastAsia="Calibri" w:cs="Arial"/>
          <w:color w:val="000000"/>
          <w:sz w:val="24"/>
          <w:szCs w:val="24"/>
        </w:rPr>
        <w:t xml:space="preserve">, </w:t>
      </w:r>
      <w:proofErr w:type="spellStart"/>
      <w:r w:rsidRPr="008F70CB">
        <w:rPr>
          <w:rFonts w:eastAsia="Calibri" w:cs="Arial"/>
          <w:color w:val="000000"/>
          <w:sz w:val="24"/>
          <w:szCs w:val="24"/>
        </w:rPr>
        <w:t>delitos</w:t>
      </w:r>
      <w:proofErr w:type="spellEnd"/>
      <w:r w:rsidRPr="008F70CB">
        <w:rPr>
          <w:rFonts w:eastAsia="Calibri" w:cs="Arial"/>
          <w:color w:val="000000"/>
          <w:sz w:val="24"/>
          <w:szCs w:val="24"/>
        </w:rPr>
        <w:t xml:space="preserve"> contra la </w:t>
      </w:r>
      <w:proofErr w:type="spellStart"/>
      <w:r w:rsidRPr="008F70CB">
        <w:rPr>
          <w:rFonts w:eastAsia="Calibri" w:cs="Arial"/>
          <w:color w:val="000000"/>
          <w:sz w:val="24"/>
          <w:szCs w:val="24"/>
        </w:rPr>
        <w:t>fe</w:t>
      </w:r>
      <w:proofErr w:type="spellEnd"/>
      <w:r w:rsidRPr="008F70CB">
        <w:rPr>
          <w:rFonts w:eastAsia="Calibri" w:cs="Arial"/>
          <w:color w:val="000000"/>
          <w:sz w:val="24"/>
          <w:szCs w:val="24"/>
        </w:rPr>
        <w:t xml:space="preserve"> </w:t>
      </w:r>
      <w:proofErr w:type="spellStart"/>
      <w:r w:rsidRPr="008F70CB">
        <w:rPr>
          <w:rFonts w:eastAsia="Calibri" w:cs="Arial"/>
          <w:color w:val="000000"/>
          <w:sz w:val="24"/>
          <w:szCs w:val="24"/>
        </w:rPr>
        <w:t>pública</w:t>
      </w:r>
      <w:proofErr w:type="spellEnd"/>
      <w:r w:rsidRPr="008F70CB">
        <w:rPr>
          <w:rFonts w:eastAsia="Calibri" w:cs="Arial"/>
          <w:color w:val="000000"/>
          <w:sz w:val="24"/>
          <w:szCs w:val="24"/>
        </w:rPr>
        <w:t xml:space="preserve">, </w:t>
      </w:r>
      <w:proofErr w:type="spellStart"/>
      <w:r w:rsidRPr="008F70CB">
        <w:rPr>
          <w:rFonts w:eastAsia="Calibri" w:cs="Arial"/>
          <w:color w:val="000000"/>
          <w:sz w:val="24"/>
          <w:szCs w:val="24"/>
        </w:rPr>
        <w:t>cohecho</w:t>
      </w:r>
      <w:proofErr w:type="spellEnd"/>
      <w:r w:rsidRPr="008F70CB">
        <w:rPr>
          <w:rFonts w:eastAsia="Calibri" w:cs="Arial"/>
          <w:color w:val="000000"/>
          <w:sz w:val="24"/>
          <w:szCs w:val="24"/>
        </w:rPr>
        <w:t xml:space="preserve">, </w:t>
      </w:r>
      <w:proofErr w:type="spellStart"/>
      <w:r w:rsidRPr="008F70CB">
        <w:rPr>
          <w:rFonts w:eastAsia="Calibri" w:cs="Arial"/>
          <w:color w:val="000000"/>
          <w:sz w:val="24"/>
          <w:szCs w:val="24"/>
        </w:rPr>
        <w:t>enriquecimiento</w:t>
      </w:r>
      <w:proofErr w:type="spellEnd"/>
      <w:r w:rsidRPr="008F70CB">
        <w:rPr>
          <w:rFonts w:eastAsia="Calibri" w:cs="Arial"/>
          <w:color w:val="000000"/>
          <w:sz w:val="24"/>
          <w:szCs w:val="24"/>
        </w:rPr>
        <w:t xml:space="preserve"> </w:t>
      </w:r>
      <w:proofErr w:type="spellStart"/>
      <w:r w:rsidRPr="008F70CB">
        <w:rPr>
          <w:rFonts w:eastAsia="Calibri" w:cs="Arial"/>
          <w:color w:val="000000"/>
          <w:sz w:val="24"/>
          <w:szCs w:val="24"/>
        </w:rPr>
        <w:t>ilícito</w:t>
      </w:r>
      <w:proofErr w:type="spellEnd"/>
      <w:r w:rsidRPr="008F70CB">
        <w:rPr>
          <w:rFonts w:eastAsia="Calibri" w:cs="Arial"/>
          <w:color w:val="000000"/>
          <w:sz w:val="24"/>
          <w:szCs w:val="24"/>
        </w:rPr>
        <w:t xml:space="preserve">, </w:t>
      </w:r>
      <w:proofErr w:type="spellStart"/>
      <w:r w:rsidRPr="008F70CB">
        <w:rPr>
          <w:rFonts w:eastAsia="Calibri" w:cs="Arial"/>
          <w:color w:val="000000"/>
          <w:sz w:val="24"/>
          <w:szCs w:val="24"/>
        </w:rPr>
        <w:t>negociaciones</w:t>
      </w:r>
      <w:proofErr w:type="spellEnd"/>
      <w:r w:rsidRPr="008F70CB">
        <w:rPr>
          <w:rFonts w:eastAsia="Calibri" w:cs="Arial"/>
          <w:color w:val="000000"/>
          <w:sz w:val="24"/>
          <w:szCs w:val="24"/>
        </w:rPr>
        <w:t xml:space="preserve"> incompatibles con el </w:t>
      </w:r>
      <w:proofErr w:type="spellStart"/>
      <w:r w:rsidRPr="008F70CB">
        <w:rPr>
          <w:rFonts w:eastAsia="Calibri" w:cs="Arial"/>
          <w:color w:val="000000"/>
          <w:sz w:val="24"/>
          <w:szCs w:val="24"/>
        </w:rPr>
        <w:t>ejercicio</w:t>
      </w:r>
      <w:proofErr w:type="spellEnd"/>
      <w:r w:rsidRPr="008F70CB">
        <w:rPr>
          <w:rFonts w:eastAsia="Calibri" w:cs="Arial"/>
          <w:color w:val="000000"/>
          <w:sz w:val="24"/>
          <w:szCs w:val="24"/>
        </w:rPr>
        <w:t xml:space="preserve"> de </w:t>
      </w:r>
      <w:proofErr w:type="spellStart"/>
      <w:r w:rsidRPr="008F70CB">
        <w:rPr>
          <w:rFonts w:eastAsia="Calibri" w:cs="Arial"/>
          <w:color w:val="000000"/>
          <w:sz w:val="24"/>
          <w:szCs w:val="24"/>
        </w:rPr>
        <w:t>funciones</w:t>
      </w:r>
      <w:proofErr w:type="spellEnd"/>
      <w:r w:rsidRPr="008F70CB">
        <w:rPr>
          <w:rFonts w:eastAsia="Calibri" w:cs="Arial"/>
          <w:color w:val="000000"/>
          <w:sz w:val="24"/>
          <w:szCs w:val="24"/>
        </w:rPr>
        <w:t xml:space="preserve"> </w:t>
      </w:r>
      <w:proofErr w:type="spellStart"/>
      <w:r w:rsidRPr="008F70CB">
        <w:rPr>
          <w:rFonts w:eastAsia="Calibri" w:cs="Arial"/>
          <w:color w:val="000000"/>
          <w:sz w:val="24"/>
          <w:szCs w:val="24"/>
        </w:rPr>
        <w:t>públicas</w:t>
      </w:r>
      <w:proofErr w:type="spellEnd"/>
      <w:r w:rsidRPr="008F70CB">
        <w:rPr>
          <w:rFonts w:eastAsia="Calibri" w:cs="Arial"/>
          <w:color w:val="000000"/>
          <w:sz w:val="24"/>
          <w:szCs w:val="24"/>
        </w:rPr>
        <w:t xml:space="preserve">, </w:t>
      </w:r>
      <w:proofErr w:type="spellStart"/>
      <w:r w:rsidRPr="008F70CB">
        <w:rPr>
          <w:rFonts w:eastAsia="Calibri" w:cs="Arial"/>
          <w:color w:val="000000"/>
          <w:sz w:val="24"/>
          <w:szCs w:val="24"/>
        </w:rPr>
        <w:t>malversación</w:t>
      </w:r>
      <w:proofErr w:type="spellEnd"/>
      <w:r w:rsidRPr="008F70CB">
        <w:rPr>
          <w:rFonts w:eastAsia="Calibri" w:cs="Arial"/>
          <w:color w:val="000000"/>
          <w:sz w:val="24"/>
          <w:szCs w:val="24"/>
        </w:rPr>
        <w:t xml:space="preserve"> de </w:t>
      </w:r>
      <w:proofErr w:type="spellStart"/>
      <w:r w:rsidRPr="008F70CB">
        <w:rPr>
          <w:rFonts w:eastAsia="Calibri" w:cs="Arial"/>
          <w:color w:val="000000"/>
          <w:sz w:val="24"/>
          <w:szCs w:val="24"/>
        </w:rPr>
        <w:t>caudales</w:t>
      </w:r>
      <w:proofErr w:type="spellEnd"/>
      <w:r w:rsidRPr="008F70CB">
        <w:rPr>
          <w:rFonts w:eastAsia="Calibri" w:cs="Arial"/>
          <w:color w:val="000000"/>
          <w:sz w:val="24"/>
          <w:szCs w:val="24"/>
        </w:rPr>
        <w:t xml:space="preserve"> </w:t>
      </w:r>
      <w:proofErr w:type="spellStart"/>
      <w:r w:rsidRPr="008F70CB">
        <w:rPr>
          <w:rFonts w:eastAsia="Calibri" w:cs="Arial"/>
          <w:color w:val="000000"/>
          <w:sz w:val="24"/>
          <w:szCs w:val="24"/>
        </w:rPr>
        <w:t>públicos</w:t>
      </w:r>
      <w:proofErr w:type="spellEnd"/>
      <w:r w:rsidRPr="008F70CB">
        <w:rPr>
          <w:rFonts w:eastAsia="Calibri" w:cs="Arial"/>
          <w:color w:val="000000"/>
          <w:sz w:val="24"/>
          <w:szCs w:val="24"/>
        </w:rPr>
        <w:t xml:space="preserve"> o </w:t>
      </w:r>
      <w:proofErr w:type="spellStart"/>
      <w:r w:rsidRPr="008F70CB">
        <w:rPr>
          <w:rFonts w:eastAsia="Calibri" w:cs="Arial"/>
          <w:color w:val="000000"/>
          <w:sz w:val="24"/>
          <w:szCs w:val="24"/>
        </w:rPr>
        <w:t>contrabando</w:t>
      </w:r>
      <w:proofErr w:type="spellEnd"/>
      <w:r w:rsidRPr="008F70CB">
        <w:rPr>
          <w:rFonts w:eastAsia="Calibri" w:cs="Arial"/>
          <w:color w:val="000000"/>
          <w:sz w:val="24"/>
          <w:szCs w:val="24"/>
        </w:rPr>
        <w:t xml:space="preserve"> y </w:t>
      </w:r>
      <w:proofErr w:type="spellStart"/>
      <w:r w:rsidRPr="008F70CB">
        <w:rPr>
          <w:rFonts w:eastAsia="Calibri" w:cs="Arial"/>
          <w:color w:val="000000"/>
          <w:sz w:val="24"/>
          <w:szCs w:val="24"/>
        </w:rPr>
        <w:t>defraudación</w:t>
      </w:r>
      <w:proofErr w:type="spellEnd"/>
      <w:r w:rsidRPr="008F70CB">
        <w:rPr>
          <w:rFonts w:eastAsia="Calibri" w:cs="Arial"/>
          <w:color w:val="000000"/>
          <w:sz w:val="24"/>
          <w:szCs w:val="24"/>
        </w:rPr>
        <w:t xml:space="preserve"> fiscal, </w:t>
      </w:r>
      <w:proofErr w:type="spellStart"/>
      <w:r w:rsidRPr="008F70CB">
        <w:rPr>
          <w:rFonts w:eastAsia="Calibri" w:cs="Arial"/>
          <w:sz w:val="24"/>
          <w:szCs w:val="24"/>
        </w:rPr>
        <w:t>mientras</w:t>
      </w:r>
      <w:proofErr w:type="spellEnd"/>
      <w:r w:rsidRPr="008F70CB">
        <w:rPr>
          <w:rFonts w:eastAsia="Calibri" w:cs="Arial"/>
          <w:sz w:val="24"/>
          <w:szCs w:val="24"/>
        </w:rPr>
        <w:t xml:space="preserve"> </w:t>
      </w:r>
      <w:proofErr w:type="spellStart"/>
      <w:r w:rsidRPr="008F70CB">
        <w:rPr>
          <w:rFonts w:eastAsia="Calibri" w:cs="Arial"/>
          <w:sz w:val="24"/>
          <w:szCs w:val="24"/>
        </w:rPr>
        <w:t>subsista</w:t>
      </w:r>
      <w:proofErr w:type="spellEnd"/>
      <w:r w:rsidRPr="008F70CB">
        <w:rPr>
          <w:rFonts w:eastAsia="Calibri" w:cs="Arial"/>
          <w:sz w:val="24"/>
          <w:szCs w:val="24"/>
        </w:rPr>
        <w:t xml:space="preserve"> la </w:t>
      </w:r>
      <w:proofErr w:type="spellStart"/>
      <w:r w:rsidRPr="008F70CB">
        <w:rPr>
          <w:rFonts w:eastAsia="Calibri" w:cs="Arial"/>
          <w:sz w:val="24"/>
          <w:szCs w:val="24"/>
        </w:rPr>
        <w:t>condena</w:t>
      </w:r>
      <w:proofErr w:type="spellEnd"/>
      <w:r w:rsidRPr="008F70CB">
        <w:rPr>
          <w:rFonts w:eastAsia="Calibri" w:cs="Arial"/>
          <w:sz w:val="24"/>
          <w:szCs w:val="24"/>
        </w:rPr>
        <w:t xml:space="preserve">. </w:t>
      </w:r>
      <w:proofErr w:type="spellStart"/>
      <w:r w:rsidRPr="008F70CB">
        <w:rPr>
          <w:rFonts w:eastAsia="Calibri" w:cs="Arial"/>
          <w:sz w:val="24"/>
          <w:szCs w:val="24"/>
        </w:rPr>
        <w:t>Esta</w:t>
      </w:r>
      <w:proofErr w:type="spellEnd"/>
      <w:r w:rsidRPr="008F70CB">
        <w:rPr>
          <w:rFonts w:eastAsia="Calibri" w:cs="Arial"/>
          <w:sz w:val="24"/>
          <w:szCs w:val="24"/>
        </w:rPr>
        <w:t xml:space="preserve"> </w:t>
      </w:r>
      <w:proofErr w:type="spellStart"/>
      <w:r w:rsidRPr="008F70CB">
        <w:rPr>
          <w:rFonts w:eastAsia="Calibri" w:cs="Arial"/>
          <w:sz w:val="24"/>
          <w:szCs w:val="24"/>
        </w:rPr>
        <w:t>prohibición</w:t>
      </w:r>
      <w:proofErr w:type="spellEnd"/>
      <w:r w:rsidRPr="008F70CB">
        <w:rPr>
          <w:rFonts w:eastAsia="Calibri" w:cs="Arial"/>
          <w:sz w:val="24"/>
          <w:szCs w:val="24"/>
        </w:rPr>
        <w:t xml:space="preserve"> </w:t>
      </w:r>
      <w:proofErr w:type="spellStart"/>
      <w:r w:rsidRPr="008F70CB">
        <w:rPr>
          <w:rFonts w:eastAsia="Calibri" w:cs="Arial"/>
          <w:sz w:val="24"/>
          <w:szCs w:val="24"/>
        </w:rPr>
        <w:t>también</w:t>
      </w:r>
      <w:proofErr w:type="spellEnd"/>
      <w:r w:rsidRPr="008F70CB">
        <w:rPr>
          <w:rFonts w:eastAsia="Calibri" w:cs="Arial"/>
          <w:sz w:val="24"/>
          <w:szCs w:val="24"/>
        </w:rPr>
        <w:t xml:space="preserve"> </w:t>
      </w:r>
      <w:proofErr w:type="spellStart"/>
      <w:r w:rsidRPr="008F70CB">
        <w:rPr>
          <w:rFonts w:eastAsia="Calibri" w:cs="Arial"/>
          <w:sz w:val="24"/>
          <w:szCs w:val="24"/>
        </w:rPr>
        <w:t>es</w:t>
      </w:r>
      <w:proofErr w:type="spellEnd"/>
      <w:r w:rsidRPr="008F70CB">
        <w:rPr>
          <w:rFonts w:eastAsia="Calibri" w:cs="Arial"/>
          <w:sz w:val="24"/>
          <w:szCs w:val="24"/>
        </w:rPr>
        <w:t xml:space="preserve"> </w:t>
      </w:r>
      <w:proofErr w:type="spellStart"/>
      <w:r w:rsidRPr="008F70CB">
        <w:rPr>
          <w:rFonts w:eastAsia="Calibri" w:cs="Arial"/>
          <w:sz w:val="24"/>
          <w:szCs w:val="24"/>
        </w:rPr>
        <w:t>aplicable</w:t>
      </w:r>
      <w:proofErr w:type="spellEnd"/>
      <w:r w:rsidRPr="008F70CB">
        <w:rPr>
          <w:rFonts w:eastAsia="Calibri" w:cs="Arial"/>
          <w:sz w:val="24"/>
          <w:szCs w:val="24"/>
        </w:rPr>
        <w:t xml:space="preserve"> a </w:t>
      </w:r>
      <w:proofErr w:type="spellStart"/>
      <w:r w:rsidRPr="008F70CB">
        <w:rPr>
          <w:rFonts w:eastAsia="Calibri" w:cs="Arial"/>
          <w:sz w:val="24"/>
          <w:szCs w:val="24"/>
        </w:rPr>
        <w:t>las</w:t>
      </w:r>
      <w:proofErr w:type="spellEnd"/>
      <w:r w:rsidRPr="008F70CB">
        <w:rPr>
          <w:rFonts w:eastAsia="Calibri" w:cs="Arial"/>
          <w:sz w:val="24"/>
          <w:szCs w:val="24"/>
        </w:rPr>
        <w:t xml:space="preserve"> </w:t>
      </w:r>
      <w:proofErr w:type="spellStart"/>
      <w:r w:rsidRPr="008F70CB">
        <w:rPr>
          <w:rFonts w:eastAsia="Calibri" w:cs="Arial"/>
          <w:sz w:val="24"/>
          <w:szCs w:val="24"/>
        </w:rPr>
        <w:t>sociedades</w:t>
      </w:r>
      <w:proofErr w:type="spellEnd"/>
      <w:r w:rsidRPr="008F70CB">
        <w:rPr>
          <w:rFonts w:eastAsia="Calibri" w:cs="Arial"/>
          <w:sz w:val="24"/>
          <w:szCs w:val="24"/>
        </w:rPr>
        <w:t xml:space="preserve"> </w:t>
      </w:r>
      <w:proofErr w:type="spellStart"/>
      <w:r w:rsidRPr="008F70CB">
        <w:rPr>
          <w:rFonts w:eastAsia="Calibri" w:cs="Arial"/>
          <w:sz w:val="24"/>
          <w:szCs w:val="24"/>
        </w:rPr>
        <w:t>mercantiles</w:t>
      </w:r>
      <w:proofErr w:type="spellEnd"/>
      <w:r w:rsidRPr="008F70CB">
        <w:rPr>
          <w:rFonts w:eastAsia="Calibri" w:cs="Arial"/>
          <w:sz w:val="24"/>
          <w:szCs w:val="24"/>
        </w:rPr>
        <w:t xml:space="preserve"> u </w:t>
      </w:r>
      <w:proofErr w:type="spellStart"/>
      <w:r w:rsidRPr="008F70CB">
        <w:rPr>
          <w:rFonts w:eastAsia="Calibri" w:cs="Arial"/>
          <w:sz w:val="24"/>
          <w:szCs w:val="24"/>
        </w:rPr>
        <w:t>otras</w:t>
      </w:r>
      <w:proofErr w:type="spellEnd"/>
      <w:r w:rsidRPr="008F70CB">
        <w:rPr>
          <w:rFonts w:eastAsia="Calibri" w:cs="Arial"/>
          <w:sz w:val="24"/>
          <w:szCs w:val="24"/>
        </w:rPr>
        <w:t xml:space="preserve"> personas </w:t>
      </w:r>
      <w:proofErr w:type="spellStart"/>
      <w:r w:rsidRPr="008F70CB">
        <w:rPr>
          <w:rFonts w:eastAsia="Calibri" w:cs="Arial"/>
          <w:sz w:val="24"/>
          <w:szCs w:val="24"/>
        </w:rPr>
        <w:t>jurídicas</w:t>
      </w:r>
      <w:proofErr w:type="spellEnd"/>
      <w:r w:rsidRPr="008F70CB">
        <w:rPr>
          <w:rFonts w:eastAsia="Calibri" w:cs="Arial"/>
          <w:sz w:val="24"/>
          <w:szCs w:val="24"/>
        </w:rPr>
        <w:t xml:space="preserve"> </w:t>
      </w:r>
      <w:proofErr w:type="spellStart"/>
      <w:r w:rsidRPr="008F70CB">
        <w:rPr>
          <w:rFonts w:eastAsia="Calibri" w:cs="Arial"/>
          <w:sz w:val="24"/>
          <w:szCs w:val="24"/>
        </w:rPr>
        <w:t>cuyos</w:t>
      </w:r>
      <w:proofErr w:type="spellEnd"/>
      <w:r w:rsidRPr="008F70CB">
        <w:rPr>
          <w:rFonts w:eastAsia="Calibri" w:cs="Arial"/>
          <w:sz w:val="24"/>
          <w:szCs w:val="24"/>
        </w:rPr>
        <w:t xml:space="preserve"> </w:t>
      </w:r>
      <w:proofErr w:type="spellStart"/>
      <w:r w:rsidRPr="008F70CB">
        <w:rPr>
          <w:rFonts w:eastAsia="Calibri" w:cs="Arial"/>
          <w:sz w:val="24"/>
          <w:szCs w:val="24"/>
        </w:rPr>
        <w:t>administradores</w:t>
      </w:r>
      <w:proofErr w:type="spellEnd"/>
      <w:r w:rsidRPr="008F70CB">
        <w:rPr>
          <w:rFonts w:eastAsia="Calibri" w:cs="Arial"/>
          <w:sz w:val="24"/>
          <w:szCs w:val="24"/>
        </w:rPr>
        <w:t xml:space="preserve"> o </w:t>
      </w:r>
      <w:proofErr w:type="spellStart"/>
      <w:r w:rsidRPr="008F70CB">
        <w:rPr>
          <w:rFonts w:eastAsia="Calibri" w:cs="Arial"/>
          <w:sz w:val="24"/>
          <w:szCs w:val="24"/>
        </w:rPr>
        <w:t>representantes</w:t>
      </w:r>
      <w:proofErr w:type="spellEnd"/>
      <w:r w:rsidRPr="008F70CB">
        <w:rPr>
          <w:rFonts w:eastAsia="Calibri" w:cs="Arial"/>
          <w:sz w:val="24"/>
          <w:szCs w:val="24"/>
        </w:rPr>
        <w:t xml:space="preserve"> se </w:t>
      </w:r>
      <w:proofErr w:type="spellStart"/>
      <w:r w:rsidRPr="008F70CB">
        <w:rPr>
          <w:rFonts w:eastAsia="Calibri" w:cs="Arial"/>
          <w:sz w:val="24"/>
          <w:szCs w:val="24"/>
        </w:rPr>
        <w:t>encuentran</w:t>
      </w:r>
      <w:proofErr w:type="spellEnd"/>
      <w:r w:rsidRPr="008F70CB">
        <w:rPr>
          <w:rFonts w:eastAsia="Calibri" w:cs="Arial"/>
          <w:sz w:val="24"/>
          <w:szCs w:val="24"/>
        </w:rPr>
        <w:t xml:space="preserve"> en </w:t>
      </w:r>
      <w:proofErr w:type="spellStart"/>
      <w:r w:rsidRPr="008F70CB">
        <w:rPr>
          <w:rFonts w:eastAsia="Calibri" w:cs="Arial"/>
          <w:sz w:val="24"/>
          <w:szCs w:val="24"/>
        </w:rPr>
        <w:t>situaciones</w:t>
      </w:r>
      <w:proofErr w:type="spellEnd"/>
      <w:r w:rsidRPr="008F70CB">
        <w:rPr>
          <w:rFonts w:eastAsia="Calibri" w:cs="Arial"/>
          <w:sz w:val="24"/>
          <w:szCs w:val="24"/>
        </w:rPr>
        <w:t xml:space="preserve"> </w:t>
      </w:r>
      <w:proofErr w:type="spellStart"/>
      <w:r w:rsidRPr="008F70CB">
        <w:rPr>
          <w:rFonts w:eastAsia="Calibri" w:cs="Arial"/>
          <w:sz w:val="24"/>
          <w:szCs w:val="24"/>
        </w:rPr>
        <w:t>similares</w:t>
      </w:r>
      <w:proofErr w:type="spellEnd"/>
      <w:r w:rsidRPr="008F70CB">
        <w:rPr>
          <w:rFonts w:eastAsia="Calibri" w:cs="Arial"/>
          <w:sz w:val="24"/>
          <w:szCs w:val="24"/>
        </w:rPr>
        <w:t xml:space="preserve"> </w:t>
      </w:r>
      <w:proofErr w:type="spellStart"/>
      <w:r w:rsidRPr="008F70CB">
        <w:rPr>
          <w:rFonts w:eastAsia="Calibri" w:cs="Arial"/>
          <w:sz w:val="24"/>
          <w:szCs w:val="24"/>
        </w:rPr>
        <w:t>por</w:t>
      </w:r>
      <w:proofErr w:type="spellEnd"/>
      <w:r w:rsidRPr="008F70CB">
        <w:rPr>
          <w:rFonts w:eastAsia="Calibri" w:cs="Arial"/>
          <w:sz w:val="24"/>
          <w:szCs w:val="24"/>
        </w:rPr>
        <w:t xml:space="preserve"> </w:t>
      </w:r>
      <w:proofErr w:type="spellStart"/>
      <w:r w:rsidRPr="008F70CB">
        <w:rPr>
          <w:rFonts w:eastAsia="Calibri" w:cs="Arial"/>
          <w:sz w:val="24"/>
          <w:szCs w:val="24"/>
        </w:rPr>
        <w:t>actuaciones</w:t>
      </w:r>
      <w:proofErr w:type="spellEnd"/>
      <w:r w:rsidRPr="008F70CB">
        <w:rPr>
          <w:rFonts w:eastAsia="Calibri" w:cs="Arial"/>
          <w:sz w:val="24"/>
          <w:szCs w:val="24"/>
        </w:rPr>
        <w:t xml:space="preserve"> a </w:t>
      </w:r>
      <w:proofErr w:type="spellStart"/>
      <w:r w:rsidRPr="008F70CB">
        <w:rPr>
          <w:rFonts w:eastAsia="Calibri" w:cs="Arial"/>
          <w:sz w:val="24"/>
          <w:szCs w:val="24"/>
        </w:rPr>
        <w:t>nombre</w:t>
      </w:r>
      <w:proofErr w:type="spellEnd"/>
      <w:r w:rsidRPr="008F70CB">
        <w:rPr>
          <w:rFonts w:eastAsia="Calibri" w:cs="Arial"/>
          <w:sz w:val="24"/>
          <w:szCs w:val="24"/>
        </w:rPr>
        <w:t xml:space="preserve"> o en </w:t>
      </w:r>
      <w:proofErr w:type="spellStart"/>
      <w:r w:rsidRPr="008F70CB">
        <w:rPr>
          <w:rFonts w:eastAsia="Calibri" w:cs="Arial"/>
          <w:sz w:val="24"/>
          <w:szCs w:val="24"/>
        </w:rPr>
        <w:t>beneficio</w:t>
      </w:r>
      <w:proofErr w:type="spellEnd"/>
      <w:r w:rsidRPr="008F70CB">
        <w:rPr>
          <w:rFonts w:eastAsia="Calibri" w:cs="Arial"/>
          <w:sz w:val="24"/>
          <w:szCs w:val="24"/>
        </w:rPr>
        <w:t xml:space="preserve"> de </w:t>
      </w:r>
      <w:proofErr w:type="spellStart"/>
      <w:r w:rsidRPr="008F70CB">
        <w:rPr>
          <w:rFonts w:eastAsia="Calibri" w:cs="Arial"/>
          <w:sz w:val="24"/>
          <w:szCs w:val="24"/>
        </w:rPr>
        <w:t>las</w:t>
      </w:r>
      <w:proofErr w:type="spellEnd"/>
      <w:r w:rsidRPr="008F70CB">
        <w:rPr>
          <w:rFonts w:eastAsia="Calibri" w:cs="Arial"/>
          <w:sz w:val="24"/>
          <w:szCs w:val="24"/>
        </w:rPr>
        <w:t xml:space="preserve"> </w:t>
      </w:r>
      <w:proofErr w:type="spellStart"/>
      <w:r w:rsidRPr="008F70CB">
        <w:rPr>
          <w:rFonts w:eastAsia="Calibri" w:cs="Arial"/>
          <w:sz w:val="24"/>
          <w:szCs w:val="24"/>
        </w:rPr>
        <w:t>mismas</w:t>
      </w:r>
      <w:proofErr w:type="spellEnd"/>
      <w:r w:rsidRPr="008F70CB">
        <w:rPr>
          <w:rFonts w:eastAsia="Calibri" w:cs="Arial"/>
          <w:sz w:val="24"/>
          <w:szCs w:val="24"/>
        </w:rPr>
        <w:t xml:space="preserve">; </w:t>
      </w:r>
    </w:p>
    <w:p w14:paraId="4398EB20" w14:textId="77777777" w:rsidR="002D28DF" w:rsidRPr="008F70CB" w:rsidRDefault="002D28DF" w:rsidP="00CC6670">
      <w:pPr>
        <w:numPr>
          <w:ilvl w:val="0"/>
          <w:numId w:val="4"/>
        </w:numPr>
        <w:adjustRightInd w:val="0"/>
        <w:spacing w:after="0" w:line="276" w:lineRule="auto"/>
        <w:jc w:val="both"/>
        <w:rPr>
          <w:rFonts w:eastAsia="Calibri" w:cs="Arial"/>
          <w:sz w:val="24"/>
          <w:szCs w:val="24"/>
        </w:rPr>
      </w:pPr>
      <w:proofErr w:type="spellStart"/>
      <w:r w:rsidRPr="008F70CB">
        <w:rPr>
          <w:rFonts w:eastAsia="Calibri" w:cs="Arial"/>
          <w:sz w:val="24"/>
          <w:szCs w:val="24"/>
        </w:rPr>
        <w:t>Derogado</w:t>
      </w:r>
      <w:proofErr w:type="spellEnd"/>
      <w:r w:rsidRPr="008F70CB">
        <w:rPr>
          <w:rFonts w:eastAsia="Calibri" w:cs="Arial"/>
          <w:sz w:val="24"/>
          <w:szCs w:val="24"/>
        </w:rPr>
        <w:t xml:space="preserve"> </w:t>
      </w:r>
      <w:proofErr w:type="spellStart"/>
      <w:r w:rsidRPr="008F70CB">
        <w:rPr>
          <w:rFonts w:eastAsia="Calibri" w:cs="Arial"/>
          <w:sz w:val="24"/>
          <w:szCs w:val="24"/>
        </w:rPr>
        <w:t>decreto</w:t>
      </w:r>
      <w:proofErr w:type="spellEnd"/>
      <w:r w:rsidRPr="008F70CB">
        <w:rPr>
          <w:rFonts w:eastAsia="Calibri" w:cs="Arial"/>
          <w:sz w:val="24"/>
          <w:szCs w:val="24"/>
        </w:rPr>
        <w:t xml:space="preserve"> 194-2002</w:t>
      </w:r>
    </w:p>
    <w:p w14:paraId="5C80F879" w14:textId="77777777" w:rsidR="002D28DF" w:rsidRPr="008F70CB" w:rsidRDefault="002D28DF" w:rsidP="00CC6670">
      <w:pPr>
        <w:numPr>
          <w:ilvl w:val="0"/>
          <w:numId w:val="4"/>
        </w:numPr>
        <w:adjustRightInd w:val="0"/>
        <w:spacing w:after="0" w:line="276" w:lineRule="auto"/>
        <w:jc w:val="both"/>
        <w:rPr>
          <w:rFonts w:eastAsia="Calibri" w:cs="Arial"/>
          <w:sz w:val="24"/>
          <w:szCs w:val="24"/>
        </w:rPr>
      </w:pPr>
      <w:r w:rsidRPr="008F70CB">
        <w:rPr>
          <w:rFonts w:eastAsia="Calibri" w:cs="Arial"/>
          <w:sz w:val="24"/>
          <w:szCs w:val="24"/>
        </w:rPr>
        <w:t xml:space="preserve">Haber </w:t>
      </w:r>
      <w:proofErr w:type="spellStart"/>
      <w:r w:rsidRPr="008F70CB">
        <w:rPr>
          <w:rFonts w:eastAsia="Calibri" w:cs="Arial"/>
          <w:sz w:val="24"/>
          <w:szCs w:val="24"/>
        </w:rPr>
        <w:t>sido</w:t>
      </w:r>
      <w:proofErr w:type="spellEnd"/>
      <w:r w:rsidRPr="008F70CB">
        <w:rPr>
          <w:rFonts w:eastAsia="Calibri" w:cs="Arial"/>
          <w:sz w:val="24"/>
          <w:szCs w:val="24"/>
        </w:rPr>
        <w:t xml:space="preserve"> </w:t>
      </w:r>
      <w:proofErr w:type="spellStart"/>
      <w:r w:rsidRPr="008F70CB">
        <w:rPr>
          <w:rFonts w:eastAsia="Calibri" w:cs="Arial"/>
          <w:sz w:val="24"/>
          <w:szCs w:val="24"/>
        </w:rPr>
        <w:t>declarado</w:t>
      </w:r>
      <w:proofErr w:type="spellEnd"/>
      <w:r w:rsidRPr="008F70CB">
        <w:rPr>
          <w:rFonts w:eastAsia="Calibri" w:cs="Arial"/>
          <w:sz w:val="24"/>
          <w:szCs w:val="24"/>
        </w:rPr>
        <w:t xml:space="preserve"> en </w:t>
      </w:r>
      <w:proofErr w:type="spellStart"/>
      <w:r w:rsidRPr="008F70CB">
        <w:rPr>
          <w:rFonts w:eastAsia="Calibri" w:cs="Arial"/>
          <w:sz w:val="24"/>
          <w:szCs w:val="24"/>
        </w:rPr>
        <w:t>quiebra</w:t>
      </w:r>
      <w:proofErr w:type="spellEnd"/>
      <w:r w:rsidRPr="008F70CB">
        <w:rPr>
          <w:rFonts w:eastAsia="Calibri" w:cs="Arial"/>
          <w:sz w:val="24"/>
          <w:szCs w:val="24"/>
        </w:rPr>
        <w:t xml:space="preserve"> o en </w:t>
      </w:r>
      <w:proofErr w:type="spellStart"/>
      <w:r w:rsidRPr="008F70CB">
        <w:rPr>
          <w:rFonts w:eastAsia="Calibri" w:cs="Arial"/>
          <w:sz w:val="24"/>
          <w:szCs w:val="24"/>
        </w:rPr>
        <w:t>concurso</w:t>
      </w:r>
      <w:proofErr w:type="spellEnd"/>
      <w:r w:rsidRPr="008F70CB">
        <w:rPr>
          <w:rFonts w:eastAsia="Calibri" w:cs="Arial"/>
          <w:sz w:val="24"/>
          <w:szCs w:val="24"/>
        </w:rPr>
        <w:t xml:space="preserve"> de </w:t>
      </w:r>
      <w:proofErr w:type="spellStart"/>
      <w:r w:rsidRPr="008F70CB">
        <w:rPr>
          <w:rFonts w:eastAsia="Calibri" w:cs="Arial"/>
          <w:sz w:val="24"/>
          <w:szCs w:val="24"/>
        </w:rPr>
        <w:t>acreedores</w:t>
      </w:r>
      <w:proofErr w:type="spellEnd"/>
      <w:r w:rsidRPr="008F70CB">
        <w:rPr>
          <w:rFonts w:eastAsia="Calibri" w:cs="Arial"/>
          <w:sz w:val="24"/>
          <w:szCs w:val="24"/>
        </w:rPr>
        <w:t xml:space="preserve">, </w:t>
      </w:r>
      <w:proofErr w:type="spellStart"/>
      <w:r w:rsidRPr="008F70CB">
        <w:rPr>
          <w:rFonts w:eastAsia="Calibri" w:cs="Arial"/>
          <w:sz w:val="24"/>
          <w:szCs w:val="24"/>
        </w:rPr>
        <w:t>mientras</w:t>
      </w:r>
      <w:proofErr w:type="spellEnd"/>
      <w:r w:rsidRPr="008F70CB">
        <w:rPr>
          <w:rFonts w:eastAsia="Calibri" w:cs="Arial"/>
          <w:sz w:val="24"/>
          <w:szCs w:val="24"/>
        </w:rPr>
        <w:t xml:space="preserve"> no </w:t>
      </w:r>
      <w:proofErr w:type="spellStart"/>
      <w:r w:rsidRPr="008F70CB">
        <w:rPr>
          <w:rFonts w:eastAsia="Calibri" w:cs="Arial"/>
          <w:sz w:val="24"/>
          <w:szCs w:val="24"/>
        </w:rPr>
        <w:t>fueren</w:t>
      </w:r>
      <w:proofErr w:type="spellEnd"/>
      <w:r w:rsidRPr="008F70CB">
        <w:rPr>
          <w:rFonts w:eastAsia="Calibri" w:cs="Arial"/>
          <w:sz w:val="24"/>
          <w:szCs w:val="24"/>
        </w:rPr>
        <w:t xml:space="preserve"> </w:t>
      </w:r>
      <w:proofErr w:type="spellStart"/>
      <w:r w:rsidRPr="008F70CB">
        <w:rPr>
          <w:rFonts w:eastAsia="Calibri" w:cs="Arial"/>
          <w:sz w:val="24"/>
          <w:szCs w:val="24"/>
        </w:rPr>
        <w:t>rehabilitados</w:t>
      </w:r>
      <w:proofErr w:type="spellEnd"/>
      <w:r w:rsidRPr="008F70CB">
        <w:rPr>
          <w:rFonts w:eastAsia="Calibri" w:cs="Arial"/>
          <w:sz w:val="24"/>
          <w:szCs w:val="24"/>
        </w:rPr>
        <w:t xml:space="preserve">; </w:t>
      </w:r>
    </w:p>
    <w:p w14:paraId="5AC92F98" w14:textId="77777777" w:rsidR="002D28DF" w:rsidRPr="008F70CB" w:rsidRDefault="002D28DF" w:rsidP="00CC6670">
      <w:pPr>
        <w:pStyle w:val="Default"/>
        <w:numPr>
          <w:ilvl w:val="0"/>
          <w:numId w:val="4"/>
        </w:numPr>
        <w:spacing w:line="276" w:lineRule="auto"/>
        <w:jc w:val="both"/>
        <w:rPr>
          <w:rFonts w:asciiTheme="minorHAnsi" w:hAnsiTheme="minorHAnsi"/>
          <w:color w:val="auto"/>
        </w:rPr>
      </w:pPr>
      <w:r w:rsidRPr="008F70CB">
        <w:rPr>
          <w:rFonts w:asciiTheme="minorHAnsi" w:hAnsiTheme="minorHAnsi"/>
          <w:color w:val="auto"/>
        </w:rPr>
        <w:t xml:space="preserve">Ser funcionarios o empleados, con o sin remuneración, al servicio de los Poderes del Estado o de cualquier institución descentralizada, municipalidad u organismo que se financie con </w:t>
      </w:r>
      <w:r w:rsidRPr="008F70CB">
        <w:rPr>
          <w:rFonts w:asciiTheme="minorHAnsi" w:hAnsiTheme="minorHAnsi"/>
          <w:color w:val="auto"/>
        </w:rPr>
        <w:lastRenderedPageBreak/>
        <w:t xml:space="preserve">fondos públicos, sin perjuicio de lo previsto en el Artículo 258 de la Constitución de la República; </w:t>
      </w:r>
    </w:p>
    <w:p w14:paraId="7333BACC" w14:textId="77777777" w:rsidR="002D28DF" w:rsidRPr="008F70CB" w:rsidRDefault="002D28DF" w:rsidP="00CC6670">
      <w:pPr>
        <w:numPr>
          <w:ilvl w:val="0"/>
          <w:numId w:val="4"/>
        </w:numPr>
        <w:adjustRightInd w:val="0"/>
        <w:spacing w:after="0" w:line="276" w:lineRule="auto"/>
        <w:jc w:val="both"/>
        <w:rPr>
          <w:rFonts w:eastAsia="Calibri" w:cs="Arial"/>
          <w:sz w:val="24"/>
          <w:szCs w:val="24"/>
        </w:rPr>
      </w:pPr>
      <w:r w:rsidRPr="008F70CB">
        <w:rPr>
          <w:rFonts w:eastAsia="Calibri" w:cs="Arial"/>
          <w:sz w:val="24"/>
          <w:szCs w:val="24"/>
        </w:rPr>
        <w:t xml:space="preserve">Haber dado </w:t>
      </w:r>
      <w:proofErr w:type="spellStart"/>
      <w:r w:rsidRPr="008F70CB">
        <w:rPr>
          <w:rFonts w:eastAsia="Calibri" w:cs="Arial"/>
          <w:sz w:val="24"/>
          <w:szCs w:val="24"/>
        </w:rPr>
        <w:t>lugar</w:t>
      </w:r>
      <w:proofErr w:type="spellEnd"/>
      <w:r w:rsidRPr="008F70CB">
        <w:rPr>
          <w:rFonts w:eastAsia="Calibri" w:cs="Arial"/>
          <w:sz w:val="24"/>
          <w:szCs w:val="24"/>
        </w:rPr>
        <w:t xml:space="preserve">, </w:t>
      </w:r>
      <w:proofErr w:type="spellStart"/>
      <w:r w:rsidRPr="008F70CB">
        <w:rPr>
          <w:rFonts w:eastAsia="Calibri" w:cs="Arial"/>
          <w:sz w:val="24"/>
          <w:szCs w:val="24"/>
        </w:rPr>
        <w:t>por</w:t>
      </w:r>
      <w:proofErr w:type="spellEnd"/>
      <w:r w:rsidRPr="008F70CB">
        <w:rPr>
          <w:rFonts w:eastAsia="Calibri" w:cs="Arial"/>
          <w:sz w:val="24"/>
          <w:szCs w:val="24"/>
        </w:rPr>
        <w:t xml:space="preserve"> </w:t>
      </w:r>
      <w:proofErr w:type="spellStart"/>
      <w:r w:rsidRPr="008F70CB">
        <w:rPr>
          <w:rFonts w:eastAsia="Calibri" w:cs="Arial"/>
          <w:sz w:val="24"/>
          <w:szCs w:val="24"/>
        </w:rPr>
        <w:t>causa</w:t>
      </w:r>
      <w:proofErr w:type="spellEnd"/>
      <w:r w:rsidRPr="008F70CB">
        <w:rPr>
          <w:rFonts w:eastAsia="Calibri" w:cs="Arial"/>
          <w:sz w:val="24"/>
          <w:szCs w:val="24"/>
        </w:rPr>
        <w:t xml:space="preserve"> de la </w:t>
      </w:r>
      <w:proofErr w:type="spellStart"/>
      <w:r w:rsidRPr="008F70CB">
        <w:rPr>
          <w:rFonts w:eastAsia="Calibri" w:cs="Arial"/>
          <w:sz w:val="24"/>
          <w:szCs w:val="24"/>
        </w:rPr>
        <w:t>que</w:t>
      </w:r>
      <w:proofErr w:type="spellEnd"/>
      <w:r w:rsidRPr="008F70CB">
        <w:rPr>
          <w:rFonts w:eastAsia="Calibri" w:cs="Arial"/>
          <w:sz w:val="24"/>
          <w:szCs w:val="24"/>
        </w:rPr>
        <w:t xml:space="preserve"> </w:t>
      </w:r>
      <w:proofErr w:type="spellStart"/>
      <w:r w:rsidRPr="008F70CB">
        <w:rPr>
          <w:rFonts w:eastAsia="Calibri" w:cs="Arial"/>
          <w:sz w:val="24"/>
          <w:szCs w:val="24"/>
        </w:rPr>
        <w:t>hubiere</w:t>
      </w:r>
      <w:proofErr w:type="spellEnd"/>
      <w:r w:rsidRPr="008F70CB">
        <w:rPr>
          <w:rFonts w:eastAsia="Calibri" w:cs="Arial"/>
          <w:sz w:val="24"/>
          <w:szCs w:val="24"/>
        </w:rPr>
        <w:t xml:space="preserve"> </w:t>
      </w:r>
      <w:proofErr w:type="spellStart"/>
      <w:r w:rsidRPr="008F70CB">
        <w:rPr>
          <w:rFonts w:eastAsia="Calibri" w:cs="Arial"/>
          <w:sz w:val="24"/>
          <w:szCs w:val="24"/>
        </w:rPr>
        <w:t>sido</w:t>
      </w:r>
      <w:proofErr w:type="spellEnd"/>
      <w:r w:rsidRPr="008F70CB">
        <w:rPr>
          <w:rFonts w:eastAsia="Calibri" w:cs="Arial"/>
          <w:sz w:val="24"/>
          <w:szCs w:val="24"/>
        </w:rPr>
        <w:t xml:space="preserve"> </w:t>
      </w:r>
      <w:proofErr w:type="spellStart"/>
      <w:r w:rsidRPr="008F70CB">
        <w:rPr>
          <w:rFonts w:eastAsia="Calibri" w:cs="Arial"/>
          <w:sz w:val="24"/>
          <w:szCs w:val="24"/>
        </w:rPr>
        <w:t>declarado</w:t>
      </w:r>
      <w:proofErr w:type="spellEnd"/>
      <w:r w:rsidRPr="008F70CB">
        <w:rPr>
          <w:rFonts w:eastAsia="Calibri" w:cs="Arial"/>
          <w:sz w:val="24"/>
          <w:szCs w:val="24"/>
        </w:rPr>
        <w:t xml:space="preserve"> culpable, a la </w:t>
      </w:r>
      <w:proofErr w:type="spellStart"/>
      <w:r w:rsidRPr="008F70CB">
        <w:rPr>
          <w:rFonts w:eastAsia="Calibri" w:cs="Arial"/>
          <w:sz w:val="24"/>
          <w:szCs w:val="24"/>
        </w:rPr>
        <w:t>resolución</w:t>
      </w:r>
      <w:proofErr w:type="spellEnd"/>
      <w:r w:rsidRPr="008F70CB">
        <w:rPr>
          <w:rFonts w:eastAsia="Calibri" w:cs="Arial"/>
          <w:sz w:val="24"/>
          <w:szCs w:val="24"/>
        </w:rPr>
        <w:t xml:space="preserve"> </w:t>
      </w:r>
      <w:proofErr w:type="spellStart"/>
      <w:r w:rsidRPr="008F70CB">
        <w:rPr>
          <w:rFonts w:eastAsia="Calibri" w:cs="Arial"/>
          <w:sz w:val="24"/>
          <w:szCs w:val="24"/>
        </w:rPr>
        <w:t>firme</w:t>
      </w:r>
      <w:proofErr w:type="spellEnd"/>
      <w:r w:rsidRPr="008F70CB">
        <w:rPr>
          <w:rFonts w:eastAsia="Calibri" w:cs="Arial"/>
          <w:sz w:val="24"/>
          <w:szCs w:val="24"/>
        </w:rPr>
        <w:t xml:space="preserve"> de </w:t>
      </w:r>
      <w:proofErr w:type="spellStart"/>
      <w:r w:rsidRPr="008F70CB">
        <w:rPr>
          <w:rFonts w:eastAsia="Calibri" w:cs="Arial"/>
          <w:sz w:val="24"/>
          <w:szCs w:val="24"/>
        </w:rPr>
        <w:t>cualquier</w:t>
      </w:r>
      <w:proofErr w:type="spellEnd"/>
      <w:r w:rsidRPr="008F70CB">
        <w:rPr>
          <w:rFonts w:eastAsia="Calibri" w:cs="Arial"/>
          <w:sz w:val="24"/>
          <w:szCs w:val="24"/>
        </w:rPr>
        <w:t xml:space="preserve"> </w:t>
      </w:r>
      <w:proofErr w:type="spellStart"/>
      <w:r w:rsidRPr="008F70CB">
        <w:rPr>
          <w:rFonts w:eastAsia="Calibri" w:cs="Arial"/>
          <w:sz w:val="24"/>
          <w:szCs w:val="24"/>
        </w:rPr>
        <w:t>contrato</w:t>
      </w:r>
      <w:proofErr w:type="spellEnd"/>
      <w:r w:rsidRPr="008F70CB">
        <w:rPr>
          <w:rFonts w:eastAsia="Calibri" w:cs="Arial"/>
          <w:sz w:val="24"/>
          <w:szCs w:val="24"/>
        </w:rPr>
        <w:t xml:space="preserve"> </w:t>
      </w:r>
      <w:proofErr w:type="spellStart"/>
      <w:r w:rsidRPr="008F70CB">
        <w:rPr>
          <w:rFonts w:eastAsia="Calibri" w:cs="Arial"/>
          <w:sz w:val="24"/>
          <w:szCs w:val="24"/>
        </w:rPr>
        <w:t>celebrado</w:t>
      </w:r>
      <w:proofErr w:type="spellEnd"/>
      <w:r w:rsidRPr="008F70CB">
        <w:rPr>
          <w:rFonts w:eastAsia="Calibri" w:cs="Arial"/>
          <w:sz w:val="24"/>
          <w:szCs w:val="24"/>
        </w:rPr>
        <w:t xml:space="preserve"> con la </w:t>
      </w:r>
      <w:proofErr w:type="spellStart"/>
      <w:r w:rsidRPr="008F70CB">
        <w:rPr>
          <w:rFonts w:eastAsia="Calibri" w:cs="Arial"/>
          <w:sz w:val="24"/>
          <w:szCs w:val="24"/>
        </w:rPr>
        <w:t>Administración</w:t>
      </w:r>
      <w:proofErr w:type="spellEnd"/>
      <w:r w:rsidRPr="008F70CB">
        <w:rPr>
          <w:rFonts w:eastAsia="Calibri" w:cs="Arial"/>
          <w:sz w:val="24"/>
          <w:szCs w:val="24"/>
        </w:rPr>
        <w:t xml:space="preserve"> o a la </w:t>
      </w:r>
      <w:proofErr w:type="spellStart"/>
      <w:r w:rsidRPr="008F70CB">
        <w:rPr>
          <w:rFonts w:eastAsia="Calibri" w:cs="Arial"/>
          <w:sz w:val="24"/>
          <w:szCs w:val="24"/>
        </w:rPr>
        <w:t>suspensión</w:t>
      </w:r>
      <w:proofErr w:type="spellEnd"/>
      <w:r w:rsidRPr="008F70CB">
        <w:rPr>
          <w:rFonts w:eastAsia="Calibri" w:cs="Arial"/>
          <w:sz w:val="24"/>
          <w:szCs w:val="24"/>
        </w:rPr>
        <w:t xml:space="preserve"> temporal en el </w:t>
      </w:r>
      <w:proofErr w:type="spellStart"/>
      <w:r w:rsidRPr="008F70CB">
        <w:rPr>
          <w:rFonts w:eastAsia="Calibri" w:cs="Arial"/>
          <w:sz w:val="24"/>
          <w:szCs w:val="24"/>
        </w:rPr>
        <w:t>Registro</w:t>
      </w:r>
      <w:proofErr w:type="spellEnd"/>
      <w:r w:rsidRPr="008F70CB">
        <w:rPr>
          <w:rFonts w:eastAsia="Calibri" w:cs="Arial"/>
          <w:sz w:val="24"/>
          <w:szCs w:val="24"/>
        </w:rPr>
        <w:t xml:space="preserve"> de </w:t>
      </w:r>
      <w:proofErr w:type="spellStart"/>
      <w:r w:rsidRPr="008F70CB">
        <w:rPr>
          <w:rFonts w:eastAsia="Calibri" w:cs="Arial"/>
          <w:sz w:val="24"/>
          <w:szCs w:val="24"/>
        </w:rPr>
        <w:t>Proveedores</w:t>
      </w:r>
      <w:proofErr w:type="spellEnd"/>
      <w:r w:rsidRPr="008F70CB">
        <w:rPr>
          <w:rFonts w:eastAsia="Calibri" w:cs="Arial"/>
          <w:sz w:val="24"/>
          <w:szCs w:val="24"/>
        </w:rPr>
        <w:t xml:space="preserve"> y </w:t>
      </w:r>
      <w:proofErr w:type="spellStart"/>
      <w:r w:rsidRPr="008F70CB">
        <w:rPr>
          <w:rFonts w:eastAsia="Calibri" w:cs="Arial"/>
          <w:sz w:val="24"/>
          <w:szCs w:val="24"/>
        </w:rPr>
        <w:t>Contratistas</w:t>
      </w:r>
      <w:proofErr w:type="spellEnd"/>
      <w:r w:rsidRPr="008F70CB">
        <w:rPr>
          <w:rFonts w:eastAsia="Calibri" w:cs="Arial"/>
          <w:sz w:val="24"/>
          <w:szCs w:val="24"/>
        </w:rPr>
        <w:t xml:space="preserve"> en </w:t>
      </w:r>
      <w:proofErr w:type="spellStart"/>
      <w:r w:rsidRPr="008F70CB">
        <w:rPr>
          <w:rFonts w:eastAsia="Calibri" w:cs="Arial"/>
          <w:sz w:val="24"/>
          <w:szCs w:val="24"/>
        </w:rPr>
        <w:t>tanto</w:t>
      </w:r>
      <w:proofErr w:type="spellEnd"/>
      <w:r w:rsidRPr="008F70CB">
        <w:rPr>
          <w:rFonts w:eastAsia="Calibri" w:cs="Arial"/>
          <w:sz w:val="24"/>
          <w:szCs w:val="24"/>
        </w:rPr>
        <w:t xml:space="preserve"> </w:t>
      </w:r>
      <w:proofErr w:type="spellStart"/>
      <w:r w:rsidRPr="008F70CB">
        <w:rPr>
          <w:rFonts w:eastAsia="Calibri" w:cs="Arial"/>
          <w:sz w:val="24"/>
          <w:szCs w:val="24"/>
        </w:rPr>
        <w:t>dure</w:t>
      </w:r>
      <w:proofErr w:type="spellEnd"/>
      <w:r w:rsidRPr="008F70CB">
        <w:rPr>
          <w:rFonts w:eastAsia="Calibri" w:cs="Arial"/>
          <w:sz w:val="24"/>
          <w:szCs w:val="24"/>
        </w:rPr>
        <w:t xml:space="preserve"> la </w:t>
      </w:r>
      <w:proofErr w:type="spellStart"/>
      <w:r w:rsidRPr="008F70CB">
        <w:rPr>
          <w:rFonts w:eastAsia="Calibri" w:cs="Arial"/>
          <w:sz w:val="24"/>
          <w:szCs w:val="24"/>
        </w:rPr>
        <w:t>sanción</w:t>
      </w:r>
      <w:proofErr w:type="spellEnd"/>
      <w:r w:rsidRPr="008F70CB">
        <w:rPr>
          <w:rFonts w:eastAsia="Calibri" w:cs="Arial"/>
          <w:sz w:val="24"/>
          <w:szCs w:val="24"/>
        </w:rPr>
        <w:t xml:space="preserve">. En el primer </w:t>
      </w:r>
      <w:proofErr w:type="spellStart"/>
      <w:r w:rsidRPr="008F70CB">
        <w:rPr>
          <w:rFonts w:eastAsia="Calibri" w:cs="Arial"/>
          <w:sz w:val="24"/>
          <w:szCs w:val="24"/>
        </w:rPr>
        <w:t>caso</w:t>
      </w:r>
      <w:proofErr w:type="spellEnd"/>
      <w:r w:rsidRPr="008F70CB">
        <w:rPr>
          <w:rFonts w:eastAsia="Calibri" w:cs="Arial"/>
          <w:sz w:val="24"/>
          <w:szCs w:val="24"/>
        </w:rPr>
        <w:t xml:space="preserve">, la </w:t>
      </w:r>
      <w:proofErr w:type="spellStart"/>
      <w:r w:rsidRPr="008F70CB">
        <w:rPr>
          <w:rFonts w:eastAsia="Calibri" w:cs="Arial"/>
          <w:sz w:val="24"/>
          <w:szCs w:val="24"/>
        </w:rPr>
        <w:t>prohibición</w:t>
      </w:r>
      <w:proofErr w:type="spellEnd"/>
      <w:r w:rsidRPr="008F70CB">
        <w:rPr>
          <w:rFonts w:eastAsia="Calibri" w:cs="Arial"/>
          <w:sz w:val="24"/>
          <w:szCs w:val="24"/>
        </w:rPr>
        <w:t xml:space="preserve"> de </w:t>
      </w:r>
      <w:proofErr w:type="spellStart"/>
      <w:r w:rsidRPr="008F70CB">
        <w:rPr>
          <w:rFonts w:eastAsia="Calibri" w:cs="Arial"/>
          <w:sz w:val="24"/>
          <w:szCs w:val="24"/>
        </w:rPr>
        <w:t>contratar</w:t>
      </w:r>
      <w:proofErr w:type="spellEnd"/>
      <w:r w:rsidRPr="008F70CB">
        <w:rPr>
          <w:rFonts w:eastAsia="Calibri" w:cs="Arial"/>
          <w:sz w:val="24"/>
          <w:szCs w:val="24"/>
        </w:rPr>
        <w:t xml:space="preserve"> </w:t>
      </w:r>
      <w:proofErr w:type="spellStart"/>
      <w:r w:rsidRPr="008F70CB">
        <w:rPr>
          <w:rFonts w:eastAsia="Calibri" w:cs="Arial"/>
          <w:sz w:val="24"/>
          <w:szCs w:val="24"/>
        </w:rPr>
        <w:t>tendrá</w:t>
      </w:r>
      <w:proofErr w:type="spellEnd"/>
      <w:r w:rsidRPr="008F70CB">
        <w:rPr>
          <w:rFonts w:eastAsia="Calibri" w:cs="Arial"/>
          <w:sz w:val="24"/>
          <w:szCs w:val="24"/>
        </w:rPr>
        <w:t xml:space="preserve"> </w:t>
      </w:r>
      <w:proofErr w:type="spellStart"/>
      <w:r w:rsidRPr="008F70CB">
        <w:rPr>
          <w:rFonts w:eastAsia="Calibri" w:cs="Arial"/>
          <w:sz w:val="24"/>
          <w:szCs w:val="24"/>
        </w:rPr>
        <w:t>una</w:t>
      </w:r>
      <w:proofErr w:type="spellEnd"/>
      <w:r w:rsidRPr="008F70CB">
        <w:rPr>
          <w:rFonts w:eastAsia="Calibri" w:cs="Arial"/>
          <w:sz w:val="24"/>
          <w:szCs w:val="24"/>
        </w:rPr>
        <w:t xml:space="preserve"> </w:t>
      </w:r>
      <w:proofErr w:type="spellStart"/>
      <w:r w:rsidRPr="008F70CB">
        <w:rPr>
          <w:rFonts w:eastAsia="Calibri" w:cs="Arial"/>
          <w:sz w:val="24"/>
          <w:szCs w:val="24"/>
        </w:rPr>
        <w:t>duración</w:t>
      </w:r>
      <w:proofErr w:type="spellEnd"/>
      <w:r w:rsidRPr="008F70CB">
        <w:rPr>
          <w:rFonts w:eastAsia="Calibri" w:cs="Arial"/>
          <w:sz w:val="24"/>
          <w:szCs w:val="24"/>
        </w:rPr>
        <w:t xml:space="preserve"> de dos (2) </w:t>
      </w:r>
      <w:proofErr w:type="spellStart"/>
      <w:r w:rsidRPr="008F70CB">
        <w:rPr>
          <w:rFonts w:eastAsia="Calibri" w:cs="Arial"/>
          <w:sz w:val="24"/>
          <w:szCs w:val="24"/>
        </w:rPr>
        <w:t>años</w:t>
      </w:r>
      <w:proofErr w:type="spellEnd"/>
      <w:r w:rsidRPr="008F70CB">
        <w:rPr>
          <w:rFonts w:eastAsia="Calibri" w:cs="Arial"/>
          <w:sz w:val="24"/>
          <w:szCs w:val="24"/>
        </w:rPr>
        <w:t xml:space="preserve">, </w:t>
      </w:r>
      <w:proofErr w:type="spellStart"/>
      <w:r w:rsidRPr="008F70CB">
        <w:rPr>
          <w:rFonts w:eastAsia="Calibri" w:cs="Arial"/>
          <w:sz w:val="24"/>
          <w:szCs w:val="24"/>
        </w:rPr>
        <w:t>excepto</w:t>
      </w:r>
      <w:proofErr w:type="spellEnd"/>
      <w:r w:rsidRPr="008F70CB">
        <w:rPr>
          <w:rFonts w:eastAsia="Calibri" w:cs="Arial"/>
          <w:sz w:val="24"/>
          <w:szCs w:val="24"/>
        </w:rPr>
        <w:t xml:space="preserve"> en </w:t>
      </w:r>
      <w:proofErr w:type="spellStart"/>
      <w:r w:rsidRPr="008F70CB">
        <w:rPr>
          <w:rFonts w:eastAsia="Calibri" w:cs="Arial"/>
          <w:sz w:val="24"/>
          <w:szCs w:val="24"/>
        </w:rPr>
        <w:t>aquellos</w:t>
      </w:r>
      <w:proofErr w:type="spellEnd"/>
      <w:r w:rsidRPr="008F70CB">
        <w:rPr>
          <w:rFonts w:eastAsia="Calibri" w:cs="Arial"/>
          <w:sz w:val="24"/>
          <w:szCs w:val="24"/>
        </w:rPr>
        <w:t xml:space="preserve"> </w:t>
      </w:r>
      <w:proofErr w:type="spellStart"/>
      <w:r w:rsidRPr="008F70CB">
        <w:rPr>
          <w:rFonts w:eastAsia="Calibri" w:cs="Arial"/>
          <w:sz w:val="24"/>
          <w:szCs w:val="24"/>
        </w:rPr>
        <w:t>casos</w:t>
      </w:r>
      <w:proofErr w:type="spellEnd"/>
      <w:r w:rsidRPr="008F70CB">
        <w:rPr>
          <w:rFonts w:eastAsia="Calibri" w:cs="Arial"/>
          <w:sz w:val="24"/>
          <w:szCs w:val="24"/>
        </w:rPr>
        <w:t xml:space="preserve"> en </w:t>
      </w:r>
      <w:proofErr w:type="spellStart"/>
      <w:r w:rsidRPr="008F70CB">
        <w:rPr>
          <w:rFonts w:eastAsia="Calibri" w:cs="Arial"/>
          <w:sz w:val="24"/>
          <w:szCs w:val="24"/>
        </w:rPr>
        <w:t>que</w:t>
      </w:r>
      <w:proofErr w:type="spellEnd"/>
      <w:r w:rsidRPr="008F70CB">
        <w:rPr>
          <w:rFonts w:eastAsia="Calibri" w:cs="Arial"/>
          <w:sz w:val="24"/>
          <w:szCs w:val="24"/>
        </w:rPr>
        <w:t xml:space="preserve"> </w:t>
      </w:r>
      <w:proofErr w:type="spellStart"/>
      <w:r w:rsidRPr="008F70CB">
        <w:rPr>
          <w:rFonts w:eastAsia="Calibri" w:cs="Arial"/>
          <w:sz w:val="24"/>
          <w:szCs w:val="24"/>
        </w:rPr>
        <w:t>haya</w:t>
      </w:r>
      <w:proofErr w:type="spellEnd"/>
      <w:r w:rsidRPr="008F70CB">
        <w:rPr>
          <w:rFonts w:eastAsia="Calibri" w:cs="Arial"/>
          <w:sz w:val="24"/>
          <w:szCs w:val="24"/>
        </w:rPr>
        <w:t xml:space="preserve"> </w:t>
      </w:r>
      <w:proofErr w:type="spellStart"/>
      <w:r w:rsidRPr="008F70CB">
        <w:rPr>
          <w:rFonts w:eastAsia="Calibri" w:cs="Arial"/>
          <w:sz w:val="24"/>
          <w:szCs w:val="24"/>
        </w:rPr>
        <w:t>sido</w:t>
      </w:r>
      <w:proofErr w:type="spellEnd"/>
      <w:r w:rsidRPr="008F70CB">
        <w:rPr>
          <w:rFonts w:eastAsia="Calibri" w:cs="Arial"/>
          <w:sz w:val="24"/>
          <w:szCs w:val="24"/>
        </w:rPr>
        <w:t xml:space="preserve"> </w:t>
      </w:r>
      <w:proofErr w:type="spellStart"/>
      <w:r w:rsidRPr="008F70CB">
        <w:rPr>
          <w:rFonts w:eastAsia="Calibri" w:cs="Arial"/>
          <w:sz w:val="24"/>
          <w:szCs w:val="24"/>
        </w:rPr>
        <w:t>objeto</w:t>
      </w:r>
      <w:proofErr w:type="spellEnd"/>
      <w:r w:rsidRPr="008F70CB">
        <w:rPr>
          <w:rFonts w:eastAsia="Calibri" w:cs="Arial"/>
          <w:sz w:val="24"/>
          <w:szCs w:val="24"/>
        </w:rPr>
        <w:t xml:space="preserve"> de </w:t>
      </w:r>
      <w:proofErr w:type="spellStart"/>
      <w:r w:rsidRPr="008F70CB">
        <w:rPr>
          <w:rFonts w:eastAsia="Calibri" w:cs="Arial"/>
          <w:sz w:val="24"/>
          <w:szCs w:val="24"/>
        </w:rPr>
        <w:t>resolución</w:t>
      </w:r>
      <w:proofErr w:type="spellEnd"/>
      <w:r w:rsidRPr="008F70CB">
        <w:rPr>
          <w:rFonts w:eastAsia="Calibri" w:cs="Arial"/>
          <w:sz w:val="24"/>
          <w:szCs w:val="24"/>
        </w:rPr>
        <w:t xml:space="preserve"> en </w:t>
      </w:r>
      <w:proofErr w:type="spellStart"/>
      <w:r w:rsidRPr="008F70CB">
        <w:rPr>
          <w:rFonts w:eastAsia="Calibri" w:cs="Arial"/>
          <w:sz w:val="24"/>
          <w:szCs w:val="24"/>
        </w:rPr>
        <w:t>sus</w:t>
      </w:r>
      <w:proofErr w:type="spellEnd"/>
      <w:r w:rsidRPr="008F70CB">
        <w:rPr>
          <w:rFonts w:eastAsia="Calibri" w:cs="Arial"/>
          <w:sz w:val="24"/>
          <w:szCs w:val="24"/>
        </w:rPr>
        <w:t xml:space="preserve"> </w:t>
      </w:r>
      <w:proofErr w:type="spellStart"/>
      <w:r w:rsidRPr="008F70CB">
        <w:rPr>
          <w:rFonts w:eastAsia="Calibri" w:cs="Arial"/>
          <w:sz w:val="24"/>
          <w:szCs w:val="24"/>
        </w:rPr>
        <w:t>contratos</w:t>
      </w:r>
      <w:proofErr w:type="spellEnd"/>
      <w:r w:rsidRPr="008F70CB">
        <w:rPr>
          <w:rFonts w:eastAsia="Calibri" w:cs="Arial"/>
          <w:sz w:val="24"/>
          <w:szCs w:val="24"/>
        </w:rPr>
        <w:t xml:space="preserve"> en dos </w:t>
      </w:r>
      <w:proofErr w:type="spellStart"/>
      <w:r w:rsidRPr="008F70CB">
        <w:rPr>
          <w:rFonts w:eastAsia="Calibri" w:cs="Arial"/>
          <w:sz w:val="24"/>
          <w:szCs w:val="24"/>
        </w:rPr>
        <w:t>ocasiones</w:t>
      </w:r>
      <w:proofErr w:type="spellEnd"/>
      <w:r w:rsidRPr="008F70CB">
        <w:rPr>
          <w:rFonts w:eastAsia="Calibri" w:cs="Arial"/>
          <w:sz w:val="24"/>
          <w:szCs w:val="24"/>
        </w:rPr>
        <w:t xml:space="preserve">, en </w:t>
      </w:r>
      <w:proofErr w:type="spellStart"/>
      <w:r w:rsidRPr="008F70CB">
        <w:rPr>
          <w:rFonts w:eastAsia="Calibri" w:cs="Arial"/>
          <w:sz w:val="24"/>
          <w:szCs w:val="24"/>
        </w:rPr>
        <w:t>cuyo</w:t>
      </w:r>
      <w:proofErr w:type="spellEnd"/>
      <w:r w:rsidRPr="008F70CB">
        <w:rPr>
          <w:rFonts w:eastAsia="Calibri" w:cs="Arial"/>
          <w:sz w:val="24"/>
          <w:szCs w:val="24"/>
        </w:rPr>
        <w:t xml:space="preserve"> </w:t>
      </w:r>
      <w:proofErr w:type="spellStart"/>
      <w:r w:rsidRPr="008F70CB">
        <w:rPr>
          <w:rFonts w:eastAsia="Calibri" w:cs="Arial"/>
          <w:sz w:val="24"/>
          <w:szCs w:val="24"/>
        </w:rPr>
        <w:t>caso</w:t>
      </w:r>
      <w:proofErr w:type="spellEnd"/>
      <w:r w:rsidRPr="008F70CB">
        <w:rPr>
          <w:rFonts w:eastAsia="Calibri" w:cs="Arial"/>
          <w:sz w:val="24"/>
          <w:szCs w:val="24"/>
        </w:rPr>
        <w:t xml:space="preserve"> la </w:t>
      </w:r>
      <w:proofErr w:type="spellStart"/>
      <w:r w:rsidRPr="008F70CB">
        <w:rPr>
          <w:rFonts w:eastAsia="Calibri" w:cs="Arial"/>
          <w:sz w:val="24"/>
          <w:szCs w:val="24"/>
        </w:rPr>
        <w:t>prohibición</w:t>
      </w:r>
      <w:proofErr w:type="spellEnd"/>
      <w:r w:rsidRPr="008F70CB">
        <w:rPr>
          <w:rFonts w:eastAsia="Calibri" w:cs="Arial"/>
          <w:sz w:val="24"/>
          <w:szCs w:val="24"/>
        </w:rPr>
        <w:t xml:space="preserve"> de </w:t>
      </w:r>
      <w:proofErr w:type="spellStart"/>
      <w:r w:rsidRPr="008F70CB">
        <w:rPr>
          <w:rFonts w:eastAsia="Calibri" w:cs="Arial"/>
          <w:sz w:val="24"/>
          <w:szCs w:val="24"/>
        </w:rPr>
        <w:t>contratar</w:t>
      </w:r>
      <w:proofErr w:type="spellEnd"/>
      <w:r w:rsidRPr="008F70CB">
        <w:rPr>
          <w:rFonts w:eastAsia="Calibri" w:cs="Arial"/>
          <w:sz w:val="24"/>
          <w:szCs w:val="24"/>
        </w:rPr>
        <w:t xml:space="preserve"> </w:t>
      </w:r>
      <w:proofErr w:type="spellStart"/>
      <w:r w:rsidRPr="008F70CB">
        <w:rPr>
          <w:rFonts w:eastAsia="Calibri" w:cs="Arial"/>
          <w:sz w:val="24"/>
          <w:szCs w:val="24"/>
        </w:rPr>
        <w:t>será</w:t>
      </w:r>
      <w:proofErr w:type="spellEnd"/>
      <w:r w:rsidRPr="008F70CB">
        <w:rPr>
          <w:rFonts w:eastAsia="Calibri" w:cs="Arial"/>
          <w:sz w:val="24"/>
          <w:szCs w:val="24"/>
        </w:rPr>
        <w:t xml:space="preserve"> </w:t>
      </w:r>
      <w:proofErr w:type="spellStart"/>
      <w:r w:rsidRPr="008F70CB">
        <w:rPr>
          <w:rFonts w:eastAsia="Calibri" w:cs="Arial"/>
          <w:sz w:val="24"/>
          <w:szCs w:val="24"/>
        </w:rPr>
        <w:t>definitiva</w:t>
      </w:r>
      <w:proofErr w:type="spellEnd"/>
      <w:r w:rsidRPr="008F70CB">
        <w:rPr>
          <w:rFonts w:eastAsia="Calibri" w:cs="Arial"/>
          <w:sz w:val="24"/>
          <w:szCs w:val="24"/>
        </w:rPr>
        <w:t xml:space="preserve">; </w:t>
      </w:r>
    </w:p>
    <w:p w14:paraId="5C4E39CF" w14:textId="2EF7E92E" w:rsidR="002D28DF" w:rsidRPr="008F70CB" w:rsidRDefault="002D28DF" w:rsidP="00CC6670">
      <w:pPr>
        <w:numPr>
          <w:ilvl w:val="0"/>
          <w:numId w:val="4"/>
        </w:numPr>
        <w:adjustRightInd w:val="0"/>
        <w:spacing w:after="0" w:line="276" w:lineRule="auto"/>
        <w:jc w:val="both"/>
        <w:rPr>
          <w:rFonts w:eastAsia="Calibri" w:cs="Arial"/>
          <w:color w:val="000000"/>
          <w:sz w:val="24"/>
          <w:szCs w:val="24"/>
        </w:rPr>
      </w:pPr>
      <w:proofErr w:type="spellStart"/>
      <w:r w:rsidRPr="008F70CB">
        <w:rPr>
          <w:rFonts w:eastAsia="Calibri" w:cs="Arial"/>
          <w:color w:val="000000"/>
          <w:sz w:val="24"/>
          <w:szCs w:val="24"/>
        </w:rPr>
        <w:t>Tratarse</w:t>
      </w:r>
      <w:proofErr w:type="spellEnd"/>
      <w:r w:rsidRPr="008F70CB">
        <w:rPr>
          <w:rFonts w:eastAsia="Calibri" w:cs="Arial"/>
          <w:color w:val="000000"/>
          <w:sz w:val="24"/>
          <w:szCs w:val="24"/>
        </w:rPr>
        <w:t xml:space="preserve"> de </w:t>
      </w:r>
      <w:proofErr w:type="spellStart"/>
      <w:r w:rsidRPr="008F70CB">
        <w:rPr>
          <w:rFonts w:eastAsia="Calibri" w:cs="Arial"/>
          <w:color w:val="000000"/>
          <w:sz w:val="24"/>
          <w:szCs w:val="24"/>
        </w:rPr>
        <w:t>sociedades</w:t>
      </w:r>
      <w:proofErr w:type="spellEnd"/>
      <w:r w:rsidRPr="008F70CB">
        <w:rPr>
          <w:rFonts w:eastAsia="Calibri" w:cs="Arial"/>
          <w:color w:val="000000"/>
          <w:sz w:val="24"/>
          <w:szCs w:val="24"/>
        </w:rPr>
        <w:t xml:space="preserve"> </w:t>
      </w:r>
      <w:proofErr w:type="spellStart"/>
      <w:r w:rsidRPr="008F70CB">
        <w:rPr>
          <w:rFonts w:eastAsia="Calibri" w:cs="Arial"/>
          <w:color w:val="000000"/>
          <w:sz w:val="24"/>
          <w:szCs w:val="24"/>
        </w:rPr>
        <w:t>mercantiles</w:t>
      </w:r>
      <w:proofErr w:type="spellEnd"/>
      <w:r w:rsidRPr="008F70CB">
        <w:rPr>
          <w:rFonts w:eastAsia="Calibri" w:cs="Arial"/>
          <w:color w:val="000000"/>
          <w:sz w:val="24"/>
          <w:szCs w:val="24"/>
        </w:rPr>
        <w:t xml:space="preserve"> en </w:t>
      </w:r>
      <w:proofErr w:type="spellStart"/>
      <w:r w:rsidRPr="008F70CB">
        <w:rPr>
          <w:rFonts w:eastAsia="Calibri" w:cs="Arial"/>
          <w:color w:val="000000"/>
          <w:sz w:val="24"/>
          <w:szCs w:val="24"/>
        </w:rPr>
        <w:t>cuyo</w:t>
      </w:r>
      <w:proofErr w:type="spellEnd"/>
      <w:r w:rsidRPr="008F70CB">
        <w:rPr>
          <w:rFonts w:eastAsia="Calibri" w:cs="Arial"/>
          <w:color w:val="000000"/>
          <w:sz w:val="24"/>
          <w:szCs w:val="24"/>
        </w:rPr>
        <w:t xml:space="preserve"> capital social </w:t>
      </w:r>
      <w:proofErr w:type="spellStart"/>
      <w:r w:rsidRPr="008F70CB">
        <w:rPr>
          <w:rFonts w:eastAsia="Calibri" w:cs="Arial"/>
          <w:color w:val="000000"/>
          <w:sz w:val="24"/>
          <w:szCs w:val="24"/>
        </w:rPr>
        <w:t>participen</w:t>
      </w:r>
      <w:proofErr w:type="spellEnd"/>
      <w:r w:rsidRPr="008F70CB">
        <w:rPr>
          <w:rFonts w:eastAsia="Calibri" w:cs="Arial"/>
          <w:color w:val="000000"/>
          <w:sz w:val="24"/>
          <w:szCs w:val="24"/>
        </w:rPr>
        <w:t xml:space="preserve"> </w:t>
      </w:r>
      <w:proofErr w:type="spellStart"/>
      <w:r w:rsidRPr="008F70CB">
        <w:rPr>
          <w:rFonts w:eastAsia="Calibri" w:cs="Arial"/>
          <w:color w:val="000000"/>
          <w:sz w:val="24"/>
          <w:szCs w:val="24"/>
        </w:rPr>
        <w:t>funcionarios</w:t>
      </w:r>
      <w:proofErr w:type="spellEnd"/>
      <w:r w:rsidRPr="008F70CB">
        <w:rPr>
          <w:rFonts w:eastAsia="Calibri" w:cs="Arial"/>
          <w:color w:val="000000"/>
          <w:sz w:val="24"/>
          <w:szCs w:val="24"/>
        </w:rPr>
        <w:t xml:space="preserve"> o </w:t>
      </w:r>
      <w:proofErr w:type="spellStart"/>
      <w:r w:rsidRPr="008F70CB">
        <w:rPr>
          <w:rFonts w:eastAsia="Calibri" w:cs="Arial"/>
          <w:color w:val="000000"/>
          <w:sz w:val="24"/>
          <w:szCs w:val="24"/>
        </w:rPr>
        <w:t>empleados</w:t>
      </w:r>
      <w:proofErr w:type="spellEnd"/>
      <w:r w:rsidRPr="008F70CB">
        <w:rPr>
          <w:rFonts w:eastAsia="Calibri" w:cs="Arial"/>
          <w:color w:val="000000"/>
          <w:sz w:val="24"/>
          <w:szCs w:val="24"/>
        </w:rPr>
        <w:t xml:space="preserve"> </w:t>
      </w:r>
      <w:proofErr w:type="spellStart"/>
      <w:r w:rsidRPr="008F70CB">
        <w:rPr>
          <w:rFonts w:eastAsia="Calibri" w:cs="Arial"/>
          <w:color w:val="000000"/>
          <w:sz w:val="24"/>
          <w:szCs w:val="24"/>
        </w:rPr>
        <w:t>públicos</w:t>
      </w:r>
      <w:proofErr w:type="spellEnd"/>
      <w:r w:rsidRPr="008F70CB">
        <w:rPr>
          <w:rFonts w:eastAsia="Calibri" w:cs="Arial"/>
          <w:color w:val="000000"/>
          <w:sz w:val="24"/>
          <w:szCs w:val="24"/>
        </w:rPr>
        <w:t xml:space="preserve"> </w:t>
      </w:r>
      <w:proofErr w:type="spellStart"/>
      <w:r w:rsidRPr="008F70CB">
        <w:rPr>
          <w:rFonts w:eastAsia="Calibri" w:cs="Arial"/>
          <w:color w:val="000000"/>
          <w:sz w:val="24"/>
          <w:szCs w:val="24"/>
        </w:rPr>
        <w:t>que</w:t>
      </w:r>
      <w:proofErr w:type="spellEnd"/>
      <w:r w:rsidRPr="008F70CB">
        <w:rPr>
          <w:rFonts w:eastAsia="Calibri" w:cs="Arial"/>
          <w:color w:val="000000"/>
          <w:sz w:val="24"/>
          <w:szCs w:val="24"/>
        </w:rPr>
        <w:t xml:space="preserve"> </w:t>
      </w:r>
      <w:proofErr w:type="spellStart"/>
      <w:r w:rsidRPr="008F70CB">
        <w:rPr>
          <w:rFonts w:eastAsia="Calibri" w:cs="Arial"/>
          <w:color w:val="000000"/>
          <w:sz w:val="24"/>
          <w:szCs w:val="24"/>
        </w:rPr>
        <w:t>tuvieren</w:t>
      </w:r>
      <w:proofErr w:type="spellEnd"/>
      <w:r w:rsidRPr="008F70CB">
        <w:rPr>
          <w:rFonts w:eastAsia="Calibri" w:cs="Arial"/>
          <w:color w:val="000000"/>
          <w:sz w:val="24"/>
          <w:szCs w:val="24"/>
        </w:rPr>
        <w:t xml:space="preserve"> </w:t>
      </w:r>
      <w:proofErr w:type="spellStart"/>
      <w:r w:rsidRPr="008F70CB">
        <w:rPr>
          <w:rFonts w:eastAsia="Calibri" w:cs="Arial"/>
          <w:color w:val="000000"/>
          <w:sz w:val="24"/>
          <w:szCs w:val="24"/>
        </w:rPr>
        <w:t>influencia</w:t>
      </w:r>
      <w:proofErr w:type="spellEnd"/>
      <w:r w:rsidRPr="008F70CB">
        <w:rPr>
          <w:rFonts w:eastAsia="Calibri" w:cs="Arial"/>
          <w:color w:val="000000"/>
          <w:sz w:val="24"/>
          <w:szCs w:val="24"/>
        </w:rPr>
        <w:t xml:space="preserve"> </w:t>
      </w:r>
      <w:proofErr w:type="spellStart"/>
      <w:r w:rsidRPr="008F70CB">
        <w:rPr>
          <w:rFonts w:eastAsia="Calibri" w:cs="Arial"/>
          <w:color w:val="000000"/>
          <w:sz w:val="24"/>
          <w:szCs w:val="24"/>
        </w:rPr>
        <w:t>por</w:t>
      </w:r>
      <w:proofErr w:type="spellEnd"/>
      <w:r w:rsidRPr="008F70CB">
        <w:rPr>
          <w:rFonts w:eastAsia="Calibri" w:cs="Arial"/>
          <w:color w:val="000000"/>
          <w:sz w:val="24"/>
          <w:szCs w:val="24"/>
        </w:rPr>
        <w:t xml:space="preserve"> </w:t>
      </w:r>
      <w:proofErr w:type="spellStart"/>
      <w:r w:rsidRPr="008F70CB">
        <w:rPr>
          <w:rFonts w:eastAsia="Calibri" w:cs="Arial"/>
          <w:color w:val="000000"/>
          <w:sz w:val="24"/>
          <w:szCs w:val="24"/>
        </w:rPr>
        <w:t>razón</w:t>
      </w:r>
      <w:proofErr w:type="spellEnd"/>
      <w:r w:rsidRPr="008F70CB">
        <w:rPr>
          <w:rFonts w:eastAsia="Calibri" w:cs="Arial"/>
          <w:color w:val="000000"/>
          <w:sz w:val="24"/>
          <w:szCs w:val="24"/>
        </w:rPr>
        <w:t xml:space="preserve"> de </w:t>
      </w:r>
      <w:proofErr w:type="spellStart"/>
      <w:r w:rsidRPr="008F70CB">
        <w:rPr>
          <w:rFonts w:eastAsia="Calibri" w:cs="Arial"/>
          <w:color w:val="000000"/>
          <w:sz w:val="24"/>
          <w:szCs w:val="24"/>
        </w:rPr>
        <w:t>sus</w:t>
      </w:r>
      <w:proofErr w:type="spellEnd"/>
      <w:r w:rsidRPr="008F70CB">
        <w:rPr>
          <w:rFonts w:eastAsia="Calibri" w:cs="Arial"/>
          <w:color w:val="000000"/>
          <w:sz w:val="24"/>
          <w:szCs w:val="24"/>
        </w:rPr>
        <w:t xml:space="preserve"> cargos o </w:t>
      </w:r>
      <w:proofErr w:type="spellStart"/>
      <w:r w:rsidRPr="008F70CB">
        <w:rPr>
          <w:rFonts w:eastAsia="Calibri" w:cs="Arial"/>
          <w:color w:val="000000"/>
          <w:sz w:val="24"/>
          <w:szCs w:val="24"/>
        </w:rPr>
        <w:t>participaren</w:t>
      </w:r>
      <w:proofErr w:type="spellEnd"/>
      <w:r w:rsidRPr="008F70CB">
        <w:rPr>
          <w:rFonts w:eastAsia="Calibri" w:cs="Arial"/>
          <w:color w:val="000000"/>
          <w:sz w:val="24"/>
          <w:szCs w:val="24"/>
        </w:rPr>
        <w:t xml:space="preserve"> </w:t>
      </w:r>
      <w:proofErr w:type="spellStart"/>
      <w:r w:rsidRPr="008F70CB">
        <w:rPr>
          <w:rFonts w:eastAsia="Calibri" w:cs="Arial"/>
          <w:color w:val="000000"/>
          <w:sz w:val="24"/>
          <w:szCs w:val="24"/>
        </w:rPr>
        <w:t>directa</w:t>
      </w:r>
      <w:proofErr w:type="spellEnd"/>
      <w:r w:rsidRPr="008F70CB">
        <w:rPr>
          <w:rFonts w:eastAsia="Calibri" w:cs="Arial"/>
          <w:color w:val="000000"/>
          <w:sz w:val="24"/>
          <w:szCs w:val="24"/>
        </w:rPr>
        <w:t xml:space="preserve"> o </w:t>
      </w:r>
      <w:proofErr w:type="spellStart"/>
      <w:r w:rsidRPr="008F70CB">
        <w:rPr>
          <w:rFonts w:eastAsia="Calibri" w:cs="Arial"/>
          <w:color w:val="000000"/>
          <w:sz w:val="24"/>
          <w:szCs w:val="24"/>
        </w:rPr>
        <w:t>indirectamente</w:t>
      </w:r>
      <w:proofErr w:type="spellEnd"/>
      <w:r w:rsidRPr="008F70CB">
        <w:rPr>
          <w:rFonts w:eastAsia="Calibri" w:cs="Arial"/>
          <w:color w:val="000000"/>
          <w:sz w:val="24"/>
          <w:szCs w:val="24"/>
        </w:rPr>
        <w:t xml:space="preserve"> en </w:t>
      </w:r>
      <w:proofErr w:type="spellStart"/>
      <w:r w:rsidRPr="008F70CB">
        <w:rPr>
          <w:rFonts w:eastAsia="Calibri" w:cs="Arial"/>
          <w:color w:val="000000"/>
          <w:sz w:val="24"/>
          <w:szCs w:val="24"/>
        </w:rPr>
        <w:t>cualquier</w:t>
      </w:r>
      <w:proofErr w:type="spellEnd"/>
      <w:r w:rsidRPr="008F70CB">
        <w:rPr>
          <w:rFonts w:eastAsia="Calibri" w:cs="Arial"/>
          <w:color w:val="000000"/>
          <w:sz w:val="24"/>
          <w:szCs w:val="24"/>
        </w:rPr>
        <w:t xml:space="preserve"> </w:t>
      </w:r>
      <w:proofErr w:type="spellStart"/>
      <w:r w:rsidRPr="008F70CB">
        <w:rPr>
          <w:rFonts w:eastAsia="Calibri" w:cs="Arial"/>
          <w:color w:val="000000"/>
          <w:sz w:val="24"/>
          <w:szCs w:val="24"/>
        </w:rPr>
        <w:t>etapa</w:t>
      </w:r>
      <w:proofErr w:type="spellEnd"/>
      <w:r w:rsidRPr="008F70CB">
        <w:rPr>
          <w:rFonts w:eastAsia="Calibri" w:cs="Arial"/>
          <w:color w:val="000000"/>
          <w:sz w:val="24"/>
          <w:szCs w:val="24"/>
        </w:rPr>
        <w:t xml:space="preserve"> de los </w:t>
      </w:r>
      <w:proofErr w:type="spellStart"/>
      <w:r w:rsidRPr="008F70CB">
        <w:rPr>
          <w:rFonts w:eastAsia="Calibri" w:cs="Arial"/>
          <w:color w:val="000000"/>
          <w:sz w:val="24"/>
          <w:szCs w:val="24"/>
        </w:rPr>
        <w:t>procedimientos</w:t>
      </w:r>
      <w:proofErr w:type="spellEnd"/>
      <w:r w:rsidRPr="008F70CB">
        <w:rPr>
          <w:rFonts w:eastAsia="Calibri" w:cs="Arial"/>
          <w:color w:val="000000"/>
          <w:sz w:val="24"/>
          <w:szCs w:val="24"/>
        </w:rPr>
        <w:t xml:space="preserve"> de </w:t>
      </w:r>
      <w:r w:rsidR="00D537DF">
        <w:rPr>
          <w:rFonts w:eastAsia="Calibri" w:cs="Arial"/>
          <w:color w:val="000000"/>
          <w:sz w:val="24"/>
          <w:szCs w:val="24"/>
        </w:rPr>
        <w:t xml:space="preserve">la </w:t>
      </w:r>
      <w:proofErr w:type="spellStart"/>
      <w:r w:rsidR="00D537DF">
        <w:rPr>
          <w:rFonts w:eastAsia="Calibri" w:cs="Arial"/>
          <w:color w:val="000000"/>
          <w:sz w:val="24"/>
          <w:szCs w:val="24"/>
        </w:rPr>
        <w:t>presente</w:t>
      </w:r>
      <w:proofErr w:type="spellEnd"/>
      <w:r w:rsidR="00D537DF">
        <w:rPr>
          <w:rFonts w:eastAsia="Calibri" w:cs="Arial"/>
          <w:color w:val="000000"/>
          <w:sz w:val="24"/>
          <w:szCs w:val="24"/>
        </w:rPr>
        <w:t xml:space="preserve"> </w:t>
      </w:r>
      <w:proofErr w:type="spellStart"/>
      <w:r w:rsidR="00D537DF">
        <w:rPr>
          <w:rFonts w:eastAsia="Calibri" w:cs="Arial"/>
          <w:color w:val="000000"/>
          <w:sz w:val="24"/>
          <w:szCs w:val="24"/>
        </w:rPr>
        <w:t>subasta</w:t>
      </w:r>
      <w:proofErr w:type="spellEnd"/>
      <w:r w:rsidRPr="008F70CB">
        <w:rPr>
          <w:rFonts w:eastAsia="Calibri" w:cs="Arial"/>
          <w:color w:val="000000"/>
          <w:sz w:val="24"/>
          <w:szCs w:val="24"/>
        </w:rPr>
        <w:t xml:space="preserve">. </w:t>
      </w:r>
    </w:p>
    <w:p w14:paraId="400CAA24" w14:textId="5A0434CE" w:rsidR="002D28DF" w:rsidRPr="008F70CB" w:rsidRDefault="002D28DF" w:rsidP="00CC6670">
      <w:pPr>
        <w:numPr>
          <w:ilvl w:val="0"/>
          <w:numId w:val="4"/>
        </w:numPr>
        <w:adjustRightInd w:val="0"/>
        <w:spacing w:after="0" w:line="276" w:lineRule="auto"/>
        <w:jc w:val="both"/>
        <w:rPr>
          <w:rFonts w:eastAsia="Calibri" w:cs="Arial"/>
          <w:sz w:val="24"/>
          <w:szCs w:val="24"/>
        </w:rPr>
      </w:pPr>
      <w:r w:rsidRPr="008F70CB">
        <w:rPr>
          <w:rFonts w:eastAsia="Calibri" w:cs="Arial"/>
          <w:color w:val="000000"/>
          <w:sz w:val="24"/>
          <w:szCs w:val="24"/>
        </w:rPr>
        <w:t xml:space="preserve">Haber </w:t>
      </w:r>
      <w:proofErr w:type="spellStart"/>
      <w:r w:rsidRPr="008F70CB">
        <w:rPr>
          <w:rFonts w:eastAsia="Calibri" w:cs="Arial"/>
          <w:color w:val="000000"/>
          <w:sz w:val="24"/>
          <w:szCs w:val="24"/>
        </w:rPr>
        <w:t>intervenido</w:t>
      </w:r>
      <w:proofErr w:type="spellEnd"/>
      <w:r w:rsidRPr="008F70CB">
        <w:rPr>
          <w:rFonts w:eastAsia="Calibri" w:cs="Arial"/>
          <w:color w:val="000000"/>
          <w:sz w:val="24"/>
          <w:szCs w:val="24"/>
        </w:rPr>
        <w:t xml:space="preserve"> </w:t>
      </w:r>
      <w:proofErr w:type="spellStart"/>
      <w:r w:rsidRPr="008F70CB">
        <w:rPr>
          <w:rFonts w:eastAsia="Calibri" w:cs="Arial"/>
          <w:color w:val="000000"/>
          <w:sz w:val="24"/>
          <w:szCs w:val="24"/>
        </w:rPr>
        <w:t>directamente</w:t>
      </w:r>
      <w:proofErr w:type="spellEnd"/>
      <w:r w:rsidRPr="008F70CB">
        <w:rPr>
          <w:rFonts w:eastAsia="Calibri" w:cs="Arial"/>
          <w:color w:val="000000"/>
          <w:sz w:val="24"/>
          <w:szCs w:val="24"/>
        </w:rPr>
        <w:t xml:space="preserve"> o </w:t>
      </w:r>
      <w:r w:rsidR="00D537DF" w:rsidRPr="008F70CB">
        <w:rPr>
          <w:rFonts w:eastAsia="Calibri" w:cs="Arial"/>
          <w:color w:val="000000"/>
          <w:sz w:val="24"/>
          <w:szCs w:val="24"/>
        </w:rPr>
        <w:t>Como</w:t>
      </w:r>
      <w:r w:rsidRPr="008F70CB">
        <w:rPr>
          <w:rFonts w:eastAsia="Calibri" w:cs="Arial"/>
          <w:color w:val="000000"/>
          <w:sz w:val="24"/>
          <w:szCs w:val="24"/>
        </w:rPr>
        <w:t xml:space="preserve"> </w:t>
      </w:r>
      <w:proofErr w:type="spellStart"/>
      <w:r w:rsidRPr="008F70CB">
        <w:rPr>
          <w:rFonts w:eastAsia="Calibri" w:cs="Arial"/>
          <w:color w:val="000000"/>
          <w:sz w:val="24"/>
          <w:szCs w:val="24"/>
        </w:rPr>
        <w:t>asesores</w:t>
      </w:r>
      <w:proofErr w:type="spellEnd"/>
      <w:r w:rsidRPr="008F70CB">
        <w:rPr>
          <w:rFonts w:eastAsia="Calibri" w:cs="Arial"/>
          <w:color w:val="000000"/>
          <w:sz w:val="24"/>
          <w:szCs w:val="24"/>
        </w:rPr>
        <w:t xml:space="preserve"> en </w:t>
      </w:r>
      <w:proofErr w:type="spellStart"/>
      <w:r w:rsidRPr="008F70CB">
        <w:rPr>
          <w:rFonts w:eastAsia="Calibri" w:cs="Arial"/>
          <w:color w:val="000000"/>
          <w:sz w:val="24"/>
          <w:szCs w:val="24"/>
        </w:rPr>
        <w:t>cualquier</w:t>
      </w:r>
      <w:proofErr w:type="spellEnd"/>
      <w:r w:rsidRPr="008F70CB">
        <w:rPr>
          <w:rFonts w:eastAsia="Calibri" w:cs="Arial"/>
          <w:color w:val="000000"/>
          <w:sz w:val="24"/>
          <w:szCs w:val="24"/>
        </w:rPr>
        <w:t xml:space="preserve"> </w:t>
      </w:r>
      <w:proofErr w:type="spellStart"/>
      <w:r w:rsidRPr="008F70CB">
        <w:rPr>
          <w:rFonts w:eastAsia="Calibri" w:cs="Arial"/>
          <w:color w:val="000000"/>
          <w:sz w:val="24"/>
          <w:szCs w:val="24"/>
        </w:rPr>
        <w:t>etapa</w:t>
      </w:r>
      <w:proofErr w:type="spellEnd"/>
      <w:r w:rsidRPr="008F70CB">
        <w:rPr>
          <w:rFonts w:eastAsia="Calibri" w:cs="Arial"/>
          <w:color w:val="000000"/>
          <w:sz w:val="24"/>
          <w:szCs w:val="24"/>
        </w:rPr>
        <w:t xml:space="preserve"> de los </w:t>
      </w:r>
      <w:proofErr w:type="spellStart"/>
      <w:r w:rsidRPr="008F70CB">
        <w:rPr>
          <w:rFonts w:eastAsia="Calibri" w:cs="Arial"/>
          <w:color w:val="000000"/>
          <w:sz w:val="24"/>
          <w:szCs w:val="24"/>
        </w:rPr>
        <w:t>procedimientos</w:t>
      </w:r>
      <w:proofErr w:type="spellEnd"/>
      <w:r w:rsidRPr="008F70CB">
        <w:rPr>
          <w:rFonts w:eastAsia="Calibri" w:cs="Arial"/>
          <w:color w:val="000000"/>
          <w:sz w:val="24"/>
          <w:szCs w:val="24"/>
        </w:rPr>
        <w:t xml:space="preserve"> de </w:t>
      </w:r>
      <w:proofErr w:type="spellStart"/>
      <w:r w:rsidR="00D537DF">
        <w:rPr>
          <w:rFonts w:eastAsia="Calibri" w:cs="Arial"/>
          <w:color w:val="000000"/>
          <w:sz w:val="24"/>
          <w:szCs w:val="24"/>
        </w:rPr>
        <w:t>subasta</w:t>
      </w:r>
      <w:proofErr w:type="spellEnd"/>
      <w:r w:rsidRPr="008F70CB">
        <w:rPr>
          <w:rFonts w:eastAsia="Calibri" w:cs="Arial"/>
          <w:color w:val="000000"/>
          <w:sz w:val="24"/>
          <w:szCs w:val="24"/>
        </w:rPr>
        <w:t xml:space="preserve"> o </w:t>
      </w:r>
      <w:proofErr w:type="spellStart"/>
      <w:r w:rsidRPr="008F70CB">
        <w:rPr>
          <w:rFonts w:eastAsia="Calibri" w:cs="Arial"/>
          <w:color w:val="000000"/>
          <w:sz w:val="24"/>
          <w:szCs w:val="24"/>
        </w:rPr>
        <w:t>haber</w:t>
      </w:r>
      <w:proofErr w:type="spellEnd"/>
      <w:r w:rsidRPr="008F70CB">
        <w:rPr>
          <w:rFonts w:eastAsia="Calibri" w:cs="Arial"/>
          <w:color w:val="000000"/>
          <w:sz w:val="24"/>
          <w:szCs w:val="24"/>
        </w:rPr>
        <w:t xml:space="preserve"> </w:t>
      </w:r>
      <w:proofErr w:type="spellStart"/>
      <w:r w:rsidRPr="008F70CB">
        <w:rPr>
          <w:rFonts w:eastAsia="Calibri" w:cs="Arial"/>
          <w:color w:val="000000"/>
          <w:sz w:val="24"/>
          <w:szCs w:val="24"/>
        </w:rPr>
        <w:t>participado</w:t>
      </w:r>
      <w:proofErr w:type="spellEnd"/>
      <w:r w:rsidRPr="008F70CB">
        <w:rPr>
          <w:rFonts w:eastAsia="Calibri" w:cs="Arial"/>
          <w:color w:val="000000"/>
          <w:sz w:val="24"/>
          <w:szCs w:val="24"/>
        </w:rPr>
        <w:t xml:space="preserve"> en la </w:t>
      </w:r>
      <w:proofErr w:type="spellStart"/>
      <w:r w:rsidRPr="008F70CB">
        <w:rPr>
          <w:rFonts w:eastAsia="Calibri" w:cs="Arial"/>
          <w:color w:val="000000"/>
          <w:sz w:val="24"/>
          <w:szCs w:val="24"/>
        </w:rPr>
        <w:t>prepa</w:t>
      </w:r>
      <w:r w:rsidR="00D537DF">
        <w:rPr>
          <w:rFonts w:eastAsia="Calibri" w:cs="Arial"/>
          <w:color w:val="000000"/>
          <w:sz w:val="24"/>
          <w:szCs w:val="24"/>
        </w:rPr>
        <w:t>ración</w:t>
      </w:r>
      <w:proofErr w:type="spellEnd"/>
      <w:r w:rsidR="00D537DF">
        <w:rPr>
          <w:rFonts w:eastAsia="Calibri" w:cs="Arial"/>
          <w:color w:val="000000"/>
          <w:sz w:val="24"/>
          <w:szCs w:val="24"/>
        </w:rPr>
        <w:t xml:space="preserve"> de </w:t>
      </w:r>
      <w:proofErr w:type="spellStart"/>
      <w:r w:rsidR="00D537DF">
        <w:rPr>
          <w:rFonts w:eastAsia="Calibri" w:cs="Arial"/>
          <w:color w:val="000000"/>
          <w:sz w:val="24"/>
          <w:szCs w:val="24"/>
        </w:rPr>
        <w:t>las</w:t>
      </w:r>
      <w:proofErr w:type="spellEnd"/>
      <w:r w:rsidR="00D537DF">
        <w:rPr>
          <w:rFonts w:eastAsia="Calibri" w:cs="Arial"/>
          <w:color w:val="000000"/>
          <w:sz w:val="24"/>
          <w:szCs w:val="24"/>
        </w:rPr>
        <w:t xml:space="preserve"> </w:t>
      </w:r>
      <w:proofErr w:type="spellStart"/>
      <w:r w:rsidR="00D537DF">
        <w:rPr>
          <w:rFonts w:eastAsia="Calibri" w:cs="Arial"/>
          <w:color w:val="000000"/>
          <w:sz w:val="24"/>
          <w:szCs w:val="24"/>
        </w:rPr>
        <w:t>especificaciones</w:t>
      </w:r>
      <w:proofErr w:type="spellEnd"/>
      <w:r w:rsidR="00D537DF">
        <w:rPr>
          <w:rFonts w:eastAsia="Calibri" w:cs="Arial"/>
          <w:color w:val="000000"/>
          <w:sz w:val="24"/>
          <w:szCs w:val="24"/>
        </w:rPr>
        <w:t xml:space="preserve"> </w:t>
      </w:r>
      <w:r w:rsidRPr="008F70CB">
        <w:rPr>
          <w:rFonts w:eastAsia="Calibri" w:cs="Arial"/>
          <w:color w:val="000000"/>
          <w:sz w:val="24"/>
          <w:szCs w:val="24"/>
        </w:rPr>
        <w:t xml:space="preserve">o </w:t>
      </w:r>
      <w:proofErr w:type="spellStart"/>
      <w:r w:rsidRPr="008F70CB">
        <w:rPr>
          <w:rFonts w:eastAsia="Calibri" w:cs="Arial"/>
          <w:color w:val="000000"/>
          <w:sz w:val="24"/>
          <w:szCs w:val="24"/>
        </w:rPr>
        <w:t>términos</w:t>
      </w:r>
      <w:proofErr w:type="spellEnd"/>
      <w:r w:rsidRPr="008F70CB">
        <w:rPr>
          <w:rFonts w:eastAsia="Calibri" w:cs="Arial"/>
          <w:color w:val="000000"/>
          <w:sz w:val="24"/>
          <w:szCs w:val="24"/>
        </w:rPr>
        <w:t xml:space="preserve"> </w:t>
      </w:r>
      <w:proofErr w:type="spellStart"/>
      <w:r w:rsidRPr="008F70CB">
        <w:rPr>
          <w:rFonts w:eastAsia="Calibri" w:cs="Arial"/>
          <w:sz w:val="24"/>
          <w:szCs w:val="24"/>
        </w:rPr>
        <w:t>referencia</w:t>
      </w:r>
      <w:proofErr w:type="spellEnd"/>
      <w:r w:rsidRPr="008F70CB">
        <w:rPr>
          <w:rFonts w:eastAsia="Calibri" w:cs="Arial"/>
          <w:sz w:val="24"/>
          <w:szCs w:val="24"/>
        </w:rPr>
        <w:t xml:space="preserve">. </w:t>
      </w:r>
    </w:p>
    <w:p w14:paraId="219A3079" w14:textId="77777777" w:rsidR="002D28DF" w:rsidRPr="008F70CB" w:rsidRDefault="002D28DF" w:rsidP="00CC6670">
      <w:pPr>
        <w:jc w:val="both"/>
        <w:rPr>
          <w:rFonts w:cs="Arial"/>
          <w:sz w:val="24"/>
          <w:szCs w:val="24"/>
        </w:rPr>
      </w:pPr>
      <w:r w:rsidRPr="008F70CB">
        <w:rPr>
          <w:rFonts w:cs="Arial"/>
          <w:b/>
          <w:sz w:val="24"/>
          <w:szCs w:val="24"/>
        </w:rPr>
        <w:t>ARTÍCULO 16.-</w:t>
      </w:r>
      <w:r w:rsidRPr="008F70CB">
        <w:rPr>
          <w:rFonts w:cs="Arial"/>
          <w:sz w:val="24"/>
          <w:szCs w:val="24"/>
        </w:rPr>
        <w:t xml:space="preserve"> </w:t>
      </w:r>
      <w:proofErr w:type="spellStart"/>
      <w:r w:rsidRPr="008F70CB">
        <w:rPr>
          <w:rFonts w:cs="Arial"/>
          <w:sz w:val="24"/>
          <w:szCs w:val="24"/>
        </w:rPr>
        <w:t>Funcionarios</w:t>
      </w:r>
      <w:proofErr w:type="spellEnd"/>
      <w:r w:rsidRPr="008F70CB">
        <w:rPr>
          <w:rFonts w:cs="Arial"/>
          <w:sz w:val="24"/>
          <w:szCs w:val="24"/>
        </w:rPr>
        <w:t xml:space="preserve"> </w:t>
      </w:r>
      <w:proofErr w:type="spellStart"/>
      <w:r w:rsidRPr="008F70CB">
        <w:rPr>
          <w:rFonts w:cs="Arial"/>
          <w:sz w:val="24"/>
          <w:szCs w:val="24"/>
        </w:rPr>
        <w:t>cubiertos</w:t>
      </w:r>
      <w:proofErr w:type="spellEnd"/>
      <w:r w:rsidRPr="008F70CB">
        <w:rPr>
          <w:rFonts w:cs="Arial"/>
          <w:sz w:val="24"/>
          <w:szCs w:val="24"/>
        </w:rPr>
        <w:t xml:space="preserve"> </w:t>
      </w:r>
      <w:proofErr w:type="spellStart"/>
      <w:r w:rsidRPr="008F70CB">
        <w:rPr>
          <w:rFonts w:cs="Arial"/>
          <w:sz w:val="24"/>
          <w:szCs w:val="24"/>
        </w:rPr>
        <w:t>por</w:t>
      </w:r>
      <w:proofErr w:type="spellEnd"/>
      <w:r w:rsidRPr="008F70CB">
        <w:rPr>
          <w:rFonts w:cs="Arial"/>
          <w:sz w:val="24"/>
          <w:szCs w:val="24"/>
        </w:rPr>
        <w:t xml:space="preserve"> la </w:t>
      </w:r>
      <w:proofErr w:type="spellStart"/>
      <w:r w:rsidRPr="008F70CB">
        <w:rPr>
          <w:rFonts w:cs="Arial"/>
          <w:sz w:val="24"/>
          <w:szCs w:val="24"/>
        </w:rPr>
        <w:t>inhabilidad</w:t>
      </w:r>
      <w:proofErr w:type="spellEnd"/>
      <w:r w:rsidRPr="008F70CB">
        <w:rPr>
          <w:rFonts w:cs="Arial"/>
          <w:sz w:val="24"/>
          <w:szCs w:val="24"/>
        </w:rPr>
        <w:t xml:space="preserve">. Para los fines del numeral 7) del </w:t>
      </w:r>
      <w:proofErr w:type="spellStart"/>
      <w:r w:rsidRPr="008F70CB">
        <w:rPr>
          <w:rFonts w:cs="Arial"/>
          <w:sz w:val="24"/>
          <w:szCs w:val="24"/>
        </w:rPr>
        <w:t>Artículo</w:t>
      </w:r>
      <w:proofErr w:type="spellEnd"/>
      <w:r w:rsidRPr="008F70CB">
        <w:rPr>
          <w:rFonts w:cs="Arial"/>
          <w:sz w:val="24"/>
          <w:szCs w:val="24"/>
        </w:rPr>
        <w:t xml:space="preserve"> anterior, se </w:t>
      </w:r>
      <w:proofErr w:type="spellStart"/>
      <w:r w:rsidRPr="008F70CB">
        <w:rPr>
          <w:rFonts w:cs="Arial"/>
          <w:sz w:val="24"/>
          <w:szCs w:val="24"/>
        </w:rPr>
        <w:t>incluyen</w:t>
      </w:r>
      <w:proofErr w:type="spellEnd"/>
      <w:r w:rsidRPr="008F70CB">
        <w:rPr>
          <w:rFonts w:cs="Arial"/>
          <w:sz w:val="24"/>
          <w:szCs w:val="24"/>
        </w:rPr>
        <w:t xml:space="preserve"> el </w:t>
      </w:r>
      <w:proofErr w:type="spellStart"/>
      <w:r w:rsidRPr="008F70CB">
        <w:rPr>
          <w:rFonts w:cs="Arial"/>
          <w:sz w:val="24"/>
          <w:szCs w:val="24"/>
        </w:rPr>
        <w:t>Presidente</w:t>
      </w:r>
      <w:proofErr w:type="spellEnd"/>
      <w:r w:rsidRPr="008F70CB">
        <w:rPr>
          <w:rFonts w:cs="Arial"/>
          <w:sz w:val="24"/>
          <w:szCs w:val="24"/>
        </w:rPr>
        <w:t xml:space="preserve"> de la </w:t>
      </w:r>
      <w:proofErr w:type="spellStart"/>
      <w:r w:rsidRPr="008F70CB">
        <w:rPr>
          <w:rFonts w:cs="Arial"/>
          <w:sz w:val="24"/>
          <w:szCs w:val="24"/>
        </w:rPr>
        <w:t>República</w:t>
      </w:r>
      <w:proofErr w:type="spellEnd"/>
      <w:r w:rsidRPr="008F70CB">
        <w:rPr>
          <w:rFonts w:cs="Arial"/>
          <w:sz w:val="24"/>
          <w:szCs w:val="24"/>
        </w:rPr>
        <w:t xml:space="preserve"> y los </w:t>
      </w:r>
      <w:proofErr w:type="spellStart"/>
      <w:r w:rsidRPr="008F70CB">
        <w:rPr>
          <w:rFonts w:cs="Arial"/>
          <w:sz w:val="24"/>
          <w:szCs w:val="24"/>
        </w:rPr>
        <w:t>Designados</w:t>
      </w:r>
      <w:proofErr w:type="spellEnd"/>
      <w:r w:rsidRPr="008F70CB">
        <w:rPr>
          <w:rFonts w:cs="Arial"/>
          <w:sz w:val="24"/>
          <w:szCs w:val="24"/>
        </w:rPr>
        <w:t xml:space="preserve"> a la </w:t>
      </w:r>
      <w:proofErr w:type="spellStart"/>
      <w:r w:rsidRPr="008F70CB">
        <w:rPr>
          <w:rFonts w:cs="Arial"/>
          <w:sz w:val="24"/>
          <w:szCs w:val="24"/>
        </w:rPr>
        <w:t>Presidencia</w:t>
      </w:r>
      <w:proofErr w:type="spellEnd"/>
      <w:r w:rsidRPr="008F70CB">
        <w:rPr>
          <w:rFonts w:cs="Arial"/>
          <w:sz w:val="24"/>
          <w:szCs w:val="24"/>
        </w:rPr>
        <w:t xml:space="preserve">, los </w:t>
      </w:r>
      <w:proofErr w:type="spellStart"/>
      <w:r w:rsidRPr="008F70CB">
        <w:rPr>
          <w:rFonts w:cs="Arial"/>
          <w:sz w:val="24"/>
          <w:szCs w:val="24"/>
        </w:rPr>
        <w:t>Secretarios</w:t>
      </w:r>
      <w:proofErr w:type="spellEnd"/>
      <w:r w:rsidRPr="008F70CB">
        <w:rPr>
          <w:rFonts w:cs="Arial"/>
          <w:sz w:val="24"/>
          <w:szCs w:val="24"/>
        </w:rPr>
        <w:t xml:space="preserve"> y </w:t>
      </w:r>
      <w:proofErr w:type="spellStart"/>
      <w:r w:rsidRPr="008F70CB">
        <w:rPr>
          <w:rFonts w:cs="Arial"/>
          <w:sz w:val="24"/>
          <w:szCs w:val="24"/>
        </w:rPr>
        <w:t>Subsecretarios</w:t>
      </w:r>
      <w:proofErr w:type="spellEnd"/>
      <w:r w:rsidRPr="008F70CB">
        <w:rPr>
          <w:rFonts w:cs="Arial"/>
          <w:sz w:val="24"/>
          <w:szCs w:val="24"/>
        </w:rPr>
        <w:t xml:space="preserve"> de Estado, los </w:t>
      </w:r>
      <w:proofErr w:type="spellStart"/>
      <w:r w:rsidRPr="008F70CB">
        <w:rPr>
          <w:rFonts w:cs="Arial"/>
          <w:sz w:val="24"/>
          <w:szCs w:val="24"/>
        </w:rPr>
        <w:t>Directores</w:t>
      </w:r>
      <w:proofErr w:type="spellEnd"/>
      <w:r w:rsidRPr="008F70CB">
        <w:rPr>
          <w:rFonts w:cs="Arial"/>
          <w:sz w:val="24"/>
          <w:szCs w:val="24"/>
        </w:rPr>
        <w:t xml:space="preserve"> </w:t>
      </w:r>
      <w:proofErr w:type="spellStart"/>
      <w:r w:rsidRPr="008F70CB">
        <w:rPr>
          <w:rFonts w:cs="Arial"/>
          <w:sz w:val="24"/>
          <w:szCs w:val="24"/>
        </w:rPr>
        <w:t>Generales</w:t>
      </w:r>
      <w:proofErr w:type="spellEnd"/>
      <w:r w:rsidRPr="008F70CB">
        <w:rPr>
          <w:rFonts w:cs="Arial"/>
          <w:sz w:val="24"/>
          <w:szCs w:val="24"/>
        </w:rPr>
        <w:t xml:space="preserve"> o </w:t>
      </w:r>
      <w:proofErr w:type="spellStart"/>
      <w:r w:rsidRPr="008F70CB">
        <w:rPr>
          <w:rFonts w:cs="Arial"/>
          <w:sz w:val="24"/>
          <w:szCs w:val="24"/>
        </w:rPr>
        <w:t>Funcionarios</w:t>
      </w:r>
      <w:proofErr w:type="spellEnd"/>
      <w:r w:rsidRPr="008F70CB">
        <w:rPr>
          <w:rFonts w:cs="Arial"/>
          <w:sz w:val="24"/>
          <w:szCs w:val="24"/>
        </w:rPr>
        <w:t xml:space="preserve"> de </w:t>
      </w:r>
      <w:proofErr w:type="spellStart"/>
      <w:r w:rsidRPr="008F70CB">
        <w:rPr>
          <w:rFonts w:cs="Arial"/>
          <w:sz w:val="24"/>
          <w:szCs w:val="24"/>
        </w:rPr>
        <w:t>igual</w:t>
      </w:r>
      <w:proofErr w:type="spellEnd"/>
      <w:r w:rsidRPr="008F70CB">
        <w:rPr>
          <w:rFonts w:cs="Arial"/>
          <w:sz w:val="24"/>
          <w:szCs w:val="24"/>
        </w:rPr>
        <w:t xml:space="preserve"> </w:t>
      </w:r>
      <w:proofErr w:type="spellStart"/>
      <w:r w:rsidRPr="008F70CB">
        <w:rPr>
          <w:rFonts w:cs="Arial"/>
          <w:sz w:val="24"/>
          <w:szCs w:val="24"/>
        </w:rPr>
        <w:t>rango</w:t>
      </w:r>
      <w:proofErr w:type="spellEnd"/>
      <w:r w:rsidRPr="008F70CB">
        <w:rPr>
          <w:rFonts w:cs="Arial"/>
          <w:sz w:val="24"/>
          <w:szCs w:val="24"/>
        </w:rPr>
        <w:t xml:space="preserve"> de </w:t>
      </w:r>
      <w:proofErr w:type="spellStart"/>
      <w:r w:rsidRPr="008F70CB">
        <w:rPr>
          <w:rFonts w:cs="Arial"/>
          <w:sz w:val="24"/>
          <w:szCs w:val="24"/>
        </w:rPr>
        <w:t>las</w:t>
      </w:r>
      <w:proofErr w:type="spellEnd"/>
      <w:r w:rsidRPr="008F70CB">
        <w:rPr>
          <w:rFonts w:cs="Arial"/>
          <w:sz w:val="24"/>
          <w:szCs w:val="24"/>
        </w:rPr>
        <w:t xml:space="preserve"> </w:t>
      </w:r>
      <w:proofErr w:type="spellStart"/>
      <w:r w:rsidRPr="008F70CB">
        <w:rPr>
          <w:rFonts w:cs="Arial"/>
          <w:sz w:val="24"/>
          <w:szCs w:val="24"/>
        </w:rPr>
        <w:t>Secretarías</w:t>
      </w:r>
      <w:proofErr w:type="spellEnd"/>
      <w:r w:rsidRPr="008F70CB">
        <w:rPr>
          <w:rFonts w:cs="Arial"/>
          <w:sz w:val="24"/>
          <w:szCs w:val="24"/>
        </w:rPr>
        <w:t xml:space="preserve"> de Estado, los </w:t>
      </w:r>
      <w:proofErr w:type="spellStart"/>
      <w:r w:rsidRPr="008F70CB">
        <w:rPr>
          <w:rFonts w:cs="Arial"/>
          <w:sz w:val="24"/>
          <w:szCs w:val="24"/>
        </w:rPr>
        <w:t>Diputados</w:t>
      </w:r>
      <w:proofErr w:type="spellEnd"/>
      <w:r w:rsidRPr="008F70CB">
        <w:rPr>
          <w:rFonts w:cs="Arial"/>
          <w:sz w:val="24"/>
          <w:szCs w:val="24"/>
        </w:rPr>
        <w:t xml:space="preserve"> al </w:t>
      </w:r>
      <w:proofErr w:type="spellStart"/>
      <w:r w:rsidRPr="008F70CB">
        <w:rPr>
          <w:rFonts w:cs="Arial"/>
          <w:sz w:val="24"/>
          <w:szCs w:val="24"/>
        </w:rPr>
        <w:t>Congreso</w:t>
      </w:r>
      <w:proofErr w:type="spellEnd"/>
      <w:r w:rsidRPr="008F70CB">
        <w:rPr>
          <w:rFonts w:cs="Arial"/>
          <w:sz w:val="24"/>
          <w:szCs w:val="24"/>
        </w:rPr>
        <w:t xml:space="preserve"> </w:t>
      </w:r>
      <w:proofErr w:type="spellStart"/>
      <w:r w:rsidRPr="008F70CB">
        <w:rPr>
          <w:rFonts w:cs="Arial"/>
          <w:sz w:val="24"/>
          <w:szCs w:val="24"/>
        </w:rPr>
        <w:t>Nacional</w:t>
      </w:r>
      <w:proofErr w:type="spellEnd"/>
      <w:r w:rsidRPr="008F70CB">
        <w:rPr>
          <w:rFonts w:cs="Arial"/>
          <w:sz w:val="24"/>
          <w:szCs w:val="24"/>
        </w:rPr>
        <w:t xml:space="preserve">, los </w:t>
      </w:r>
      <w:proofErr w:type="spellStart"/>
      <w:r w:rsidRPr="008F70CB">
        <w:rPr>
          <w:rFonts w:cs="Arial"/>
          <w:sz w:val="24"/>
          <w:szCs w:val="24"/>
        </w:rPr>
        <w:t>Magistrados</w:t>
      </w:r>
      <w:proofErr w:type="spellEnd"/>
      <w:r w:rsidRPr="008F70CB">
        <w:rPr>
          <w:rFonts w:cs="Arial"/>
          <w:sz w:val="24"/>
          <w:szCs w:val="24"/>
        </w:rPr>
        <w:t xml:space="preserve"> de la Corte Suprema de Justicia y Tribunal Superior de </w:t>
      </w:r>
      <w:proofErr w:type="spellStart"/>
      <w:r w:rsidRPr="008F70CB">
        <w:rPr>
          <w:rFonts w:cs="Arial"/>
          <w:sz w:val="24"/>
          <w:szCs w:val="24"/>
        </w:rPr>
        <w:t>Cuentas</w:t>
      </w:r>
      <w:proofErr w:type="spellEnd"/>
      <w:r w:rsidRPr="008F70CB">
        <w:rPr>
          <w:rFonts w:cs="Arial"/>
          <w:sz w:val="24"/>
          <w:szCs w:val="24"/>
        </w:rPr>
        <w:t xml:space="preserve">, los </w:t>
      </w:r>
      <w:proofErr w:type="spellStart"/>
      <w:r w:rsidRPr="008F70CB">
        <w:rPr>
          <w:rFonts w:cs="Arial"/>
          <w:sz w:val="24"/>
          <w:szCs w:val="24"/>
        </w:rPr>
        <w:t>miembros</w:t>
      </w:r>
      <w:proofErr w:type="spellEnd"/>
      <w:r w:rsidRPr="008F70CB">
        <w:rPr>
          <w:rFonts w:cs="Arial"/>
          <w:sz w:val="24"/>
          <w:szCs w:val="24"/>
        </w:rPr>
        <w:t xml:space="preserve"> del Tribunal </w:t>
      </w:r>
      <w:proofErr w:type="spellStart"/>
      <w:r w:rsidRPr="008F70CB">
        <w:rPr>
          <w:rFonts w:cs="Arial"/>
          <w:sz w:val="24"/>
          <w:szCs w:val="24"/>
        </w:rPr>
        <w:t>Nacional</w:t>
      </w:r>
      <w:proofErr w:type="spellEnd"/>
      <w:r w:rsidRPr="008F70CB">
        <w:rPr>
          <w:rFonts w:cs="Arial"/>
          <w:sz w:val="24"/>
          <w:szCs w:val="24"/>
        </w:rPr>
        <w:t xml:space="preserve"> de </w:t>
      </w:r>
      <w:proofErr w:type="spellStart"/>
      <w:r w:rsidRPr="008F70CB">
        <w:rPr>
          <w:rFonts w:cs="Arial"/>
          <w:sz w:val="24"/>
          <w:szCs w:val="24"/>
        </w:rPr>
        <w:t>Elecciones</w:t>
      </w:r>
      <w:proofErr w:type="spellEnd"/>
      <w:r w:rsidRPr="008F70CB">
        <w:rPr>
          <w:rFonts w:cs="Arial"/>
          <w:sz w:val="24"/>
          <w:szCs w:val="24"/>
        </w:rPr>
        <w:t xml:space="preserve">, el </w:t>
      </w:r>
      <w:proofErr w:type="spellStart"/>
      <w:r w:rsidRPr="008F70CB">
        <w:rPr>
          <w:rFonts w:cs="Arial"/>
          <w:sz w:val="24"/>
          <w:szCs w:val="24"/>
        </w:rPr>
        <w:t>Procurador</w:t>
      </w:r>
      <w:proofErr w:type="spellEnd"/>
      <w:r w:rsidRPr="008F70CB">
        <w:rPr>
          <w:rFonts w:cs="Arial"/>
          <w:sz w:val="24"/>
          <w:szCs w:val="24"/>
        </w:rPr>
        <w:t xml:space="preserve"> y Sub pro </w:t>
      </w:r>
      <w:proofErr w:type="spellStart"/>
      <w:r w:rsidRPr="008F70CB">
        <w:rPr>
          <w:rFonts w:cs="Arial"/>
          <w:sz w:val="24"/>
          <w:szCs w:val="24"/>
        </w:rPr>
        <w:t>curador</w:t>
      </w:r>
      <w:proofErr w:type="spellEnd"/>
      <w:r w:rsidRPr="008F70CB">
        <w:rPr>
          <w:rFonts w:cs="Arial"/>
          <w:sz w:val="24"/>
          <w:szCs w:val="24"/>
        </w:rPr>
        <w:t xml:space="preserve"> General de la </w:t>
      </w:r>
      <w:proofErr w:type="spellStart"/>
      <w:r w:rsidRPr="008F70CB">
        <w:rPr>
          <w:rFonts w:cs="Arial"/>
          <w:sz w:val="24"/>
          <w:szCs w:val="24"/>
        </w:rPr>
        <w:t>República</w:t>
      </w:r>
      <w:proofErr w:type="spellEnd"/>
      <w:r w:rsidRPr="008F70CB">
        <w:rPr>
          <w:rFonts w:cs="Arial"/>
          <w:sz w:val="24"/>
          <w:szCs w:val="24"/>
        </w:rPr>
        <w:t xml:space="preserve">, el </w:t>
      </w:r>
      <w:proofErr w:type="spellStart"/>
      <w:r w:rsidRPr="008F70CB">
        <w:rPr>
          <w:rFonts w:cs="Arial"/>
          <w:sz w:val="24"/>
          <w:szCs w:val="24"/>
        </w:rPr>
        <w:t>Comisionado</w:t>
      </w:r>
      <w:proofErr w:type="spellEnd"/>
      <w:r w:rsidRPr="008F70CB">
        <w:rPr>
          <w:rFonts w:cs="Arial"/>
          <w:sz w:val="24"/>
          <w:szCs w:val="24"/>
        </w:rPr>
        <w:t xml:space="preserve"> </w:t>
      </w:r>
      <w:proofErr w:type="spellStart"/>
      <w:r w:rsidRPr="008F70CB">
        <w:rPr>
          <w:rFonts w:cs="Arial"/>
          <w:sz w:val="24"/>
          <w:szCs w:val="24"/>
        </w:rPr>
        <w:t>Nacional</w:t>
      </w:r>
      <w:proofErr w:type="spellEnd"/>
      <w:r w:rsidRPr="008F70CB">
        <w:rPr>
          <w:rFonts w:cs="Arial"/>
          <w:sz w:val="24"/>
          <w:szCs w:val="24"/>
        </w:rPr>
        <w:t xml:space="preserve"> de </w:t>
      </w:r>
      <w:proofErr w:type="spellStart"/>
      <w:r w:rsidRPr="008F70CB">
        <w:rPr>
          <w:rFonts w:cs="Arial"/>
          <w:sz w:val="24"/>
          <w:szCs w:val="24"/>
        </w:rPr>
        <w:t>Protección</w:t>
      </w:r>
      <w:proofErr w:type="spellEnd"/>
      <w:r w:rsidRPr="008F70CB">
        <w:rPr>
          <w:rFonts w:cs="Arial"/>
          <w:sz w:val="24"/>
          <w:szCs w:val="24"/>
        </w:rPr>
        <w:t xml:space="preserve"> de los </w:t>
      </w:r>
      <w:proofErr w:type="spellStart"/>
      <w:r w:rsidRPr="008F70CB">
        <w:rPr>
          <w:rFonts w:cs="Arial"/>
          <w:sz w:val="24"/>
          <w:szCs w:val="24"/>
        </w:rPr>
        <w:t>Derechos</w:t>
      </w:r>
      <w:proofErr w:type="spellEnd"/>
      <w:r w:rsidRPr="008F70CB">
        <w:rPr>
          <w:rFonts w:cs="Arial"/>
          <w:sz w:val="24"/>
          <w:szCs w:val="24"/>
        </w:rPr>
        <w:t xml:space="preserve"> </w:t>
      </w:r>
      <w:proofErr w:type="spellStart"/>
      <w:r w:rsidRPr="008F70CB">
        <w:rPr>
          <w:rFonts w:cs="Arial"/>
          <w:sz w:val="24"/>
          <w:szCs w:val="24"/>
        </w:rPr>
        <w:t>Humanos</w:t>
      </w:r>
      <w:proofErr w:type="spellEnd"/>
      <w:r w:rsidRPr="008F70CB">
        <w:rPr>
          <w:rFonts w:cs="Arial"/>
          <w:sz w:val="24"/>
          <w:szCs w:val="24"/>
        </w:rPr>
        <w:t xml:space="preserve">, el Fiscal General de la </w:t>
      </w:r>
      <w:proofErr w:type="spellStart"/>
      <w:r w:rsidRPr="008F70CB">
        <w:rPr>
          <w:rFonts w:cs="Arial"/>
          <w:sz w:val="24"/>
          <w:szCs w:val="24"/>
        </w:rPr>
        <w:t>República</w:t>
      </w:r>
      <w:proofErr w:type="spellEnd"/>
      <w:r w:rsidRPr="008F70CB">
        <w:rPr>
          <w:rFonts w:cs="Arial"/>
          <w:sz w:val="24"/>
          <w:szCs w:val="24"/>
        </w:rPr>
        <w:t xml:space="preserve"> y el Fiscal </w:t>
      </w:r>
      <w:proofErr w:type="spellStart"/>
      <w:r w:rsidRPr="008F70CB">
        <w:rPr>
          <w:rFonts w:cs="Arial"/>
          <w:sz w:val="24"/>
          <w:szCs w:val="24"/>
        </w:rPr>
        <w:t>Adjunto</w:t>
      </w:r>
      <w:proofErr w:type="spellEnd"/>
      <w:r w:rsidRPr="008F70CB">
        <w:rPr>
          <w:rFonts w:cs="Arial"/>
          <w:sz w:val="24"/>
          <w:szCs w:val="24"/>
        </w:rPr>
        <w:t xml:space="preserve">, los </w:t>
      </w:r>
      <w:proofErr w:type="spellStart"/>
      <w:r w:rsidRPr="008F70CB">
        <w:rPr>
          <w:rFonts w:cs="Arial"/>
          <w:sz w:val="24"/>
          <w:szCs w:val="24"/>
        </w:rPr>
        <w:t>mandos</w:t>
      </w:r>
      <w:proofErr w:type="spellEnd"/>
      <w:r w:rsidRPr="008F70CB">
        <w:rPr>
          <w:rFonts w:cs="Arial"/>
          <w:sz w:val="24"/>
          <w:szCs w:val="24"/>
        </w:rPr>
        <w:t xml:space="preserve"> </w:t>
      </w:r>
      <w:proofErr w:type="spellStart"/>
      <w:r w:rsidRPr="008F70CB">
        <w:rPr>
          <w:rFonts w:cs="Arial"/>
          <w:sz w:val="24"/>
          <w:szCs w:val="24"/>
        </w:rPr>
        <w:t>superiores</w:t>
      </w:r>
      <w:proofErr w:type="spellEnd"/>
      <w:r w:rsidRPr="008F70CB">
        <w:rPr>
          <w:rFonts w:cs="Arial"/>
          <w:sz w:val="24"/>
          <w:szCs w:val="24"/>
        </w:rPr>
        <w:t xml:space="preserve"> de </w:t>
      </w:r>
      <w:proofErr w:type="spellStart"/>
      <w:r w:rsidRPr="008F70CB">
        <w:rPr>
          <w:rFonts w:cs="Arial"/>
          <w:sz w:val="24"/>
          <w:szCs w:val="24"/>
        </w:rPr>
        <w:t>las</w:t>
      </w:r>
      <w:proofErr w:type="spellEnd"/>
      <w:r w:rsidRPr="008F70CB">
        <w:rPr>
          <w:rFonts w:cs="Arial"/>
          <w:sz w:val="24"/>
          <w:szCs w:val="24"/>
        </w:rPr>
        <w:t xml:space="preserve"> </w:t>
      </w:r>
      <w:proofErr w:type="spellStart"/>
      <w:r w:rsidRPr="008F70CB">
        <w:rPr>
          <w:rFonts w:cs="Arial"/>
          <w:sz w:val="24"/>
          <w:szCs w:val="24"/>
        </w:rPr>
        <w:t>Fuerzas</w:t>
      </w:r>
      <w:proofErr w:type="spellEnd"/>
      <w:r w:rsidRPr="008F70CB">
        <w:rPr>
          <w:rFonts w:cs="Arial"/>
          <w:sz w:val="24"/>
          <w:szCs w:val="24"/>
        </w:rPr>
        <w:t xml:space="preserve"> Armadas, los </w:t>
      </w:r>
      <w:proofErr w:type="spellStart"/>
      <w:r w:rsidRPr="008F70CB">
        <w:rPr>
          <w:rFonts w:cs="Arial"/>
          <w:sz w:val="24"/>
          <w:szCs w:val="24"/>
        </w:rPr>
        <w:t>Gerentes</w:t>
      </w:r>
      <w:proofErr w:type="spellEnd"/>
      <w:r w:rsidRPr="008F70CB">
        <w:rPr>
          <w:rFonts w:cs="Arial"/>
          <w:sz w:val="24"/>
          <w:szCs w:val="24"/>
        </w:rPr>
        <w:t xml:space="preserve"> y </w:t>
      </w:r>
      <w:proofErr w:type="spellStart"/>
      <w:r w:rsidRPr="008F70CB">
        <w:rPr>
          <w:rFonts w:cs="Arial"/>
          <w:sz w:val="24"/>
          <w:szCs w:val="24"/>
        </w:rPr>
        <w:t>Subgerentes</w:t>
      </w:r>
      <w:proofErr w:type="spellEnd"/>
      <w:r w:rsidRPr="008F70CB">
        <w:rPr>
          <w:rFonts w:cs="Arial"/>
          <w:sz w:val="24"/>
          <w:szCs w:val="24"/>
        </w:rPr>
        <w:t xml:space="preserve"> o </w:t>
      </w:r>
      <w:proofErr w:type="spellStart"/>
      <w:r w:rsidRPr="008F70CB">
        <w:rPr>
          <w:rFonts w:cs="Arial"/>
          <w:sz w:val="24"/>
          <w:szCs w:val="24"/>
        </w:rPr>
        <w:t>funcionarios</w:t>
      </w:r>
      <w:proofErr w:type="spellEnd"/>
      <w:r w:rsidRPr="008F70CB">
        <w:rPr>
          <w:rFonts w:cs="Arial"/>
          <w:sz w:val="24"/>
          <w:szCs w:val="24"/>
        </w:rPr>
        <w:t xml:space="preserve"> de </w:t>
      </w:r>
      <w:proofErr w:type="spellStart"/>
      <w:r w:rsidRPr="008F70CB">
        <w:rPr>
          <w:rFonts w:cs="Arial"/>
          <w:sz w:val="24"/>
          <w:szCs w:val="24"/>
        </w:rPr>
        <w:t>similares</w:t>
      </w:r>
      <w:proofErr w:type="spellEnd"/>
      <w:r w:rsidRPr="008F70CB">
        <w:rPr>
          <w:rFonts w:cs="Arial"/>
          <w:sz w:val="24"/>
          <w:szCs w:val="24"/>
        </w:rPr>
        <w:t xml:space="preserve"> </w:t>
      </w:r>
      <w:proofErr w:type="spellStart"/>
      <w:r w:rsidRPr="008F70CB">
        <w:rPr>
          <w:rFonts w:cs="Arial"/>
          <w:sz w:val="24"/>
          <w:szCs w:val="24"/>
        </w:rPr>
        <w:t>rangos</w:t>
      </w:r>
      <w:proofErr w:type="spellEnd"/>
      <w:r w:rsidRPr="008F70CB">
        <w:rPr>
          <w:rFonts w:cs="Arial"/>
          <w:sz w:val="24"/>
          <w:szCs w:val="24"/>
        </w:rPr>
        <w:t xml:space="preserve"> de </w:t>
      </w:r>
      <w:proofErr w:type="spellStart"/>
      <w:r w:rsidRPr="008F70CB">
        <w:rPr>
          <w:rFonts w:cs="Arial"/>
          <w:sz w:val="24"/>
          <w:szCs w:val="24"/>
        </w:rPr>
        <w:t>las</w:t>
      </w:r>
      <w:proofErr w:type="spellEnd"/>
      <w:r w:rsidRPr="008F70CB">
        <w:rPr>
          <w:rFonts w:cs="Arial"/>
          <w:sz w:val="24"/>
          <w:szCs w:val="24"/>
        </w:rPr>
        <w:t xml:space="preserve"> </w:t>
      </w:r>
      <w:proofErr w:type="spellStart"/>
      <w:r w:rsidRPr="008F70CB">
        <w:rPr>
          <w:rFonts w:cs="Arial"/>
          <w:sz w:val="24"/>
          <w:szCs w:val="24"/>
        </w:rPr>
        <w:t>instituciones</w:t>
      </w:r>
      <w:proofErr w:type="spellEnd"/>
      <w:r w:rsidRPr="008F70CB">
        <w:rPr>
          <w:rFonts w:cs="Arial"/>
          <w:sz w:val="24"/>
          <w:szCs w:val="24"/>
        </w:rPr>
        <w:t xml:space="preserve"> </w:t>
      </w:r>
      <w:proofErr w:type="spellStart"/>
      <w:r w:rsidRPr="008F70CB">
        <w:rPr>
          <w:rFonts w:cs="Arial"/>
          <w:sz w:val="24"/>
          <w:szCs w:val="24"/>
        </w:rPr>
        <w:t>descentralizadas</w:t>
      </w:r>
      <w:proofErr w:type="spellEnd"/>
      <w:r w:rsidRPr="008F70CB">
        <w:rPr>
          <w:rFonts w:cs="Arial"/>
          <w:sz w:val="24"/>
          <w:szCs w:val="24"/>
        </w:rPr>
        <w:t xml:space="preserve"> del Estado, los </w:t>
      </w:r>
      <w:proofErr w:type="spellStart"/>
      <w:r w:rsidRPr="008F70CB">
        <w:rPr>
          <w:rFonts w:cs="Arial"/>
          <w:sz w:val="24"/>
          <w:szCs w:val="24"/>
        </w:rPr>
        <w:t>Alcaldes</w:t>
      </w:r>
      <w:proofErr w:type="spellEnd"/>
      <w:r w:rsidRPr="008F70CB">
        <w:rPr>
          <w:rFonts w:cs="Arial"/>
          <w:sz w:val="24"/>
          <w:szCs w:val="24"/>
        </w:rPr>
        <w:t xml:space="preserve"> y </w:t>
      </w:r>
      <w:proofErr w:type="spellStart"/>
      <w:r w:rsidRPr="008F70CB">
        <w:rPr>
          <w:rFonts w:cs="Arial"/>
          <w:sz w:val="24"/>
          <w:szCs w:val="24"/>
        </w:rPr>
        <w:t>Regidores</w:t>
      </w:r>
      <w:proofErr w:type="spellEnd"/>
      <w:r w:rsidRPr="008F70CB">
        <w:rPr>
          <w:rFonts w:cs="Arial"/>
          <w:sz w:val="24"/>
          <w:szCs w:val="24"/>
        </w:rPr>
        <w:t xml:space="preserve"> </w:t>
      </w:r>
      <w:proofErr w:type="spellStart"/>
      <w:r w:rsidRPr="008F70CB">
        <w:rPr>
          <w:rFonts w:cs="Arial"/>
          <w:sz w:val="24"/>
          <w:szCs w:val="24"/>
        </w:rPr>
        <w:t>Municipales</w:t>
      </w:r>
      <w:proofErr w:type="spellEnd"/>
      <w:r w:rsidRPr="008F70CB">
        <w:rPr>
          <w:rFonts w:cs="Arial"/>
          <w:sz w:val="24"/>
          <w:szCs w:val="24"/>
        </w:rPr>
        <w:t xml:space="preserve"> en el </w:t>
      </w:r>
      <w:proofErr w:type="spellStart"/>
      <w:r w:rsidRPr="008F70CB">
        <w:rPr>
          <w:rFonts w:cs="Arial"/>
          <w:sz w:val="24"/>
          <w:szCs w:val="24"/>
        </w:rPr>
        <w:t>ámbito</w:t>
      </w:r>
      <w:proofErr w:type="spellEnd"/>
      <w:r w:rsidRPr="008F70CB">
        <w:rPr>
          <w:rFonts w:cs="Arial"/>
          <w:sz w:val="24"/>
          <w:szCs w:val="24"/>
        </w:rPr>
        <w:t xml:space="preserve"> de la </w:t>
      </w:r>
      <w:proofErr w:type="spellStart"/>
      <w:r w:rsidRPr="008F70CB">
        <w:rPr>
          <w:rFonts w:cs="Arial"/>
          <w:sz w:val="24"/>
          <w:szCs w:val="24"/>
        </w:rPr>
        <w:t>contratación</w:t>
      </w:r>
      <w:proofErr w:type="spellEnd"/>
      <w:r w:rsidRPr="008F70CB">
        <w:rPr>
          <w:rFonts w:cs="Arial"/>
          <w:sz w:val="24"/>
          <w:szCs w:val="24"/>
        </w:rPr>
        <w:t xml:space="preserve"> de </w:t>
      </w:r>
      <w:proofErr w:type="spellStart"/>
      <w:r w:rsidRPr="008F70CB">
        <w:rPr>
          <w:rFonts w:cs="Arial"/>
          <w:sz w:val="24"/>
          <w:szCs w:val="24"/>
        </w:rPr>
        <w:t>cada</w:t>
      </w:r>
      <w:proofErr w:type="spellEnd"/>
      <w:r w:rsidRPr="008F70CB">
        <w:rPr>
          <w:rFonts w:cs="Arial"/>
          <w:sz w:val="24"/>
          <w:szCs w:val="24"/>
        </w:rPr>
        <w:t xml:space="preserve"> </w:t>
      </w:r>
      <w:proofErr w:type="spellStart"/>
      <w:r w:rsidRPr="008F70CB">
        <w:rPr>
          <w:rFonts w:cs="Arial"/>
          <w:sz w:val="24"/>
          <w:szCs w:val="24"/>
        </w:rPr>
        <w:t>Municipalidad</w:t>
      </w:r>
      <w:proofErr w:type="spellEnd"/>
      <w:r w:rsidRPr="008F70CB">
        <w:rPr>
          <w:rFonts w:cs="Arial"/>
          <w:sz w:val="24"/>
          <w:szCs w:val="24"/>
        </w:rPr>
        <w:t xml:space="preserve"> y los </w:t>
      </w:r>
      <w:proofErr w:type="spellStart"/>
      <w:r w:rsidRPr="008F70CB">
        <w:rPr>
          <w:rFonts w:cs="Arial"/>
          <w:sz w:val="24"/>
          <w:szCs w:val="24"/>
        </w:rPr>
        <w:t>demás</w:t>
      </w:r>
      <w:proofErr w:type="spellEnd"/>
      <w:r w:rsidRPr="008F70CB">
        <w:rPr>
          <w:rFonts w:cs="Arial"/>
          <w:sz w:val="24"/>
          <w:szCs w:val="24"/>
        </w:rPr>
        <w:t xml:space="preserve"> </w:t>
      </w:r>
      <w:proofErr w:type="spellStart"/>
      <w:r w:rsidRPr="008F70CB">
        <w:rPr>
          <w:rFonts w:cs="Arial"/>
          <w:sz w:val="24"/>
          <w:szCs w:val="24"/>
        </w:rPr>
        <w:t>funcionarios</w:t>
      </w:r>
      <w:proofErr w:type="spellEnd"/>
      <w:r w:rsidRPr="008F70CB">
        <w:rPr>
          <w:rFonts w:cs="Arial"/>
          <w:sz w:val="24"/>
          <w:szCs w:val="24"/>
        </w:rPr>
        <w:t xml:space="preserve"> o </w:t>
      </w:r>
      <w:proofErr w:type="spellStart"/>
      <w:r w:rsidRPr="008F70CB">
        <w:rPr>
          <w:rFonts w:cs="Arial"/>
          <w:sz w:val="24"/>
          <w:szCs w:val="24"/>
        </w:rPr>
        <w:t>empleados</w:t>
      </w:r>
      <w:proofErr w:type="spellEnd"/>
      <w:r w:rsidRPr="008F70CB">
        <w:rPr>
          <w:rFonts w:cs="Arial"/>
          <w:sz w:val="24"/>
          <w:szCs w:val="24"/>
        </w:rPr>
        <w:t xml:space="preserve"> </w:t>
      </w:r>
      <w:proofErr w:type="spellStart"/>
      <w:r w:rsidRPr="008F70CB">
        <w:rPr>
          <w:rFonts w:cs="Arial"/>
          <w:sz w:val="24"/>
          <w:szCs w:val="24"/>
        </w:rPr>
        <w:t>públicos</w:t>
      </w:r>
      <w:proofErr w:type="spellEnd"/>
      <w:r w:rsidRPr="008F70CB">
        <w:rPr>
          <w:rFonts w:cs="Arial"/>
          <w:sz w:val="24"/>
          <w:szCs w:val="24"/>
        </w:rPr>
        <w:t xml:space="preserve"> </w:t>
      </w:r>
      <w:proofErr w:type="spellStart"/>
      <w:r w:rsidRPr="008F70CB">
        <w:rPr>
          <w:rFonts w:cs="Arial"/>
          <w:sz w:val="24"/>
          <w:szCs w:val="24"/>
        </w:rPr>
        <w:t>que</w:t>
      </w:r>
      <w:proofErr w:type="spellEnd"/>
      <w:r w:rsidRPr="008F70CB">
        <w:rPr>
          <w:rFonts w:cs="Arial"/>
          <w:sz w:val="24"/>
          <w:szCs w:val="24"/>
        </w:rPr>
        <w:t xml:space="preserve"> </w:t>
      </w:r>
      <w:proofErr w:type="spellStart"/>
      <w:r w:rsidRPr="008F70CB">
        <w:rPr>
          <w:rFonts w:cs="Arial"/>
          <w:sz w:val="24"/>
          <w:szCs w:val="24"/>
        </w:rPr>
        <w:t>por</w:t>
      </w:r>
      <w:proofErr w:type="spellEnd"/>
      <w:r w:rsidRPr="008F70CB">
        <w:rPr>
          <w:rFonts w:cs="Arial"/>
          <w:sz w:val="24"/>
          <w:szCs w:val="24"/>
        </w:rPr>
        <w:t xml:space="preserve"> </w:t>
      </w:r>
      <w:proofErr w:type="spellStart"/>
      <w:r w:rsidRPr="008F70CB">
        <w:rPr>
          <w:rFonts w:cs="Arial"/>
          <w:sz w:val="24"/>
          <w:szCs w:val="24"/>
        </w:rPr>
        <w:t>razón</w:t>
      </w:r>
      <w:proofErr w:type="spellEnd"/>
      <w:r w:rsidRPr="008F70CB">
        <w:rPr>
          <w:rFonts w:cs="Arial"/>
          <w:sz w:val="24"/>
          <w:szCs w:val="24"/>
        </w:rPr>
        <w:t xml:space="preserve"> de </w:t>
      </w:r>
      <w:proofErr w:type="spellStart"/>
      <w:r w:rsidRPr="008F70CB">
        <w:rPr>
          <w:rFonts w:cs="Arial"/>
          <w:sz w:val="24"/>
          <w:szCs w:val="24"/>
        </w:rPr>
        <w:t>sus</w:t>
      </w:r>
      <w:proofErr w:type="spellEnd"/>
      <w:r w:rsidRPr="008F70CB">
        <w:rPr>
          <w:rFonts w:cs="Arial"/>
          <w:sz w:val="24"/>
          <w:szCs w:val="24"/>
        </w:rPr>
        <w:t xml:space="preserve"> cargos </w:t>
      </w:r>
      <w:proofErr w:type="spellStart"/>
      <w:r w:rsidRPr="008F70CB">
        <w:rPr>
          <w:rFonts w:cs="Arial"/>
          <w:sz w:val="24"/>
          <w:szCs w:val="24"/>
        </w:rPr>
        <w:t>intervienen</w:t>
      </w:r>
      <w:proofErr w:type="spellEnd"/>
      <w:r w:rsidRPr="008F70CB">
        <w:rPr>
          <w:rFonts w:cs="Arial"/>
          <w:sz w:val="24"/>
          <w:szCs w:val="24"/>
        </w:rPr>
        <w:t xml:space="preserve"> </w:t>
      </w:r>
      <w:proofErr w:type="spellStart"/>
      <w:r w:rsidRPr="008F70CB">
        <w:rPr>
          <w:rFonts w:cs="Arial"/>
          <w:sz w:val="24"/>
          <w:szCs w:val="24"/>
        </w:rPr>
        <w:t>directa</w:t>
      </w:r>
      <w:proofErr w:type="spellEnd"/>
      <w:r w:rsidRPr="008F70CB">
        <w:rPr>
          <w:rFonts w:cs="Arial"/>
          <w:sz w:val="24"/>
          <w:szCs w:val="24"/>
        </w:rPr>
        <w:t xml:space="preserve"> o </w:t>
      </w:r>
      <w:proofErr w:type="spellStart"/>
      <w:r w:rsidRPr="008F70CB">
        <w:rPr>
          <w:rFonts w:cs="Arial"/>
          <w:sz w:val="24"/>
          <w:szCs w:val="24"/>
        </w:rPr>
        <w:t>indirectamente</w:t>
      </w:r>
      <w:proofErr w:type="spellEnd"/>
      <w:r w:rsidRPr="008F70CB">
        <w:rPr>
          <w:rFonts w:cs="Arial"/>
          <w:sz w:val="24"/>
          <w:szCs w:val="24"/>
        </w:rPr>
        <w:t xml:space="preserve"> en los </w:t>
      </w:r>
      <w:proofErr w:type="spellStart"/>
      <w:r w:rsidRPr="008F70CB">
        <w:rPr>
          <w:rFonts w:cs="Arial"/>
          <w:sz w:val="24"/>
          <w:szCs w:val="24"/>
        </w:rPr>
        <w:t>procedimientos</w:t>
      </w:r>
      <w:proofErr w:type="spellEnd"/>
      <w:r w:rsidRPr="008F70CB">
        <w:rPr>
          <w:rFonts w:cs="Arial"/>
          <w:sz w:val="24"/>
          <w:szCs w:val="24"/>
        </w:rPr>
        <w:t xml:space="preserve"> de </w:t>
      </w:r>
      <w:proofErr w:type="spellStart"/>
      <w:r w:rsidRPr="008F70CB">
        <w:rPr>
          <w:rFonts w:cs="Arial"/>
          <w:sz w:val="24"/>
          <w:szCs w:val="24"/>
        </w:rPr>
        <w:t>contratación</w:t>
      </w:r>
      <w:proofErr w:type="spellEnd"/>
      <w:r w:rsidRPr="008F70CB">
        <w:rPr>
          <w:rFonts w:cs="Arial"/>
          <w:sz w:val="24"/>
          <w:szCs w:val="24"/>
        </w:rPr>
        <w:t xml:space="preserve">.” </w:t>
      </w:r>
    </w:p>
    <w:p w14:paraId="13C15EB8" w14:textId="44788D81" w:rsidR="002D28DF" w:rsidRPr="008F70CB" w:rsidRDefault="002D28DF" w:rsidP="00CC6670">
      <w:pPr>
        <w:jc w:val="both"/>
        <w:rPr>
          <w:rFonts w:cs="Arial"/>
          <w:sz w:val="24"/>
          <w:szCs w:val="24"/>
          <w:lang w:val="es-ES"/>
        </w:rPr>
      </w:pPr>
      <w:r w:rsidRPr="00D551DA">
        <w:rPr>
          <w:rFonts w:cs="Arial"/>
          <w:b/>
          <w:sz w:val="24"/>
          <w:szCs w:val="24"/>
          <w:u w:val="single"/>
          <w:lang w:val="es-ES"/>
        </w:rPr>
        <w:t>ADEMÁS DECLARÓ Y JURO:</w:t>
      </w:r>
      <w:r w:rsidRPr="00D551DA">
        <w:rPr>
          <w:rFonts w:cs="Arial"/>
          <w:sz w:val="24"/>
          <w:szCs w:val="24"/>
          <w:lang w:val="es-ES"/>
        </w:rPr>
        <w:t xml:space="preserve"> Que mi representada y mi persona No tenemos conflicto de interés</w:t>
      </w:r>
      <w:r w:rsidR="002613A1" w:rsidRPr="00D551DA">
        <w:rPr>
          <w:rFonts w:cs="Arial"/>
          <w:sz w:val="24"/>
          <w:szCs w:val="24"/>
          <w:lang w:val="es-ES"/>
        </w:rPr>
        <w:t xml:space="preserve"> </w:t>
      </w:r>
      <w:r w:rsidRPr="00D551DA">
        <w:rPr>
          <w:rFonts w:cs="Arial"/>
          <w:sz w:val="24"/>
          <w:szCs w:val="24"/>
          <w:lang w:val="es-ES"/>
        </w:rPr>
        <w:t xml:space="preserve">y tampoco hemos realizado </w:t>
      </w:r>
      <w:proofErr w:type="spellStart"/>
      <w:r w:rsidR="005C589C" w:rsidRPr="00D551DA">
        <w:rPr>
          <w:rFonts w:cs="Arial"/>
          <w:b/>
          <w:bCs/>
          <w:sz w:val="24"/>
          <w:szCs w:val="24"/>
        </w:rPr>
        <w:t>prácticas</w:t>
      </w:r>
      <w:proofErr w:type="spellEnd"/>
      <w:r w:rsidR="005C589C" w:rsidRPr="00D551DA">
        <w:rPr>
          <w:rFonts w:cs="Arial"/>
          <w:b/>
          <w:bCs/>
          <w:sz w:val="24"/>
          <w:szCs w:val="24"/>
        </w:rPr>
        <w:t xml:space="preserve"> </w:t>
      </w:r>
      <w:proofErr w:type="spellStart"/>
      <w:r w:rsidR="005C589C" w:rsidRPr="008F70CB">
        <w:rPr>
          <w:rFonts w:cs="Arial"/>
          <w:b/>
          <w:bCs/>
          <w:sz w:val="24"/>
          <w:szCs w:val="24"/>
        </w:rPr>
        <w:t>prohibidas</w:t>
      </w:r>
      <w:proofErr w:type="spellEnd"/>
      <w:r w:rsidR="005C589C" w:rsidRPr="008F70CB">
        <w:rPr>
          <w:rFonts w:cs="Arial"/>
          <w:b/>
          <w:bCs/>
          <w:sz w:val="24"/>
          <w:szCs w:val="24"/>
        </w:rPr>
        <w:t xml:space="preserve"> </w:t>
      </w:r>
      <w:proofErr w:type="spellStart"/>
      <w:proofErr w:type="gramStart"/>
      <w:r w:rsidR="005C589C" w:rsidRPr="008F70CB">
        <w:rPr>
          <w:rFonts w:cs="Arial"/>
          <w:b/>
          <w:bCs/>
          <w:sz w:val="24"/>
          <w:szCs w:val="24"/>
        </w:rPr>
        <w:t>contemplados</w:t>
      </w:r>
      <w:proofErr w:type="spellEnd"/>
      <w:proofErr w:type="gramEnd"/>
      <w:r w:rsidR="005C589C" w:rsidRPr="008F70CB">
        <w:rPr>
          <w:rFonts w:cs="Arial"/>
          <w:b/>
          <w:bCs/>
          <w:sz w:val="24"/>
          <w:szCs w:val="24"/>
        </w:rPr>
        <w:t xml:space="preserve"> en </w:t>
      </w:r>
      <w:proofErr w:type="spellStart"/>
      <w:r w:rsidR="005C589C" w:rsidRPr="008F70CB">
        <w:rPr>
          <w:rFonts w:cs="Arial"/>
          <w:b/>
          <w:bCs/>
          <w:sz w:val="24"/>
          <w:szCs w:val="24"/>
        </w:rPr>
        <w:t>estas</w:t>
      </w:r>
      <w:proofErr w:type="spellEnd"/>
      <w:r w:rsidR="005C589C" w:rsidRPr="008F70CB">
        <w:rPr>
          <w:rFonts w:cs="Arial"/>
          <w:b/>
          <w:bCs/>
          <w:sz w:val="24"/>
          <w:szCs w:val="24"/>
        </w:rPr>
        <w:t xml:space="preserve"> bases de </w:t>
      </w:r>
      <w:proofErr w:type="spellStart"/>
      <w:r w:rsidR="005C589C" w:rsidRPr="008F70CB">
        <w:rPr>
          <w:rFonts w:cs="Arial"/>
          <w:b/>
          <w:bCs/>
          <w:sz w:val="24"/>
          <w:szCs w:val="24"/>
        </w:rPr>
        <w:t>subasta</w:t>
      </w:r>
      <w:proofErr w:type="spellEnd"/>
      <w:r w:rsidR="005C589C" w:rsidRPr="008F70CB">
        <w:rPr>
          <w:rFonts w:cs="Arial"/>
          <w:b/>
          <w:bCs/>
          <w:sz w:val="24"/>
          <w:szCs w:val="24"/>
        </w:rPr>
        <w:t xml:space="preserve"> de </w:t>
      </w:r>
      <w:proofErr w:type="spellStart"/>
      <w:r w:rsidR="005C589C" w:rsidRPr="008F70CB">
        <w:rPr>
          <w:rFonts w:cs="Arial"/>
          <w:b/>
          <w:bCs/>
          <w:sz w:val="24"/>
          <w:szCs w:val="24"/>
        </w:rPr>
        <w:t>bienes</w:t>
      </w:r>
      <w:proofErr w:type="spellEnd"/>
      <w:r w:rsidR="005C589C" w:rsidRPr="008F70CB">
        <w:rPr>
          <w:rFonts w:cs="Arial"/>
          <w:b/>
          <w:bCs/>
          <w:sz w:val="24"/>
          <w:szCs w:val="24"/>
        </w:rPr>
        <w:t xml:space="preserve"> </w:t>
      </w:r>
      <w:proofErr w:type="spellStart"/>
      <w:r w:rsidR="005C589C" w:rsidRPr="008F70CB">
        <w:rPr>
          <w:rFonts w:cs="Arial"/>
          <w:b/>
          <w:bCs/>
          <w:sz w:val="24"/>
          <w:szCs w:val="24"/>
        </w:rPr>
        <w:t>biologicos</w:t>
      </w:r>
      <w:proofErr w:type="spellEnd"/>
      <w:r w:rsidRPr="008F70CB">
        <w:rPr>
          <w:rFonts w:cs="Arial"/>
          <w:b/>
          <w:bCs/>
          <w:sz w:val="24"/>
          <w:szCs w:val="24"/>
        </w:rPr>
        <w:t xml:space="preserve"> de la Universidad Nacional de Agricultura.</w:t>
      </w:r>
    </w:p>
    <w:p w14:paraId="7C5B73A9" w14:textId="022100A8" w:rsidR="002D28DF" w:rsidRPr="008F70CB" w:rsidRDefault="002D28DF" w:rsidP="00CC6670">
      <w:pPr>
        <w:pStyle w:val="Default"/>
        <w:jc w:val="both"/>
        <w:rPr>
          <w:rFonts w:asciiTheme="minorHAnsi" w:hAnsiTheme="minorHAnsi"/>
        </w:rPr>
      </w:pPr>
      <w:r w:rsidRPr="008F70CB">
        <w:rPr>
          <w:rFonts w:asciiTheme="minorHAnsi" w:hAnsiTheme="minorHAnsi"/>
        </w:rPr>
        <w:lastRenderedPageBreak/>
        <w:t xml:space="preserve">El ARTÍCULO 18.- Que literalmente transcribo: Para garantizar la transparencia de las operaciones de la UNAG y que no exista conflicto de interés, no podrán participar directa o indirectamente en subastas, el suministro de bienes, ejecución de obras, servicios o consultorías para Operaciones financiadas por la UNAG a las siguientes personas: </w:t>
      </w:r>
    </w:p>
    <w:p w14:paraId="5B710AC9" w14:textId="34E3F778" w:rsidR="002D28DF" w:rsidRPr="008F70CB" w:rsidRDefault="002D28DF" w:rsidP="00CC6670">
      <w:pPr>
        <w:pStyle w:val="Default"/>
        <w:numPr>
          <w:ilvl w:val="0"/>
          <w:numId w:val="6"/>
        </w:numPr>
        <w:jc w:val="both"/>
        <w:rPr>
          <w:rFonts w:asciiTheme="minorHAnsi" w:hAnsiTheme="minorHAnsi"/>
        </w:rPr>
      </w:pPr>
      <w:r w:rsidRPr="008F70CB">
        <w:rPr>
          <w:rFonts w:asciiTheme="minorHAnsi" w:hAnsiTheme="minorHAnsi"/>
        </w:rPr>
        <w:t xml:space="preserve">Los funcionarios o empleados de la UNAG. </w:t>
      </w:r>
    </w:p>
    <w:p w14:paraId="1AB7AC8B" w14:textId="77777777" w:rsidR="002D28DF" w:rsidRPr="008F70CB" w:rsidRDefault="002D28DF" w:rsidP="00CC6670">
      <w:pPr>
        <w:pStyle w:val="Default"/>
        <w:numPr>
          <w:ilvl w:val="0"/>
          <w:numId w:val="6"/>
        </w:numPr>
        <w:jc w:val="both"/>
        <w:rPr>
          <w:rFonts w:asciiTheme="minorHAnsi" w:hAnsiTheme="minorHAnsi"/>
        </w:rPr>
      </w:pPr>
      <w:r w:rsidRPr="008F70CB">
        <w:rPr>
          <w:rFonts w:asciiTheme="minorHAnsi" w:hAnsiTheme="minorHAnsi"/>
        </w:rPr>
        <w:t xml:space="preserve">Los cónyuges y familiares de dichos funcionarios o empleados hasta el cuarto grado de consanguinidad o segundo de afinidad, inclusive. </w:t>
      </w:r>
    </w:p>
    <w:p w14:paraId="13631D13" w14:textId="490C3E2A" w:rsidR="002D28DF" w:rsidRPr="008F70CB" w:rsidRDefault="002D28DF" w:rsidP="00CC6670">
      <w:pPr>
        <w:pStyle w:val="Default"/>
        <w:numPr>
          <w:ilvl w:val="0"/>
          <w:numId w:val="6"/>
        </w:numPr>
        <w:jc w:val="both"/>
        <w:rPr>
          <w:rFonts w:asciiTheme="minorHAnsi" w:hAnsiTheme="minorHAnsi"/>
        </w:rPr>
      </w:pPr>
      <w:r w:rsidRPr="008F70CB">
        <w:rPr>
          <w:rFonts w:asciiTheme="minorHAnsi" w:hAnsiTheme="minorHAnsi"/>
        </w:rPr>
        <w:t xml:space="preserve">En los financiamientos al sector público, los particulares con nexos familiares o de negocio con los representantes del </w:t>
      </w:r>
      <w:r w:rsidR="00D537DF">
        <w:rPr>
          <w:rFonts w:asciiTheme="minorHAnsi" w:hAnsiTheme="minorHAnsi"/>
        </w:rPr>
        <w:t xml:space="preserve">vendedor </w:t>
      </w:r>
      <w:r w:rsidRPr="008F70CB">
        <w:rPr>
          <w:rFonts w:asciiTheme="minorHAnsi" w:hAnsiTheme="minorHAnsi"/>
        </w:rPr>
        <w:t xml:space="preserve">o su </w:t>
      </w:r>
      <w:r w:rsidR="00D537DF">
        <w:rPr>
          <w:rFonts w:asciiTheme="minorHAnsi" w:hAnsiTheme="minorHAnsi"/>
        </w:rPr>
        <w:t>representada</w:t>
      </w:r>
      <w:r w:rsidRPr="008F70CB">
        <w:rPr>
          <w:rFonts w:asciiTheme="minorHAnsi" w:hAnsiTheme="minorHAnsi"/>
        </w:rPr>
        <w:t xml:space="preserve">, hasta el segundo grado de consanguinidad o segundo de afinidad, inclusive. </w:t>
      </w:r>
    </w:p>
    <w:p w14:paraId="5C5F2DCE" w14:textId="77777777" w:rsidR="002D28DF" w:rsidRPr="008F70CB" w:rsidRDefault="002D28DF" w:rsidP="00CC6670">
      <w:pPr>
        <w:pStyle w:val="Default"/>
        <w:ind w:left="720"/>
        <w:jc w:val="both"/>
        <w:rPr>
          <w:rFonts w:asciiTheme="minorHAnsi" w:hAnsiTheme="minorHAnsi"/>
        </w:rPr>
      </w:pPr>
      <w:r w:rsidRPr="008F70CB">
        <w:rPr>
          <w:rFonts w:asciiTheme="minorHAnsi" w:hAnsiTheme="minorHAnsi"/>
        </w:rPr>
        <w:t xml:space="preserve">La prohibición contenida en los literales b) y c) anteriores no operará cuando las personas allí nombradas acrediten que se dedican, en forma habitual, a desarrollar la actividad empresarial objeto de la contratación respectiva, al menos desde dos (2) años antes del surgimiento del supuesto de inhibición; asimismo, que los costos involucrados sean acorde con el mercado. </w:t>
      </w:r>
    </w:p>
    <w:p w14:paraId="4A6D11C0" w14:textId="6F932153" w:rsidR="002D28DF" w:rsidRPr="008F70CB" w:rsidRDefault="002D28DF" w:rsidP="00CC6670">
      <w:pPr>
        <w:pStyle w:val="Default"/>
        <w:numPr>
          <w:ilvl w:val="0"/>
          <w:numId w:val="6"/>
        </w:numPr>
        <w:jc w:val="both"/>
        <w:rPr>
          <w:rFonts w:asciiTheme="minorHAnsi" w:hAnsiTheme="minorHAnsi"/>
        </w:rPr>
      </w:pPr>
      <w:r w:rsidRPr="008F70CB">
        <w:rPr>
          <w:rFonts w:asciiTheme="minorHAnsi" w:hAnsiTheme="minorHAnsi"/>
        </w:rPr>
        <w:t xml:space="preserve"> Aquellos que están o han estado asociados, directa o indirectamente, con una firma o con cualquiera de sus afiliados que ha sido contratada</w:t>
      </w:r>
      <w:r w:rsidR="00D537DF">
        <w:rPr>
          <w:rFonts w:asciiTheme="minorHAnsi" w:hAnsiTheme="minorHAnsi"/>
        </w:rPr>
        <w:t>s</w:t>
      </w:r>
      <w:r w:rsidRPr="008F70CB">
        <w:rPr>
          <w:rFonts w:asciiTheme="minorHAnsi" w:hAnsiTheme="minorHAnsi"/>
        </w:rPr>
        <w:t xml:space="preserve"> por el </w:t>
      </w:r>
      <w:r w:rsidR="00D537DF">
        <w:rPr>
          <w:rFonts w:asciiTheme="minorHAnsi" w:hAnsiTheme="minorHAnsi"/>
        </w:rPr>
        <w:t xml:space="preserve">vendedor, </w:t>
      </w:r>
      <w:r w:rsidRPr="008F70CB">
        <w:rPr>
          <w:rFonts w:asciiTheme="minorHAnsi" w:hAnsiTheme="minorHAnsi"/>
        </w:rPr>
        <w:t xml:space="preserve">para la prestación de servicios para la preparación del diseño, las especificaciones técnicas y otros documentos que se utilizarán en el proceso de </w:t>
      </w:r>
      <w:r w:rsidR="00D537DF">
        <w:rPr>
          <w:rFonts w:asciiTheme="minorHAnsi" w:hAnsiTheme="minorHAnsi"/>
        </w:rPr>
        <w:t>subasta</w:t>
      </w:r>
      <w:r w:rsidRPr="008F70CB">
        <w:rPr>
          <w:rFonts w:asciiTheme="minorHAnsi" w:hAnsiTheme="minorHAnsi"/>
        </w:rPr>
        <w:t xml:space="preserve"> y se considere que su participación afecta los intereses de la Operación. </w:t>
      </w:r>
    </w:p>
    <w:p w14:paraId="41E15476" w14:textId="77777777" w:rsidR="008F70CB" w:rsidRPr="008F70CB" w:rsidRDefault="008F70CB" w:rsidP="008F70CB">
      <w:pPr>
        <w:pStyle w:val="Default"/>
        <w:ind w:left="720"/>
        <w:jc w:val="both"/>
        <w:rPr>
          <w:rFonts w:asciiTheme="minorHAnsi" w:hAnsiTheme="minorHAnsi"/>
          <w:lang w:val="es-ES"/>
        </w:rPr>
      </w:pPr>
    </w:p>
    <w:p w14:paraId="4BB25EDC" w14:textId="77777777" w:rsidR="002D28DF" w:rsidRPr="008F70CB" w:rsidRDefault="002D28DF" w:rsidP="00CC6670">
      <w:pPr>
        <w:adjustRightInd w:val="0"/>
        <w:jc w:val="both"/>
        <w:rPr>
          <w:rFonts w:eastAsia="Calibri" w:cs="Arial"/>
          <w:sz w:val="24"/>
          <w:szCs w:val="24"/>
        </w:rPr>
      </w:pPr>
      <w:r w:rsidRPr="008F70CB">
        <w:rPr>
          <w:rFonts w:eastAsia="Calibri" w:cs="Arial"/>
          <w:sz w:val="24"/>
          <w:szCs w:val="24"/>
        </w:rPr>
        <w:t xml:space="preserve">En </w:t>
      </w:r>
      <w:proofErr w:type="spellStart"/>
      <w:r w:rsidRPr="008F70CB">
        <w:rPr>
          <w:rFonts w:eastAsia="Calibri" w:cs="Arial"/>
          <w:sz w:val="24"/>
          <w:szCs w:val="24"/>
        </w:rPr>
        <w:t>fe</w:t>
      </w:r>
      <w:proofErr w:type="spellEnd"/>
      <w:r w:rsidRPr="008F70CB">
        <w:rPr>
          <w:rFonts w:eastAsia="Calibri" w:cs="Arial"/>
          <w:sz w:val="24"/>
          <w:szCs w:val="24"/>
        </w:rPr>
        <w:t xml:space="preserve"> de lo </w:t>
      </w:r>
      <w:proofErr w:type="spellStart"/>
      <w:r w:rsidRPr="008F70CB">
        <w:rPr>
          <w:rFonts w:eastAsia="Calibri" w:cs="Arial"/>
          <w:sz w:val="24"/>
          <w:szCs w:val="24"/>
        </w:rPr>
        <w:t>cual</w:t>
      </w:r>
      <w:proofErr w:type="spellEnd"/>
      <w:r w:rsidRPr="008F70CB">
        <w:rPr>
          <w:rFonts w:eastAsia="Calibri" w:cs="Arial"/>
          <w:sz w:val="24"/>
          <w:szCs w:val="24"/>
        </w:rPr>
        <w:t xml:space="preserve"> </w:t>
      </w:r>
      <w:proofErr w:type="spellStart"/>
      <w:r w:rsidRPr="008F70CB">
        <w:rPr>
          <w:rFonts w:eastAsia="Calibri" w:cs="Arial"/>
          <w:sz w:val="24"/>
          <w:szCs w:val="24"/>
        </w:rPr>
        <w:t>firmo</w:t>
      </w:r>
      <w:proofErr w:type="spellEnd"/>
      <w:r w:rsidRPr="008F70CB">
        <w:rPr>
          <w:rFonts w:eastAsia="Calibri" w:cs="Arial"/>
          <w:sz w:val="24"/>
          <w:szCs w:val="24"/>
        </w:rPr>
        <w:t xml:space="preserve"> la </w:t>
      </w:r>
      <w:proofErr w:type="spellStart"/>
      <w:r w:rsidRPr="008F70CB">
        <w:rPr>
          <w:rFonts w:eastAsia="Calibri" w:cs="Arial"/>
          <w:sz w:val="24"/>
          <w:szCs w:val="24"/>
        </w:rPr>
        <w:t>presente</w:t>
      </w:r>
      <w:proofErr w:type="spellEnd"/>
      <w:r w:rsidRPr="008F70CB">
        <w:rPr>
          <w:rFonts w:eastAsia="Calibri" w:cs="Arial"/>
          <w:sz w:val="24"/>
          <w:szCs w:val="24"/>
        </w:rPr>
        <w:t xml:space="preserve"> en la ciudad de_________________</w:t>
      </w:r>
      <w:proofErr w:type="gramStart"/>
      <w:r w:rsidRPr="008F70CB">
        <w:rPr>
          <w:rFonts w:eastAsia="Calibri" w:cs="Arial"/>
          <w:sz w:val="24"/>
          <w:szCs w:val="24"/>
        </w:rPr>
        <w:t>_ ,</w:t>
      </w:r>
      <w:proofErr w:type="gramEnd"/>
      <w:r w:rsidRPr="008F70CB">
        <w:rPr>
          <w:rFonts w:eastAsia="Calibri" w:cs="Arial"/>
          <w:sz w:val="24"/>
          <w:szCs w:val="24"/>
        </w:rPr>
        <w:t xml:space="preserve"> </w:t>
      </w:r>
      <w:proofErr w:type="spellStart"/>
      <w:r w:rsidRPr="008F70CB">
        <w:rPr>
          <w:rFonts w:eastAsia="Calibri" w:cs="Arial"/>
          <w:sz w:val="24"/>
          <w:szCs w:val="24"/>
        </w:rPr>
        <w:t>Departamento</w:t>
      </w:r>
      <w:proofErr w:type="spellEnd"/>
      <w:r w:rsidRPr="008F70CB">
        <w:rPr>
          <w:rFonts w:eastAsia="Calibri" w:cs="Arial"/>
          <w:sz w:val="24"/>
          <w:szCs w:val="24"/>
        </w:rPr>
        <w:t xml:space="preserve"> de_________________ , a los </w:t>
      </w:r>
      <w:proofErr w:type="spellStart"/>
      <w:r w:rsidRPr="008F70CB">
        <w:rPr>
          <w:rFonts w:eastAsia="Calibri" w:cs="Arial"/>
          <w:sz w:val="24"/>
          <w:szCs w:val="24"/>
        </w:rPr>
        <w:t>días</w:t>
      </w:r>
      <w:proofErr w:type="spellEnd"/>
      <w:r w:rsidRPr="008F70CB">
        <w:rPr>
          <w:rFonts w:eastAsia="Calibri" w:cs="Arial"/>
          <w:sz w:val="24"/>
          <w:szCs w:val="24"/>
        </w:rPr>
        <w:t xml:space="preserve">________ de </w:t>
      </w:r>
      <w:proofErr w:type="spellStart"/>
      <w:r w:rsidRPr="008F70CB">
        <w:rPr>
          <w:rFonts w:eastAsia="Calibri" w:cs="Arial"/>
          <w:sz w:val="24"/>
          <w:szCs w:val="24"/>
        </w:rPr>
        <w:t>mes</w:t>
      </w:r>
      <w:proofErr w:type="spellEnd"/>
      <w:r w:rsidRPr="008F70CB">
        <w:rPr>
          <w:rFonts w:eastAsia="Calibri" w:cs="Arial"/>
          <w:sz w:val="24"/>
          <w:szCs w:val="24"/>
        </w:rPr>
        <w:t xml:space="preserve"> de ___________ del </w:t>
      </w:r>
      <w:proofErr w:type="spellStart"/>
      <w:r w:rsidRPr="008F70CB">
        <w:rPr>
          <w:rFonts w:eastAsia="Calibri" w:cs="Arial"/>
          <w:sz w:val="24"/>
          <w:szCs w:val="24"/>
        </w:rPr>
        <w:t>año</w:t>
      </w:r>
      <w:proofErr w:type="spellEnd"/>
      <w:r w:rsidRPr="008F70CB">
        <w:rPr>
          <w:rFonts w:eastAsia="Calibri" w:cs="Arial"/>
          <w:sz w:val="24"/>
          <w:szCs w:val="24"/>
        </w:rPr>
        <w:t xml:space="preserve">___________. </w:t>
      </w:r>
    </w:p>
    <w:p w14:paraId="14EDFD4F" w14:textId="77777777" w:rsidR="002D28DF" w:rsidRPr="008F70CB" w:rsidRDefault="002D28DF" w:rsidP="002D28DF">
      <w:pPr>
        <w:adjustRightInd w:val="0"/>
        <w:spacing w:after="120"/>
        <w:ind w:left="720" w:firstLine="360"/>
        <w:rPr>
          <w:rFonts w:cs="Arial"/>
          <w:sz w:val="24"/>
          <w:szCs w:val="24"/>
        </w:rPr>
      </w:pPr>
    </w:p>
    <w:p w14:paraId="091B7BF2" w14:textId="77777777" w:rsidR="002D28DF" w:rsidRPr="008F70CB" w:rsidRDefault="002D28DF" w:rsidP="002D28DF">
      <w:pPr>
        <w:adjustRightInd w:val="0"/>
        <w:spacing w:after="120"/>
        <w:rPr>
          <w:rFonts w:cs="Arial"/>
          <w:color w:val="000000"/>
          <w:sz w:val="24"/>
          <w:szCs w:val="24"/>
        </w:rPr>
      </w:pPr>
      <w:r w:rsidRPr="008F70CB">
        <w:rPr>
          <w:rFonts w:cs="Arial"/>
          <w:b/>
          <w:i/>
          <w:sz w:val="24"/>
          <w:szCs w:val="24"/>
        </w:rPr>
        <w:t>Firma</w:t>
      </w:r>
      <w:proofErr w:type="gramStart"/>
      <w:r w:rsidRPr="008F70CB">
        <w:rPr>
          <w:rFonts w:cs="Arial"/>
          <w:b/>
          <w:i/>
          <w:sz w:val="24"/>
          <w:szCs w:val="24"/>
        </w:rPr>
        <w:t>:</w:t>
      </w:r>
      <w:r w:rsidRPr="008F70CB">
        <w:rPr>
          <w:rFonts w:cs="Arial"/>
          <w:sz w:val="24"/>
          <w:szCs w:val="24"/>
        </w:rPr>
        <w:t>_</w:t>
      </w:r>
      <w:proofErr w:type="gramEnd"/>
      <w:r w:rsidRPr="008F70CB">
        <w:rPr>
          <w:rFonts w:cs="Arial"/>
          <w:sz w:val="24"/>
          <w:szCs w:val="24"/>
        </w:rPr>
        <w:t>____________________</w:t>
      </w:r>
    </w:p>
    <w:p w14:paraId="0F5EF5E6" w14:textId="77777777" w:rsidR="00D537DF" w:rsidRDefault="00D537DF" w:rsidP="004D6580">
      <w:pPr>
        <w:ind w:right="-15"/>
        <w:rPr>
          <w:rFonts w:cs="Arial"/>
          <w:iCs/>
          <w:color w:val="000000"/>
          <w:sz w:val="24"/>
          <w:szCs w:val="24"/>
        </w:rPr>
      </w:pPr>
    </w:p>
    <w:p w14:paraId="4B60ED69" w14:textId="49222B9A" w:rsidR="00207173" w:rsidRDefault="002D28DF" w:rsidP="004D6580">
      <w:pPr>
        <w:ind w:right="-15"/>
        <w:rPr>
          <w:rFonts w:cs="Times New Roman"/>
          <w:b/>
          <w:sz w:val="24"/>
          <w:szCs w:val="24"/>
          <w:lang w:val="es-ES"/>
        </w:rPr>
      </w:pPr>
      <w:r w:rsidRPr="008F70CB">
        <w:rPr>
          <w:rFonts w:cs="Arial"/>
          <w:iCs/>
          <w:color w:val="000000"/>
          <w:sz w:val="24"/>
          <w:szCs w:val="24"/>
        </w:rPr>
        <w:t>NOTA:</w:t>
      </w:r>
      <w:r w:rsidRPr="008F70CB">
        <w:rPr>
          <w:rFonts w:cs="Arial"/>
          <w:i/>
          <w:iCs/>
          <w:color w:val="000000"/>
          <w:sz w:val="24"/>
          <w:szCs w:val="24"/>
        </w:rPr>
        <w:t xml:space="preserve"> </w:t>
      </w:r>
      <w:proofErr w:type="spellStart"/>
      <w:r w:rsidRPr="008F70CB">
        <w:rPr>
          <w:rFonts w:cs="Arial"/>
          <w:color w:val="000000"/>
          <w:sz w:val="24"/>
          <w:szCs w:val="24"/>
        </w:rPr>
        <w:t>Esta</w:t>
      </w:r>
      <w:proofErr w:type="spellEnd"/>
      <w:r w:rsidRPr="008F70CB">
        <w:rPr>
          <w:rFonts w:cs="Arial"/>
          <w:color w:val="000000"/>
          <w:sz w:val="24"/>
          <w:szCs w:val="24"/>
        </w:rPr>
        <w:t xml:space="preserve"> </w:t>
      </w:r>
      <w:proofErr w:type="spellStart"/>
      <w:r w:rsidRPr="008F70CB">
        <w:rPr>
          <w:rFonts w:cs="Arial"/>
          <w:color w:val="000000"/>
          <w:sz w:val="24"/>
          <w:szCs w:val="24"/>
        </w:rPr>
        <w:t>Declaración</w:t>
      </w:r>
      <w:proofErr w:type="spellEnd"/>
      <w:r w:rsidRPr="008F70CB">
        <w:rPr>
          <w:rFonts w:cs="Arial"/>
          <w:color w:val="000000"/>
          <w:sz w:val="24"/>
          <w:szCs w:val="24"/>
        </w:rPr>
        <w:t xml:space="preserve"> </w:t>
      </w:r>
      <w:proofErr w:type="spellStart"/>
      <w:r w:rsidRPr="008F70CB">
        <w:rPr>
          <w:rFonts w:cs="Arial"/>
          <w:color w:val="000000"/>
          <w:sz w:val="24"/>
          <w:szCs w:val="24"/>
        </w:rPr>
        <w:t>Jurada</w:t>
      </w:r>
      <w:proofErr w:type="spellEnd"/>
      <w:r w:rsidRPr="008F70CB">
        <w:rPr>
          <w:rFonts w:cs="Arial"/>
          <w:color w:val="000000"/>
          <w:sz w:val="24"/>
          <w:szCs w:val="24"/>
        </w:rPr>
        <w:t xml:space="preserve"> </w:t>
      </w:r>
      <w:proofErr w:type="spellStart"/>
      <w:r w:rsidRPr="008F70CB">
        <w:rPr>
          <w:rFonts w:cs="Arial"/>
          <w:color w:val="000000"/>
          <w:sz w:val="24"/>
          <w:szCs w:val="24"/>
        </w:rPr>
        <w:t>debe</w:t>
      </w:r>
      <w:proofErr w:type="spellEnd"/>
      <w:r w:rsidRPr="008F70CB">
        <w:rPr>
          <w:rFonts w:cs="Arial"/>
          <w:color w:val="000000"/>
          <w:sz w:val="24"/>
          <w:szCs w:val="24"/>
        </w:rPr>
        <w:t xml:space="preserve"> presentarse en original</w:t>
      </w:r>
      <w:r w:rsidR="000F0212" w:rsidRPr="008F70CB">
        <w:rPr>
          <w:rFonts w:cs="Arial"/>
          <w:color w:val="000000"/>
          <w:sz w:val="24"/>
          <w:szCs w:val="24"/>
        </w:rPr>
        <w:t>.</w:t>
      </w:r>
      <w:r w:rsidRPr="008F70CB">
        <w:rPr>
          <w:rFonts w:cs="Arial"/>
          <w:color w:val="000000"/>
          <w:sz w:val="24"/>
          <w:szCs w:val="24"/>
        </w:rPr>
        <w:t xml:space="preserve"> </w:t>
      </w:r>
      <w:r w:rsidR="000F0212" w:rsidRPr="008F70CB">
        <w:rPr>
          <w:rFonts w:cs="Times New Roman"/>
          <w:b/>
          <w:sz w:val="24"/>
          <w:szCs w:val="24"/>
          <w:lang w:val="es-ES"/>
        </w:rPr>
        <w:br w:type="column"/>
      </w:r>
      <w:r w:rsidR="00973CFE" w:rsidRPr="00973CFE">
        <w:rPr>
          <w:rFonts w:cs="Times New Roman"/>
          <w:b/>
          <w:sz w:val="24"/>
          <w:szCs w:val="24"/>
          <w:lang w:val="es-ES"/>
        </w:rPr>
        <w:lastRenderedPageBreak/>
        <w:t xml:space="preserve">ANEXO </w:t>
      </w:r>
      <w:r w:rsidR="00D17DC0">
        <w:rPr>
          <w:rFonts w:cs="Times New Roman"/>
          <w:b/>
          <w:sz w:val="24"/>
          <w:szCs w:val="24"/>
          <w:lang w:val="es-ES"/>
        </w:rPr>
        <w:t>4</w:t>
      </w:r>
    </w:p>
    <w:p w14:paraId="345E5527" w14:textId="3280A5E1" w:rsidR="00207173" w:rsidRPr="00207173" w:rsidRDefault="00207173" w:rsidP="00207173">
      <w:pPr>
        <w:ind w:right="-15"/>
        <w:jc w:val="center"/>
        <w:rPr>
          <w:rFonts w:cs="Times New Roman"/>
          <w:b/>
          <w:sz w:val="24"/>
          <w:szCs w:val="24"/>
          <w:lang w:val="es-ES"/>
        </w:rPr>
      </w:pPr>
      <w:r w:rsidRPr="00207173">
        <w:rPr>
          <w:rFonts w:cs="Times New Roman"/>
          <w:b/>
          <w:sz w:val="24"/>
          <w:szCs w:val="24"/>
          <w:lang w:val="es-ES"/>
        </w:rPr>
        <w:t xml:space="preserve">CARTA DE </w:t>
      </w:r>
      <w:r>
        <w:rPr>
          <w:rFonts w:cs="Times New Roman"/>
          <w:b/>
          <w:sz w:val="24"/>
          <w:szCs w:val="24"/>
          <w:lang w:val="es-ES"/>
        </w:rPr>
        <w:t>PRESENTACIÓN DE OFERTA</w:t>
      </w:r>
    </w:p>
    <w:p w14:paraId="21F58885" w14:textId="77777777" w:rsidR="00207173" w:rsidRPr="00207173" w:rsidRDefault="00207173" w:rsidP="00207173">
      <w:pPr>
        <w:ind w:right="-15"/>
        <w:rPr>
          <w:rFonts w:cs="Times New Roman"/>
          <w:b/>
          <w:sz w:val="24"/>
          <w:szCs w:val="24"/>
          <w:lang w:val="es-ES"/>
        </w:rPr>
      </w:pPr>
      <w:r w:rsidRPr="00207173">
        <w:rPr>
          <w:rFonts w:cs="Times New Roman"/>
          <w:b/>
          <w:sz w:val="24"/>
          <w:szCs w:val="24"/>
          <w:lang w:val="es-ES"/>
        </w:rPr>
        <w:t xml:space="preserve">Fecha: </w:t>
      </w:r>
      <w:r w:rsidRPr="00207173">
        <w:rPr>
          <w:rFonts w:cs="Times New Roman"/>
          <w:b/>
          <w:sz w:val="24"/>
          <w:szCs w:val="24"/>
          <w:lang w:val="es-ES"/>
        </w:rPr>
        <w:tab/>
      </w:r>
    </w:p>
    <w:p w14:paraId="63831781" w14:textId="49385EF5" w:rsidR="00207173" w:rsidRPr="00207173" w:rsidRDefault="00207173" w:rsidP="00207173">
      <w:pPr>
        <w:ind w:right="-15"/>
        <w:jc w:val="right"/>
        <w:rPr>
          <w:rFonts w:cs="Times New Roman"/>
          <w:b/>
          <w:sz w:val="24"/>
          <w:szCs w:val="24"/>
          <w:lang w:val="es-ES"/>
        </w:rPr>
      </w:pPr>
      <w:r>
        <w:rPr>
          <w:rFonts w:cs="Times New Roman"/>
          <w:b/>
          <w:sz w:val="24"/>
          <w:szCs w:val="24"/>
          <w:lang w:val="es-ES"/>
        </w:rPr>
        <w:t>Subasta de Bovinos No</w:t>
      </w:r>
      <w:r w:rsidRPr="00207173">
        <w:rPr>
          <w:rFonts w:cs="Times New Roman"/>
          <w:b/>
          <w:sz w:val="24"/>
          <w:szCs w:val="24"/>
          <w:lang w:val="es-ES"/>
        </w:rPr>
        <w:t xml:space="preserve">.: </w:t>
      </w:r>
      <w:r>
        <w:rPr>
          <w:rFonts w:cs="Times New Roman"/>
          <w:b/>
          <w:sz w:val="24"/>
          <w:szCs w:val="24"/>
          <w:lang w:val="es-ES"/>
        </w:rPr>
        <w:t>_________________</w:t>
      </w:r>
      <w:r w:rsidRPr="00207173">
        <w:rPr>
          <w:rFonts w:cs="Times New Roman"/>
          <w:b/>
          <w:sz w:val="24"/>
          <w:szCs w:val="24"/>
          <w:lang w:val="es-ES"/>
        </w:rPr>
        <w:tab/>
      </w:r>
    </w:p>
    <w:p w14:paraId="37298AC1" w14:textId="77777777" w:rsidR="00207173" w:rsidRPr="00207173" w:rsidRDefault="00207173" w:rsidP="00207173">
      <w:pPr>
        <w:ind w:right="-15"/>
        <w:jc w:val="both"/>
        <w:rPr>
          <w:rFonts w:cs="Times New Roman"/>
          <w:b/>
          <w:sz w:val="24"/>
          <w:szCs w:val="24"/>
          <w:lang w:val="es-ES"/>
        </w:rPr>
      </w:pPr>
    </w:p>
    <w:p w14:paraId="4FBCCE40" w14:textId="77777777" w:rsidR="00207173" w:rsidRPr="00207173" w:rsidRDefault="00207173" w:rsidP="00207173">
      <w:pPr>
        <w:ind w:right="-15"/>
        <w:jc w:val="both"/>
        <w:rPr>
          <w:rFonts w:cs="Times New Roman"/>
          <w:b/>
          <w:sz w:val="24"/>
          <w:szCs w:val="24"/>
          <w:lang w:val="es-ES"/>
        </w:rPr>
      </w:pPr>
      <w:r w:rsidRPr="00207173">
        <w:rPr>
          <w:rFonts w:cs="Times New Roman"/>
          <w:b/>
          <w:sz w:val="24"/>
          <w:szCs w:val="24"/>
          <w:lang w:val="es-ES"/>
        </w:rPr>
        <w:t>Señores</w:t>
      </w:r>
    </w:p>
    <w:p w14:paraId="194159AD" w14:textId="66FC7100" w:rsidR="00207173" w:rsidRPr="00207173" w:rsidRDefault="00207173" w:rsidP="004834DC">
      <w:pPr>
        <w:ind w:right="-15"/>
        <w:jc w:val="center"/>
        <w:rPr>
          <w:rFonts w:cs="Times New Roman"/>
          <w:b/>
          <w:sz w:val="24"/>
          <w:szCs w:val="24"/>
          <w:lang w:val="es-ES"/>
        </w:rPr>
      </w:pPr>
      <w:r>
        <w:rPr>
          <w:rFonts w:cs="Times New Roman"/>
          <w:b/>
          <w:sz w:val="24"/>
          <w:szCs w:val="24"/>
          <w:lang w:val="es-ES"/>
        </w:rPr>
        <w:t>UNIVERSIDAD NACIONAL DE AGRICULTURA</w:t>
      </w:r>
    </w:p>
    <w:p w14:paraId="7B19EEF4" w14:textId="77777777" w:rsidR="00207173" w:rsidRPr="00207173" w:rsidRDefault="00207173" w:rsidP="00207173">
      <w:pPr>
        <w:ind w:right="-15"/>
        <w:jc w:val="both"/>
        <w:rPr>
          <w:rFonts w:cs="Times New Roman"/>
          <w:b/>
          <w:sz w:val="24"/>
          <w:szCs w:val="24"/>
          <w:lang w:val="es-ES"/>
        </w:rPr>
      </w:pPr>
    </w:p>
    <w:p w14:paraId="2CF0EDD2" w14:textId="77777777" w:rsidR="00207173" w:rsidRPr="00207173" w:rsidRDefault="00207173" w:rsidP="00207173">
      <w:pPr>
        <w:ind w:right="-15"/>
        <w:jc w:val="both"/>
        <w:rPr>
          <w:rFonts w:cs="Times New Roman"/>
          <w:b/>
          <w:sz w:val="24"/>
          <w:szCs w:val="24"/>
          <w:lang w:val="es-ES"/>
        </w:rPr>
      </w:pPr>
      <w:r w:rsidRPr="00207173">
        <w:rPr>
          <w:rFonts w:cs="Times New Roman"/>
          <w:b/>
          <w:sz w:val="24"/>
          <w:szCs w:val="24"/>
          <w:lang w:val="es-ES"/>
        </w:rPr>
        <w:t>Estimado Señores:</w:t>
      </w:r>
    </w:p>
    <w:p w14:paraId="31E04969" w14:textId="77777777" w:rsidR="00207173" w:rsidRPr="00207173" w:rsidRDefault="00207173" w:rsidP="00207173">
      <w:pPr>
        <w:ind w:right="-15"/>
        <w:jc w:val="both"/>
        <w:rPr>
          <w:rFonts w:cs="Times New Roman"/>
          <w:b/>
          <w:sz w:val="24"/>
          <w:szCs w:val="24"/>
          <w:lang w:val="es-ES"/>
        </w:rPr>
      </w:pPr>
    </w:p>
    <w:p w14:paraId="046D1CDC" w14:textId="615E946E" w:rsidR="00207173" w:rsidRPr="00207173" w:rsidRDefault="00207173" w:rsidP="00207173">
      <w:pPr>
        <w:ind w:right="-15"/>
        <w:jc w:val="both"/>
        <w:rPr>
          <w:rFonts w:cs="Times New Roman"/>
          <w:b/>
          <w:sz w:val="24"/>
          <w:szCs w:val="24"/>
          <w:lang w:val="es-ES"/>
        </w:rPr>
      </w:pPr>
      <w:r w:rsidRPr="00207173">
        <w:rPr>
          <w:rFonts w:cs="Times New Roman"/>
          <w:b/>
          <w:sz w:val="24"/>
          <w:szCs w:val="24"/>
          <w:lang w:val="es-ES"/>
        </w:rPr>
        <w:t xml:space="preserve">Por medio de la presente, </w:t>
      </w:r>
      <w:r w:rsidR="001E5E81">
        <w:rPr>
          <w:rFonts w:cs="Times New Roman"/>
          <w:b/>
          <w:sz w:val="24"/>
          <w:szCs w:val="24"/>
          <w:lang w:val="es-ES"/>
        </w:rPr>
        <w:t>hago formal entrega de</w:t>
      </w:r>
      <w:r>
        <w:rPr>
          <w:rFonts w:cs="Times New Roman"/>
          <w:b/>
          <w:sz w:val="24"/>
          <w:szCs w:val="24"/>
          <w:lang w:val="es-ES"/>
        </w:rPr>
        <w:t xml:space="preserve"> </w:t>
      </w:r>
      <w:r w:rsidRPr="00207173">
        <w:rPr>
          <w:rFonts w:cs="Times New Roman"/>
          <w:b/>
          <w:sz w:val="24"/>
          <w:szCs w:val="24"/>
          <w:lang w:val="es-ES"/>
        </w:rPr>
        <w:t xml:space="preserve">nuestra </w:t>
      </w:r>
      <w:r>
        <w:rPr>
          <w:rFonts w:cs="Times New Roman"/>
          <w:b/>
          <w:sz w:val="24"/>
          <w:szCs w:val="24"/>
          <w:lang w:val="es-ES"/>
        </w:rPr>
        <w:t>oferta en</w:t>
      </w:r>
      <w:r w:rsidR="001E5E81">
        <w:rPr>
          <w:rFonts w:cs="Times New Roman"/>
          <w:b/>
          <w:sz w:val="24"/>
          <w:szCs w:val="24"/>
          <w:lang w:val="es-ES"/>
        </w:rPr>
        <w:t xml:space="preserve"> el proceso</w:t>
      </w:r>
      <w:r>
        <w:rPr>
          <w:rFonts w:cs="Times New Roman"/>
          <w:b/>
          <w:sz w:val="24"/>
          <w:szCs w:val="24"/>
          <w:lang w:val="es-ES"/>
        </w:rPr>
        <w:t xml:space="preserve"> </w:t>
      </w:r>
      <w:r w:rsidRPr="00207173">
        <w:rPr>
          <w:rFonts w:cs="Times New Roman"/>
          <w:b/>
          <w:sz w:val="24"/>
          <w:szCs w:val="24"/>
          <w:lang w:val="es-ES"/>
        </w:rPr>
        <w:t>“</w:t>
      </w:r>
      <w:r>
        <w:rPr>
          <w:rFonts w:cs="Times New Roman"/>
          <w:b/>
          <w:sz w:val="24"/>
          <w:szCs w:val="24"/>
          <w:lang w:val="es-ES"/>
        </w:rPr>
        <w:t>Subasta de Ganado Bovino</w:t>
      </w:r>
      <w:r w:rsidR="001E5E81">
        <w:rPr>
          <w:rFonts w:cs="Times New Roman"/>
          <w:b/>
          <w:sz w:val="24"/>
          <w:szCs w:val="24"/>
          <w:lang w:val="es-ES"/>
        </w:rPr>
        <w:t>” en el</w:t>
      </w:r>
      <w:r w:rsidRPr="00207173">
        <w:rPr>
          <w:rFonts w:cs="Times New Roman"/>
          <w:b/>
          <w:sz w:val="24"/>
          <w:szCs w:val="24"/>
          <w:lang w:val="es-ES"/>
        </w:rPr>
        <w:t xml:space="preserve">: </w:t>
      </w:r>
    </w:p>
    <w:p w14:paraId="75591A4D" w14:textId="64BBD774" w:rsidR="00207173" w:rsidRDefault="00207173" w:rsidP="00207173">
      <w:pPr>
        <w:ind w:right="-15"/>
        <w:jc w:val="both"/>
        <w:rPr>
          <w:rFonts w:cs="Times New Roman"/>
          <w:b/>
          <w:sz w:val="24"/>
          <w:szCs w:val="24"/>
          <w:lang w:val="es-ES"/>
        </w:rPr>
      </w:pPr>
      <w:r w:rsidRPr="00207173">
        <w:rPr>
          <w:rFonts w:cs="Times New Roman"/>
          <w:b/>
          <w:sz w:val="24"/>
          <w:szCs w:val="24"/>
          <w:lang w:val="es-ES"/>
        </w:rPr>
        <w:tab/>
      </w:r>
    </w:p>
    <w:p w14:paraId="68F8E3FC" w14:textId="6FA52095" w:rsidR="00207173" w:rsidRPr="00207173" w:rsidRDefault="00207173" w:rsidP="00207173">
      <w:pPr>
        <w:ind w:right="-15"/>
        <w:jc w:val="both"/>
        <w:rPr>
          <w:rFonts w:cs="Times New Roman"/>
          <w:b/>
          <w:sz w:val="24"/>
          <w:szCs w:val="24"/>
          <w:lang w:val="es-ES"/>
        </w:rPr>
      </w:pPr>
      <w:r w:rsidRPr="00207173">
        <w:rPr>
          <w:rFonts w:cs="Times New Roman"/>
          <w:b/>
          <w:sz w:val="24"/>
          <w:szCs w:val="24"/>
          <w:lang w:val="es-ES"/>
        </w:rPr>
        <w:t>Lote No.</w:t>
      </w:r>
      <w:r>
        <w:rPr>
          <w:rFonts w:cs="Times New Roman"/>
          <w:b/>
          <w:sz w:val="24"/>
          <w:szCs w:val="24"/>
          <w:lang w:val="es-ES"/>
        </w:rPr>
        <w:t xml:space="preserve"> # ______________</w:t>
      </w:r>
      <w:r w:rsidRPr="00207173">
        <w:rPr>
          <w:rFonts w:cs="Times New Roman"/>
          <w:b/>
          <w:sz w:val="24"/>
          <w:szCs w:val="24"/>
          <w:lang w:val="es-ES"/>
        </w:rPr>
        <w:t xml:space="preserve"> (Indicar el número</w:t>
      </w:r>
      <w:r w:rsidR="001E5E81">
        <w:rPr>
          <w:rFonts w:cs="Times New Roman"/>
          <w:b/>
          <w:sz w:val="24"/>
          <w:szCs w:val="24"/>
          <w:lang w:val="es-ES"/>
        </w:rPr>
        <w:t xml:space="preserve"> de Lote</w:t>
      </w:r>
      <w:r w:rsidRPr="00207173">
        <w:rPr>
          <w:rFonts w:cs="Times New Roman"/>
          <w:b/>
          <w:sz w:val="24"/>
          <w:szCs w:val="24"/>
          <w:lang w:val="es-ES"/>
        </w:rPr>
        <w:t>)</w:t>
      </w:r>
      <w:r>
        <w:rPr>
          <w:rFonts w:cs="Times New Roman"/>
          <w:b/>
          <w:sz w:val="24"/>
          <w:szCs w:val="24"/>
          <w:lang w:val="es-ES"/>
        </w:rPr>
        <w:t xml:space="preserve"> </w:t>
      </w:r>
    </w:p>
    <w:p w14:paraId="029842FD" w14:textId="1122BB25" w:rsidR="00207173" w:rsidRDefault="00207173" w:rsidP="00207173">
      <w:pPr>
        <w:ind w:right="-15"/>
        <w:jc w:val="both"/>
        <w:rPr>
          <w:rFonts w:cs="Times New Roman"/>
          <w:b/>
          <w:sz w:val="24"/>
          <w:szCs w:val="24"/>
          <w:lang w:val="es-ES"/>
        </w:rPr>
      </w:pPr>
      <w:r w:rsidRPr="00207173">
        <w:rPr>
          <w:rFonts w:cs="Times New Roman"/>
          <w:b/>
          <w:sz w:val="24"/>
          <w:szCs w:val="24"/>
          <w:lang w:val="es-ES"/>
        </w:rPr>
        <w:t>Por ello, estamos remitiendo nuestra Propuesta</w:t>
      </w:r>
      <w:r>
        <w:rPr>
          <w:rFonts w:cs="Times New Roman"/>
          <w:b/>
          <w:sz w:val="24"/>
          <w:szCs w:val="24"/>
          <w:lang w:val="es-ES"/>
        </w:rPr>
        <w:t xml:space="preserve"> por un valor de L. ________ por libra</w:t>
      </w:r>
      <w:r w:rsidRPr="00207173">
        <w:rPr>
          <w:rFonts w:cs="Times New Roman"/>
          <w:b/>
          <w:sz w:val="24"/>
          <w:szCs w:val="24"/>
          <w:lang w:val="es-ES"/>
        </w:rPr>
        <w:t xml:space="preserve">. </w:t>
      </w:r>
    </w:p>
    <w:p w14:paraId="04712425" w14:textId="77777777" w:rsidR="001E5E81" w:rsidRDefault="001E5E81" w:rsidP="00207173">
      <w:pPr>
        <w:ind w:right="-15"/>
        <w:jc w:val="both"/>
        <w:rPr>
          <w:rFonts w:cs="Times New Roman"/>
          <w:b/>
          <w:sz w:val="24"/>
          <w:szCs w:val="24"/>
          <w:lang w:val="es-ES"/>
        </w:rPr>
      </w:pPr>
    </w:p>
    <w:p w14:paraId="098B7798" w14:textId="41D45381" w:rsidR="00207173" w:rsidRPr="00207173" w:rsidRDefault="00207173" w:rsidP="00207173">
      <w:pPr>
        <w:ind w:right="-15"/>
        <w:jc w:val="both"/>
        <w:rPr>
          <w:rFonts w:cs="Times New Roman"/>
          <w:b/>
          <w:sz w:val="24"/>
          <w:szCs w:val="24"/>
          <w:lang w:val="es-ES"/>
        </w:rPr>
      </w:pPr>
      <w:r w:rsidRPr="00207173">
        <w:rPr>
          <w:rFonts w:cs="Times New Roman"/>
          <w:b/>
          <w:sz w:val="24"/>
          <w:szCs w:val="24"/>
          <w:lang w:val="es-ES"/>
        </w:rPr>
        <w:t>A la vez, confirmamos el compromiso de cumplir con lo p</w:t>
      </w:r>
      <w:r w:rsidR="001E5E81">
        <w:rPr>
          <w:rFonts w:cs="Times New Roman"/>
          <w:b/>
          <w:sz w:val="24"/>
          <w:szCs w:val="24"/>
          <w:lang w:val="es-ES"/>
        </w:rPr>
        <w:t xml:space="preserve">ropuesto en caso de que </w:t>
      </w:r>
      <w:r>
        <w:rPr>
          <w:rFonts w:cs="Times New Roman"/>
          <w:b/>
          <w:sz w:val="24"/>
          <w:szCs w:val="24"/>
          <w:lang w:val="es-ES"/>
        </w:rPr>
        <w:t>mi persona</w:t>
      </w:r>
      <w:r w:rsidRPr="00207173">
        <w:rPr>
          <w:rFonts w:cs="Times New Roman"/>
          <w:b/>
          <w:sz w:val="24"/>
          <w:szCs w:val="24"/>
          <w:lang w:val="es-ES"/>
        </w:rPr>
        <w:t xml:space="preserve"> resulte adjudicataria </w:t>
      </w:r>
      <w:r>
        <w:rPr>
          <w:rFonts w:cs="Times New Roman"/>
          <w:b/>
          <w:sz w:val="24"/>
          <w:szCs w:val="24"/>
          <w:lang w:val="es-ES"/>
        </w:rPr>
        <w:t>de Lote en referencia</w:t>
      </w:r>
      <w:r w:rsidRPr="00207173">
        <w:rPr>
          <w:rFonts w:cs="Times New Roman"/>
          <w:b/>
          <w:sz w:val="24"/>
          <w:szCs w:val="24"/>
          <w:lang w:val="es-ES"/>
        </w:rPr>
        <w:t>.</w:t>
      </w:r>
    </w:p>
    <w:p w14:paraId="0C218D99" w14:textId="129FB32D" w:rsidR="00207173" w:rsidRPr="00207173" w:rsidRDefault="00207173" w:rsidP="00207173">
      <w:pPr>
        <w:ind w:right="-15"/>
        <w:jc w:val="both"/>
        <w:rPr>
          <w:rFonts w:cs="Times New Roman"/>
          <w:b/>
          <w:sz w:val="24"/>
          <w:szCs w:val="24"/>
          <w:lang w:val="es-ES"/>
        </w:rPr>
      </w:pPr>
      <w:r w:rsidRPr="00207173">
        <w:rPr>
          <w:rFonts w:cs="Times New Roman"/>
          <w:b/>
          <w:sz w:val="24"/>
          <w:szCs w:val="24"/>
          <w:lang w:val="es-ES"/>
        </w:rPr>
        <w:t xml:space="preserve">Queda </w:t>
      </w:r>
      <w:r>
        <w:rPr>
          <w:rFonts w:cs="Times New Roman"/>
          <w:b/>
          <w:sz w:val="24"/>
          <w:szCs w:val="24"/>
          <w:lang w:val="es-ES"/>
        </w:rPr>
        <w:t>entendido que los documentos del presente proceso de subasta, será utilizado</w:t>
      </w:r>
      <w:r w:rsidRPr="00207173">
        <w:rPr>
          <w:rFonts w:cs="Times New Roman"/>
          <w:b/>
          <w:sz w:val="24"/>
          <w:szCs w:val="24"/>
          <w:lang w:val="es-ES"/>
        </w:rPr>
        <w:t xml:space="preserve"> </w:t>
      </w:r>
      <w:r>
        <w:rPr>
          <w:rFonts w:cs="Times New Roman"/>
          <w:b/>
          <w:sz w:val="24"/>
          <w:szCs w:val="24"/>
          <w:lang w:val="es-ES"/>
        </w:rPr>
        <w:t>por la Universidad Nacional de Agricultura</w:t>
      </w:r>
      <w:r w:rsidRPr="00207173">
        <w:rPr>
          <w:rFonts w:cs="Times New Roman"/>
          <w:b/>
          <w:sz w:val="24"/>
          <w:szCs w:val="24"/>
          <w:lang w:val="es-ES"/>
        </w:rPr>
        <w:t xml:space="preserve">, para determinar, con su criterio y discreción, la </w:t>
      </w:r>
      <w:r>
        <w:rPr>
          <w:rFonts w:cs="Times New Roman"/>
          <w:b/>
          <w:sz w:val="24"/>
          <w:szCs w:val="24"/>
          <w:lang w:val="es-ES"/>
        </w:rPr>
        <w:t>validez y aceptación de la oferta.</w:t>
      </w:r>
    </w:p>
    <w:p w14:paraId="09944239" w14:textId="77777777" w:rsidR="001E5E81" w:rsidRDefault="001E5E81" w:rsidP="00207173">
      <w:pPr>
        <w:ind w:right="-15"/>
        <w:jc w:val="both"/>
        <w:rPr>
          <w:rFonts w:cs="Times New Roman"/>
          <w:b/>
          <w:sz w:val="24"/>
          <w:szCs w:val="24"/>
          <w:lang w:val="es-ES"/>
        </w:rPr>
      </w:pPr>
    </w:p>
    <w:p w14:paraId="423CE1C1" w14:textId="77777777" w:rsidR="00207173" w:rsidRPr="00207173" w:rsidRDefault="00207173" w:rsidP="00207173">
      <w:pPr>
        <w:ind w:right="-15"/>
        <w:jc w:val="both"/>
        <w:rPr>
          <w:rFonts w:cs="Times New Roman"/>
          <w:b/>
          <w:sz w:val="24"/>
          <w:szCs w:val="24"/>
          <w:lang w:val="es-ES"/>
        </w:rPr>
      </w:pPr>
      <w:r w:rsidRPr="00207173">
        <w:rPr>
          <w:rFonts w:cs="Times New Roman"/>
          <w:b/>
          <w:sz w:val="24"/>
          <w:szCs w:val="24"/>
          <w:lang w:val="es-ES"/>
        </w:rPr>
        <w:t>Fechado en __________ el día_____ del mes de ___________ del año ______.</w:t>
      </w:r>
    </w:p>
    <w:p w14:paraId="34AD8D71" w14:textId="2318C887" w:rsidR="00207173" w:rsidRPr="00207173" w:rsidRDefault="00207173" w:rsidP="00207173">
      <w:pPr>
        <w:ind w:right="-15"/>
        <w:jc w:val="both"/>
        <w:rPr>
          <w:rFonts w:cs="Times New Roman"/>
          <w:b/>
          <w:sz w:val="24"/>
          <w:szCs w:val="24"/>
          <w:lang w:val="es-ES"/>
        </w:rPr>
      </w:pPr>
      <w:r w:rsidRPr="00207173">
        <w:rPr>
          <w:rFonts w:cs="Times New Roman"/>
          <w:b/>
          <w:sz w:val="24"/>
          <w:szCs w:val="24"/>
          <w:lang w:val="es-ES"/>
        </w:rPr>
        <w:t xml:space="preserve">Nombre </w:t>
      </w:r>
      <w:r>
        <w:rPr>
          <w:rFonts w:cs="Times New Roman"/>
          <w:b/>
          <w:sz w:val="24"/>
          <w:szCs w:val="24"/>
          <w:lang w:val="es-ES"/>
        </w:rPr>
        <w:t xml:space="preserve">completo </w:t>
      </w:r>
      <w:r w:rsidRPr="00207173">
        <w:rPr>
          <w:rFonts w:cs="Times New Roman"/>
          <w:b/>
          <w:sz w:val="24"/>
          <w:szCs w:val="24"/>
          <w:lang w:val="es-ES"/>
        </w:rPr>
        <w:t>de</w:t>
      </w:r>
      <w:r>
        <w:rPr>
          <w:rFonts w:cs="Times New Roman"/>
          <w:b/>
          <w:sz w:val="24"/>
          <w:szCs w:val="24"/>
          <w:lang w:val="es-ES"/>
        </w:rPr>
        <w:t>l Oferente: ______________</w:t>
      </w:r>
      <w:r w:rsidRPr="00207173">
        <w:rPr>
          <w:rFonts w:cs="Times New Roman"/>
          <w:b/>
          <w:sz w:val="24"/>
          <w:szCs w:val="24"/>
          <w:lang w:val="es-ES"/>
        </w:rPr>
        <w:t>______________________</w:t>
      </w:r>
    </w:p>
    <w:p w14:paraId="246DD69A" w14:textId="77777777" w:rsidR="004834DC" w:rsidRDefault="004834DC" w:rsidP="00207173">
      <w:pPr>
        <w:ind w:right="-15"/>
        <w:jc w:val="both"/>
        <w:rPr>
          <w:rFonts w:cs="Times New Roman"/>
          <w:b/>
          <w:sz w:val="24"/>
          <w:szCs w:val="24"/>
          <w:lang w:val="es-ES"/>
        </w:rPr>
      </w:pPr>
    </w:p>
    <w:p w14:paraId="12204835" w14:textId="08D1AC7A" w:rsidR="00207173" w:rsidRDefault="00207173" w:rsidP="00207173">
      <w:pPr>
        <w:ind w:right="-15"/>
        <w:jc w:val="both"/>
        <w:rPr>
          <w:rFonts w:cs="Times New Roman"/>
          <w:b/>
          <w:sz w:val="24"/>
          <w:szCs w:val="24"/>
          <w:lang w:val="es-ES"/>
        </w:rPr>
      </w:pPr>
      <w:r>
        <w:rPr>
          <w:rFonts w:cs="Times New Roman"/>
          <w:b/>
          <w:sz w:val="24"/>
          <w:szCs w:val="24"/>
          <w:lang w:val="es-ES"/>
        </w:rPr>
        <w:t>Firma del Oferente:    _____________________________________</w:t>
      </w:r>
    </w:p>
    <w:p w14:paraId="74446DFB" w14:textId="46E75625" w:rsidR="008E1CFF" w:rsidRDefault="00207173" w:rsidP="003924AB">
      <w:pPr>
        <w:ind w:right="-15"/>
        <w:jc w:val="both"/>
        <w:rPr>
          <w:rFonts w:cs="Times New Roman"/>
          <w:b/>
          <w:sz w:val="24"/>
          <w:szCs w:val="24"/>
          <w:lang w:val="es-ES"/>
        </w:rPr>
      </w:pPr>
      <w:r>
        <w:rPr>
          <w:rFonts w:cs="Times New Roman"/>
          <w:b/>
          <w:sz w:val="24"/>
          <w:szCs w:val="24"/>
          <w:lang w:val="es-ES"/>
        </w:rPr>
        <w:t>No. Identidad. _______________________________________</w:t>
      </w:r>
    </w:p>
    <w:p w14:paraId="33E09C2A" w14:textId="09A4EDEA" w:rsidR="00D17DC0" w:rsidRDefault="00D17DC0" w:rsidP="003924AB">
      <w:pPr>
        <w:ind w:right="-15"/>
        <w:jc w:val="both"/>
        <w:rPr>
          <w:rFonts w:cs="Times New Roman"/>
          <w:b/>
          <w:sz w:val="24"/>
          <w:szCs w:val="24"/>
          <w:lang w:val="es-ES"/>
        </w:rPr>
      </w:pPr>
      <w:r w:rsidRPr="00973CFE">
        <w:rPr>
          <w:rFonts w:cs="Times New Roman"/>
          <w:b/>
          <w:sz w:val="24"/>
          <w:szCs w:val="24"/>
          <w:lang w:val="es-ES"/>
        </w:rPr>
        <w:lastRenderedPageBreak/>
        <w:t xml:space="preserve">ANEXO </w:t>
      </w:r>
      <w:r>
        <w:rPr>
          <w:rFonts w:cs="Times New Roman"/>
          <w:b/>
          <w:sz w:val="24"/>
          <w:szCs w:val="24"/>
          <w:lang w:val="es-ES"/>
        </w:rPr>
        <w:t>5</w:t>
      </w:r>
    </w:p>
    <w:p w14:paraId="3610662C" w14:textId="77777777" w:rsidR="0004075E" w:rsidRDefault="0004075E" w:rsidP="0048618C">
      <w:pPr>
        <w:spacing w:after="0" w:line="240" w:lineRule="auto"/>
        <w:jc w:val="both"/>
        <w:rPr>
          <w:rFonts w:cs="Times New Roman"/>
          <w:b/>
          <w:sz w:val="24"/>
          <w:szCs w:val="24"/>
          <w:lang w:val="es-ES"/>
        </w:rPr>
      </w:pPr>
    </w:p>
    <w:p w14:paraId="4957C4DB" w14:textId="552E0690" w:rsidR="0004075E" w:rsidRPr="00973CFE" w:rsidRDefault="007809FC" w:rsidP="0048618C">
      <w:pPr>
        <w:spacing w:after="0" w:line="240" w:lineRule="auto"/>
        <w:jc w:val="both"/>
        <w:rPr>
          <w:rFonts w:cs="Times New Roman"/>
          <w:b/>
          <w:sz w:val="24"/>
          <w:szCs w:val="24"/>
          <w:lang w:val="es-ES"/>
        </w:rPr>
      </w:pPr>
      <w:r w:rsidRPr="007809FC">
        <w:rPr>
          <w:noProof/>
          <w:lang w:val="es-HN" w:eastAsia="es-HN"/>
        </w:rPr>
        <w:drawing>
          <wp:inline distT="0" distB="0" distL="0" distR="0" wp14:anchorId="5C0BDFE9" wp14:editId="663A3958">
            <wp:extent cx="5875020" cy="2681416"/>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2664" cy="2694033"/>
                    </a:xfrm>
                    <a:prstGeom prst="rect">
                      <a:avLst/>
                    </a:prstGeom>
                    <a:noFill/>
                    <a:ln>
                      <a:noFill/>
                    </a:ln>
                  </pic:spPr>
                </pic:pic>
              </a:graphicData>
            </a:graphic>
          </wp:inline>
        </w:drawing>
      </w:r>
    </w:p>
    <w:p w14:paraId="6080A3AB" w14:textId="77777777" w:rsidR="008E1CFF" w:rsidRDefault="008E1CFF" w:rsidP="0048618C">
      <w:pPr>
        <w:spacing w:after="0" w:line="240" w:lineRule="auto"/>
        <w:jc w:val="both"/>
        <w:rPr>
          <w:rFonts w:cs="Times New Roman"/>
          <w:sz w:val="24"/>
          <w:szCs w:val="24"/>
          <w:lang w:val="es-ES"/>
        </w:rPr>
      </w:pPr>
    </w:p>
    <w:p w14:paraId="300A9D91" w14:textId="76065C24" w:rsidR="0004075E" w:rsidRDefault="0004075E" w:rsidP="0048618C">
      <w:pPr>
        <w:spacing w:after="0" w:line="240" w:lineRule="auto"/>
        <w:jc w:val="both"/>
        <w:rPr>
          <w:rFonts w:cs="Times New Roman"/>
          <w:sz w:val="24"/>
          <w:szCs w:val="24"/>
          <w:lang w:val="es-ES"/>
        </w:rPr>
      </w:pPr>
    </w:p>
    <w:p w14:paraId="434D615B" w14:textId="76E501F0" w:rsidR="0004075E" w:rsidRDefault="0098384B" w:rsidP="0048618C">
      <w:pPr>
        <w:spacing w:after="0" w:line="240" w:lineRule="auto"/>
        <w:jc w:val="both"/>
      </w:pPr>
      <w:r w:rsidRPr="0098384B">
        <w:rPr>
          <w:noProof/>
          <w:lang w:val="es-HN" w:eastAsia="es-HN"/>
        </w:rPr>
        <w:drawing>
          <wp:inline distT="0" distB="0" distL="0" distR="0" wp14:anchorId="05E66492" wp14:editId="6492F3C9">
            <wp:extent cx="5891916" cy="320421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405" cy="3232212"/>
                    </a:xfrm>
                    <a:prstGeom prst="rect">
                      <a:avLst/>
                    </a:prstGeom>
                    <a:noFill/>
                    <a:ln>
                      <a:noFill/>
                    </a:ln>
                  </pic:spPr>
                </pic:pic>
              </a:graphicData>
            </a:graphic>
          </wp:inline>
        </w:drawing>
      </w:r>
    </w:p>
    <w:p w14:paraId="4912138D" w14:textId="77777777" w:rsidR="002E2036" w:rsidRDefault="002E2036" w:rsidP="0048618C">
      <w:pPr>
        <w:spacing w:after="0" w:line="240" w:lineRule="auto"/>
        <w:jc w:val="both"/>
      </w:pPr>
    </w:p>
    <w:p w14:paraId="7098B18E" w14:textId="35EAC277" w:rsidR="002E2036" w:rsidRDefault="002E2036" w:rsidP="0048618C">
      <w:pPr>
        <w:spacing w:after="0" w:line="240" w:lineRule="auto"/>
        <w:jc w:val="both"/>
      </w:pPr>
    </w:p>
    <w:p w14:paraId="21546D95" w14:textId="40A6CE95" w:rsidR="002E2036" w:rsidRDefault="0098384B" w:rsidP="0048618C">
      <w:pPr>
        <w:spacing w:after="0" w:line="240" w:lineRule="auto"/>
        <w:jc w:val="both"/>
      </w:pPr>
      <w:r w:rsidRPr="0098384B">
        <w:rPr>
          <w:noProof/>
          <w:lang w:val="es-HN" w:eastAsia="es-HN"/>
        </w:rPr>
        <w:lastRenderedPageBreak/>
        <w:drawing>
          <wp:inline distT="0" distB="0" distL="0" distR="0" wp14:anchorId="0929A40C" wp14:editId="5BE0C730">
            <wp:extent cx="6151973" cy="3212327"/>
            <wp:effectExtent l="0" t="0" r="1270" b="762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5005" cy="3234797"/>
                    </a:xfrm>
                    <a:prstGeom prst="rect">
                      <a:avLst/>
                    </a:prstGeom>
                    <a:noFill/>
                    <a:ln>
                      <a:noFill/>
                    </a:ln>
                  </pic:spPr>
                </pic:pic>
              </a:graphicData>
            </a:graphic>
          </wp:inline>
        </w:drawing>
      </w:r>
    </w:p>
    <w:p w14:paraId="1EBC46DF" w14:textId="01900237" w:rsidR="002E2036" w:rsidRDefault="002E2036" w:rsidP="0048618C">
      <w:pPr>
        <w:spacing w:after="0" w:line="240" w:lineRule="auto"/>
        <w:jc w:val="both"/>
        <w:rPr>
          <w:noProof/>
          <w:lang w:val="es-HN" w:eastAsia="es-HN"/>
        </w:rPr>
      </w:pPr>
    </w:p>
    <w:p w14:paraId="0CB1ADDB" w14:textId="1C4B3F86" w:rsidR="0098384B" w:rsidRDefault="0098384B" w:rsidP="0048618C">
      <w:pPr>
        <w:spacing w:after="0" w:line="240" w:lineRule="auto"/>
        <w:jc w:val="both"/>
        <w:rPr>
          <w:noProof/>
          <w:lang w:val="es-HN" w:eastAsia="es-HN"/>
        </w:rPr>
      </w:pPr>
    </w:p>
    <w:p w14:paraId="0DD0C648" w14:textId="1D538064" w:rsidR="0098384B" w:rsidRDefault="0098384B" w:rsidP="0048618C">
      <w:pPr>
        <w:spacing w:after="0" w:line="240" w:lineRule="auto"/>
        <w:jc w:val="both"/>
        <w:rPr>
          <w:noProof/>
          <w:lang w:val="es-HN" w:eastAsia="es-HN"/>
        </w:rPr>
      </w:pPr>
    </w:p>
    <w:p w14:paraId="277133B4" w14:textId="77777777" w:rsidR="0098384B" w:rsidRDefault="0098384B" w:rsidP="0048618C">
      <w:pPr>
        <w:spacing w:after="0" w:line="240" w:lineRule="auto"/>
        <w:jc w:val="both"/>
        <w:rPr>
          <w:noProof/>
          <w:lang w:val="es-HN" w:eastAsia="es-HN"/>
        </w:rPr>
      </w:pPr>
    </w:p>
    <w:p w14:paraId="7C02328A" w14:textId="2D74AD7C" w:rsidR="0098384B" w:rsidRDefault="0098384B" w:rsidP="0048618C">
      <w:pPr>
        <w:spacing w:after="0" w:line="240" w:lineRule="auto"/>
        <w:jc w:val="both"/>
      </w:pPr>
      <w:r w:rsidRPr="0098384B">
        <w:rPr>
          <w:noProof/>
          <w:lang w:val="es-HN" w:eastAsia="es-HN"/>
        </w:rPr>
        <w:drawing>
          <wp:inline distT="0" distB="0" distL="0" distR="0" wp14:anchorId="37703CE6" wp14:editId="7BF8598A">
            <wp:extent cx="6130842" cy="3132814"/>
            <wp:effectExtent l="0" t="0" r="381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0773" cy="3168548"/>
                    </a:xfrm>
                    <a:prstGeom prst="rect">
                      <a:avLst/>
                    </a:prstGeom>
                    <a:noFill/>
                    <a:ln>
                      <a:noFill/>
                    </a:ln>
                  </pic:spPr>
                </pic:pic>
              </a:graphicData>
            </a:graphic>
          </wp:inline>
        </w:drawing>
      </w:r>
    </w:p>
    <w:p w14:paraId="70304423" w14:textId="0F214393" w:rsidR="0098384B" w:rsidRDefault="0098384B" w:rsidP="0048618C">
      <w:pPr>
        <w:spacing w:after="0" w:line="240" w:lineRule="auto"/>
        <w:jc w:val="both"/>
      </w:pPr>
    </w:p>
    <w:p w14:paraId="0A2A24EA" w14:textId="3C359926" w:rsidR="0098384B" w:rsidRDefault="0098384B" w:rsidP="0048618C">
      <w:pPr>
        <w:spacing w:after="0" w:line="240" w:lineRule="auto"/>
        <w:jc w:val="both"/>
      </w:pPr>
      <w:r w:rsidRPr="0098384B">
        <w:rPr>
          <w:noProof/>
          <w:lang w:val="es-HN" w:eastAsia="es-HN"/>
        </w:rPr>
        <w:lastRenderedPageBreak/>
        <w:drawing>
          <wp:inline distT="0" distB="0" distL="0" distR="0" wp14:anchorId="00675FAB" wp14:editId="67FFEB63">
            <wp:extent cx="5995323" cy="3228230"/>
            <wp:effectExtent l="0" t="0" r="571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1553" cy="3253123"/>
                    </a:xfrm>
                    <a:prstGeom prst="rect">
                      <a:avLst/>
                    </a:prstGeom>
                    <a:noFill/>
                    <a:ln>
                      <a:noFill/>
                    </a:ln>
                  </pic:spPr>
                </pic:pic>
              </a:graphicData>
            </a:graphic>
          </wp:inline>
        </w:drawing>
      </w:r>
    </w:p>
    <w:p w14:paraId="164DC4D4" w14:textId="77777777" w:rsidR="008E1CFF" w:rsidRDefault="008E1CFF" w:rsidP="00D17DC0">
      <w:pPr>
        <w:spacing w:after="0" w:line="240" w:lineRule="auto"/>
        <w:jc w:val="both"/>
        <w:rPr>
          <w:rFonts w:cs="Times New Roman"/>
          <w:sz w:val="24"/>
          <w:szCs w:val="24"/>
          <w:lang w:val="es-ES"/>
        </w:rPr>
      </w:pPr>
    </w:p>
    <w:p w14:paraId="3BBAE539" w14:textId="202ED5BE" w:rsidR="00667130" w:rsidRPr="00CB527D" w:rsidRDefault="002E4049" w:rsidP="00977F94">
      <w:pPr>
        <w:spacing w:after="0" w:line="240" w:lineRule="auto"/>
        <w:jc w:val="both"/>
        <w:rPr>
          <w:rFonts w:cs="Times New Roman"/>
          <w:sz w:val="24"/>
          <w:szCs w:val="24"/>
          <w:lang w:val="es-ES"/>
        </w:rPr>
      </w:pPr>
      <w:r w:rsidRPr="002E4049">
        <w:drawing>
          <wp:inline distT="0" distB="0" distL="0" distR="0" wp14:anchorId="121B5793" wp14:editId="7825129B">
            <wp:extent cx="6040710" cy="204680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8537" cy="2049455"/>
                    </a:xfrm>
                    <a:prstGeom prst="rect">
                      <a:avLst/>
                    </a:prstGeom>
                    <a:noFill/>
                    <a:ln>
                      <a:noFill/>
                    </a:ln>
                  </pic:spPr>
                </pic:pic>
              </a:graphicData>
            </a:graphic>
          </wp:inline>
        </w:drawing>
      </w:r>
    </w:p>
    <w:sectPr w:rsidR="00667130" w:rsidRPr="00CB527D" w:rsidSect="00DF0C56">
      <w:headerReference w:type="default" r:id="rId19"/>
      <w:pgSz w:w="12242" w:h="18722" w:code="258"/>
      <w:pgMar w:top="2523" w:right="2036" w:bottom="3050" w:left="1843"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562D19" w14:textId="77777777" w:rsidR="00065901" w:rsidRDefault="00065901" w:rsidP="00E70715">
      <w:pPr>
        <w:spacing w:after="0" w:line="240" w:lineRule="auto"/>
      </w:pPr>
      <w:r>
        <w:separator/>
      </w:r>
    </w:p>
  </w:endnote>
  <w:endnote w:type="continuationSeparator" w:id="0">
    <w:p w14:paraId="1A52DDB6" w14:textId="77777777" w:rsidR="00065901" w:rsidRDefault="00065901" w:rsidP="00E70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ontserrat">
    <w:altName w:val="Courier New"/>
    <w:charset w:val="00"/>
    <w:family w:val="auto"/>
    <w:pitch w:val="variable"/>
    <w:sig w:usb0="2000020F" w:usb1="00000003" w:usb2="00000000" w:usb3="00000000" w:csb0="00000197" w:csb1="00000000"/>
    <w:embedRegular r:id="rId1" w:fontKey="{11A51DC5-1768-4C73-A714-DB4E3DD8BDC4}"/>
    <w:embedBold r:id="rId2" w:fontKey="{347231DF-31EA-4978-A0F1-B1961B8CE38F}"/>
    <w:embedItalic r:id="rId3" w:fontKey="{44F71E30-E905-4618-82B5-D1D717D47C87}"/>
    <w:embedBoldItalic r:id="rId4" w:fontKey="{3B04D2A0-4649-46DB-AB58-8917D78F8E96}"/>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COGOOSE">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5" w:fontKey="{99B99FA8-82D5-44AA-8F24-E67C8FBA8875}"/>
  </w:font>
  <w:font w:name="Cambria">
    <w:panose1 w:val="02040503050406030204"/>
    <w:charset w:val="00"/>
    <w:family w:val="roman"/>
    <w:pitch w:val="variable"/>
    <w:sig w:usb0="E00006FF" w:usb1="420024FF" w:usb2="02000000" w:usb3="00000000" w:csb0="0000019F" w:csb1="00000000"/>
    <w:embedRegular r:id="rId6" w:fontKey="{596A4A9F-ECCC-4E29-B696-8C337428AD55}"/>
    <w:embedBold r:id="rId7" w:fontKey="{E4B8D52A-BB04-42ED-AC3F-1D84B18BFD3E}"/>
  </w:font>
  <w:font w:name="Calibri">
    <w:panose1 w:val="020F0502020204030204"/>
    <w:charset w:val="00"/>
    <w:family w:val="swiss"/>
    <w:pitch w:val="variable"/>
    <w:sig w:usb0="E4002EFF" w:usb1="C000247B" w:usb2="00000009" w:usb3="00000000" w:csb0="000001FF" w:csb1="00000000"/>
    <w:embedRegular r:id="rId8" w:fontKey="{24CAD93E-2ABF-4972-B708-97ED208E236B}"/>
    <w:embedBold r:id="rId9" w:fontKey="{FA85973E-F123-4C55-BDDF-9ED6D3F3CC89}"/>
  </w:font>
  <w:font w:name="Montserrat Light">
    <w:altName w:val="Times New Roman"/>
    <w:charset w:val="00"/>
    <w:family w:val="auto"/>
    <w:pitch w:val="variable"/>
    <w:sig w:usb0="2000020F" w:usb1="00000003" w:usb2="00000000" w:usb3="00000000" w:csb0="00000197" w:csb1="00000000"/>
    <w:embedRegular r:id="rId10" w:fontKey="{562F3DB2-DA9D-4826-85CD-922B1CEB0E6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6EA70E" w14:textId="77777777" w:rsidR="00065901" w:rsidRDefault="00065901" w:rsidP="00E70715">
      <w:pPr>
        <w:spacing w:after="0" w:line="240" w:lineRule="auto"/>
      </w:pPr>
      <w:r>
        <w:separator/>
      </w:r>
    </w:p>
  </w:footnote>
  <w:footnote w:type="continuationSeparator" w:id="0">
    <w:p w14:paraId="18D01219" w14:textId="77777777" w:rsidR="00065901" w:rsidRDefault="00065901" w:rsidP="00E707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AA926" w14:textId="77777777" w:rsidR="00D537DF" w:rsidRDefault="00D537DF">
    <w:pPr>
      <w:pStyle w:val="Encabezado"/>
    </w:pPr>
    <w:r w:rsidRPr="00F3081A">
      <w:rPr>
        <w:noProof/>
        <w:lang w:val="es-HN" w:eastAsia="es-HN"/>
      </w:rPr>
      <mc:AlternateContent>
        <mc:Choice Requires="wpg">
          <w:drawing>
            <wp:anchor distT="0" distB="0" distL="114300" distR="114300" simplePos="0" relativeHeight="251662336" behindDoc="1" locked="0" layoutInCell="1" allowOverlap="1" wp14:anchorId="57BC74B1" wp14:editId="73D57EBE">
              <wp:simplePos x="0" y="0"/>
              <wp:positionH relativeFrom="column">
                <wp:posOffset>3487420</wp:posOffset>
              </wp:positionH>
              <wp:positionV relativeFrom="paragraph">
                <wp:posOffset>8255</wp:posOffset>
              </wp:positionV>
              <wp:extent cx="2927350" cy="577215"/>
              <wp:effectExtent l="0" t="0" r="0" b="0"/>
              <wp:wrapTight wrapText="bothSides">
                <wp:wrapPolygon edited="0">
                  <wp:start x="422" y="0"/>
                  <wp:lineTo x="422" y="20673"/>
                  <wp:lineTo x="21085" y="20673"/>
                  <wp:lineTo x="21085" y="0"/>
                  <wp:lineTo x="422" y="0"/>
                </wp:wrapPolygon>
              </wp:wrapTight>
              <wp:docPr id="1" name="Grupo 1"/>
              <wp:cNvGraphicFramePr/>
              <a:graphic xmlns:a="http://schemas.openxmlformats.org/drawingml/2006/main">
                <a:graphicData uri="http://schemas.microsoft.com/office/word/2010/wordprocessingGroup">
                  <wpg:wgp>
                    <wpg:cNvGrpSpPr/>
                    <wpg:grpSpPr>
                      <a:xfrm>
                        <a:off x="0" y="0"/>
                        <a:ext cx="2927350" cy="577215"/>
                        <a:chOff x="0" y="0"/>
                        <a:chExt cx="2927967" cy="578281"/>
                      </a:xfrm>
                    </wpg:grpSpPr>
                    <wps:wsp>
                      <wps:cNvPr id="8" name="Cuadro de texto 8"/>
                      <wps:cNvSpPr txBox="1"/>
                      <wps:spPr>
                        <a:xfrm>
                          <a:off x="15857" y="0"/>
                          <a:ext cx="2912110" cy="205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9F03B6" w14:textId="77777777" w:rsidR="00D537DF" w:rsidRPr="00270E37" w:rsidRDefault="00D537DF" w:rsidP="00F3081A">
                            <w:pPr>
                              <w:jc w:val="right"/>
                              <w:rPr>
                                <w:rFonts w:ascii="Montserrat Light" w:hAnsi="Montserrat Light"/>
                                <w:sz w:val="16"/>
                                <w:szCs w:val="14"/>
                                <w:lang w:val="es-MX"/>
                              </w:rPr>
                            </w:pPr>
                            <w:r w:rsidRPr="00270E37">
                              <w:rPr>
                                <w:rFonts w:ascii="Montserrat Light" w:hAnsi="Montserrat Light"/>
                                <w:sz w:val="16"/>
                                <w:szCs w:val="14"/>
                                <w:lang w:val="es-MX"/>
                              </w:rPr>
                              <w:t>Municipio de Catacamas, Olancho, Honduras, 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Cuadro de texto 16"/>
                      <wps:cNvSpPr txBox="1"/>
                      <wps:spPr>
                        <a:xfrm>
                          <a:off x="0" y="110997"/>
                          <a:ext cx="2912110" cy="205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AF11DF" w14:textId="77777777" w:rsidR="00D537DF" w:rsidRPr="00270E37" w:rsidRDefault="00D537DF" w:rsidP="00F3081A">
                            <w:pPr>
                              <w:jc w:val="right"/>
                              <w:rPr>
                                <w:rFonts w:ascii="Montserrat Light" w:hAnsi="Montserrat Light"/>
                                <w:sz w:val="16"/>
                                <w:szCs w:val="14"/>
                              </w:rPr>
                            </w:pPr>
                            <w:r w:rsidRPr="00270E37">
                              <w:rPr>
                                <w:rFonts w:ascii="Montserrat Light" w:hAnsi="Montserrat Light"/>
                                <w:sz w:val="16"/>
                                <w:szCs w:val="14"/>
                              </w:rPr>
                              <w:t>+504 2799-4133 +504 2799-4907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Cuadro de texto 17"/>
                      <wps:cNvSpPr txBox="1"/>
                      <wps:spPr>
                        <a:xfrm>
                          <a:off x="10571" y="232565"/>
                          <a:ext cx="2912110" cy="2264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5212AA" w14:textId="735F0928" w:rsidR="00D537DF" w:rsidRPr="00270E37" w:rsidRDefault="00D537DF" w:rsidP="00F3081A">
                            <w:pPr>
                              <w:jc w:val="right"/>
                              <w:rPr>
                                <w:rFonts w:ascii="Montserrat Light" w:hAnsi="Montserrat Light"/>
                                <w:sz w:val="16"/>
                                <w:szCs w:val="14"/>
                              </w:rPr>
                            </w:pPr>
                            <w:r>
                              <w:rPr>
                                <w:rFonts w:ascii="Montserrat Light" w:hAnsi="Montserrat Light"/>
                                <w:sz w:val="16"/>
                                <w:szCs w:val="14"/>
                              </w:rPr>
                              <w:t>subastasgpc</w:t>
                            </w:r>
                            <w:r w:rsidRPr="00270E37">
                              <w:rPr>
                                <w:rFonts w:ascii="Montserrat Light" w:hAnsi="Montserrat Light"/>
                                <w:sz w:val="16"/>
                                <w:szCs w:val="14"/>
                              </w:rPr>
                              <w:t>@unag.edu.hn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Cuadro de texto 18"/>
                      <wps:cNvSpPr txBox="1"/>
                      <wps:spPr>
                        <a:xfrm>
                          <a:off x="5286" y="354132"/>
                          <a:ext cx="2912110" cy="2241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0B7713" w14:textId="77777777" w:rsidR="00D537DF" w:rsidRPr="00270E37" w:rsidRDefault="00D537DF" w:rsidP="00F3081A">
                            <w:pPr>
                              <w:jc w:val="right"/>
                              <w:rPr>
                                <w:rFonts w:ascii="Montserrat Light" w:hAnsi="Montserrat Light"/>
                                <w:sz w:val="16"/>
                                <w:szCs w:val="14"/>
                              </w:rPr>
                            </w:pPr>
                            <w:r w:rsidRPr="00270E37">
                              <w:rPr>
                                <w:rFonts w:ascii="Montserrat Light" w:hAnsi="Montserrat Light"/>
                                <w:sz w:val="16"/>
                                <w:szCs w:val="14"/>
                              </w:rPr>
                              <w:t>https://portal.unag.edu.hn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7BC74B1" id="Grupo 1" o:spid="_x0000_s1026" style="position:absolute;margin-left:274.6pt;margin-top:.65pt;width:230.5pt;height:45.45pt;z-index:-251654144;mso-height-relative:margin" coordsize="29279,5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">
              <v:shapetype id="_x0000_t202" coordsize="21600,21600" o:spt="202" path="m,l,21600r21600,l21600,xe">
                <v:stroke joinstyle="miter"/>
                <v:path gradientshapeok="t" o:connecttype="rect"/>
              </v:shapetype>
              <v:shape id="Cuadro de texto 8" o:spid="_x0000_s1027" type="#_x0000_t202" style="position:absolute;left:158;width:29121;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14:paraId="089F03B6" w14:textId="77777777" w:rsidR="00D537DF" w:rsidRPr="00270E37" w:rsidRDefault="00D537DF" w:rsidP="00F3081A">
                      <w:pPr>
                        <w:jc w:val="right"/>
                        <w:rPr>
                          <w:rFonts w:ascii="Montserrat Light" w:hAnsi="Montserrat Light"/>
                          <w:sz w:val="16"/>
                          <w:szCs w:val="14"/>
                          <w:lang w:val="es-MX"/>
                        </w:rPr>
                      </w:pPr>
                      <w:r w:rsidRPr="00270E37">
                        <w:rPr>
                          <w:rFonts w:ascii="Montserrat Light" w:hAnsi="Montserrat Light"/>
                          <w:sz w:val="16"/>
                          <w:szCs w:val="14"/>
                          <w:lang w:val="es-MX"/>
                        </w:rPr>
                        <w:t>Municipio de Catacamas, Olancho, Honduras, C.A.</w:t>
                      </w:r>
                    </w:p>
                  </w:txbxContent>
                </v:textbox>
              </v:shape>
              <v:shape id="Cuadro de texto 16" o:spid="_x0000_s1028" type="#_x0000_t202" style="position:absolute;top:1109;width:29121;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50AF11DF" w14:textId="77777777" w:rsidR="00D537DF" w:rsidRPr="00270E37" w:rsidRDefault="00D537DF" w:rsidP="00F3081A">
                      <w:pPr>
                        <w:jc w:val="right"/>
                        <w:rPr>
                          <w:rFonts w:ascii="Montserrat Light" w:hAnsi="Montserrat Light"/>
                          <w:sz w:val="16"/>
                          <w:szCs w:val="14"/>
                        </w:rPr>
                      </w:pPr>
                      <w:r w:rsidRPr="00270E37">
                        <w:rPr>
                          <w:rFonts w:ascii="Montserrat Light" w:hAnsi="Montserrat Light"/>
                          <w:sz w:val="16"/>
                          <w:szCs w:val="14"/>
                        </w:rPr>
                        <w:t>+504 2799-4133 +504 2799-4907</w:t>
                      </w:r>
                    </w:p>
                  </w:txbxContent>
                </v:textbox>
              </v:shape>
              <v:shape id="Cuadro de texto 17" o:spid="_x0000_s1029" type="#_x0000_t202" style="position:absolute;left:105;top:2325;width:29121;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14:paraId="205212AA" w14:textId="735F0928" w:rsidR="00D537DF" w:rsidRPr="00270E37" w:rsidRDefault="00D537DF" w:rsidP="00F3081A">
                      <w:pPr>
                        <w:jc w:val="right"/>
                        <w:rPr>
                          <w:rFonts w:ascii="Montserrat Light" w:hAnsi="Montserrat Light"/>
                          <w:sz w:val="16"/>
                          <w:szCs w:val="14"/>
                        </w:rPr>
                      </w:pPr>
                      <w:r>
                        <w:rPr>
                          <w:rFonts w:ascii="Montserrat Light" w:hAnsi="Montserrat Light"/>
                          <w:sz w:val="16"/>
                          <w:szCs w:val="14"/>
                        </w:rPr>
                        <w:t>subastasgpc</w:t>
                      </w:r>
                      <w:r w:rsidRPr="00270E37">
                        <w:rPr>
                          <w:rFonts w:ascii="Montserrat Light" w:hAnsi="Montserrat Light"/>
                          <w:sz w:val="16"/>
                          <w:szCs w:val="14"/>
                        </w:rPr>
                        <w:t>@unag.edu.hn</w:t>
                      </w:r>
                    </w:p>
                  </w:txbxContent>
                </v:textbox>
              </v:shape>
              <v:shape id="Cuadro de texto 18" o:spid="_x0000_s1030" type="#_x0000_t202" style="position:absolute;left:52;top:3541;width:29121;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14:paraId="0A0B7713" w14:textId="77777777" w:rsidR="00D537DF" w:rsidRPr="00270E37" w:rsidRDefault="00D537DF" w:rsidP="00F3081A">
                      <w:pPr>
                        <w:jc w:val="right"/>
                        <w:rPr>
                          <w:rFonts w:ascii="Montserrat Light" w:hAnsi="Montserrat Light"/>
                          <w:sz w:val="16"/>
                          <w:szCs w:val="14"/>
                        </w:rPr>
                      </w:pPr>
                      <w:r w:rsidRPr="00270E37">
                        <w:rPr>
                          <w:rFonts w:ascii="Montserrat Light" w:hAnsi="Montserrat Light"/>
                          <w:sz w:val="16"/>
                          <w:szCs w:val="14"/>
                        </w:rPr>
                        <w:t>https://portal.unag.edu.hn</w:t>
                      </w:r>
                    </w:p>
                  </w:txbxContent>
                </v:textbox>
              </v:shape>
              <w10:wrap type="tight"/>
            </v:group>
          </w:pict>
        </mc:Fallback>
      </mc:AlternateContent>
    </w:r>
    <w:r>
      <w:rPr>
        <w:noProof/>
        <w:lang w:val="es-HN" w:eastAsia="es-HN"/>
      </w:rPr>
      <w:drawing>
        <wp:anchor distT="0" distB="0" distL="114300" distR="114300" simplePos="0" relativeHeight="251659264" behindDoc="1" locked="0" layoutInCell="1" allowOverlap="1" wp14:anchorId="606C340F" wp14:editId="3216192A">
          <wp:simplePos x="0" y="0"/>
          <wp:positionH relativeFrom="margin">
            <wp:posOffset>-414760</wp:posOffset>
          </wp:positionH>
          <wp:positionV relativeFrom="paragraph">
            <wp:posOffset>-63500</wp:posOffset>
          </wp:positionV>
          <wp:extent cx="2377440" cy="767715"/>
          <wp:effectExtent l="0" t="0" r="3810" b="0"/>
          <wp:wrapTight wrapText="bothSides">
            <wp:wrapPolygon edited="0">
              <wp:start x="1212" y="0"/>
              <wp:lineTo x="0" y="3752"/>
              <wp:lineTo x="0" y="17687"/>
              <wp:lineTo x="1038" y="20903"/>
              <wp:lineTo x="1212" y="20903"/>
              <wp:lineTo x="3288" y="20903"/>
              <wp:lineTo x="21462" y="19295"/>
              <wp:lineTo x="21462" y="2680"/>
              <wp:lineTo x="3288" y="0"/>
              <wp:lineTo x="1212"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7440" cy="767715"/>
                  </a:xfrm>
                  <a:prstGeom prst="rect">
                    <a:avLst/>
                  </a:prstGeom>
                </pic:spPr>
              </pic:pic>
            </a:graphicData>
          </a:graphic>
        </wp:anchor>
      </w:drawing>
    </w:r>
    <w:r w:rsidRPr="00F3081A">
      <w:rPr>
        <w:noProof/>
        <w:lang w:val="es-HN" w:eastAsia="es-HN"/>
      </w:rPr>
      <w:drawing>
        <wp:anchor distT="0" distB="0" distL="114300" distR="114300" simplePos="0" relativeHeight="251661312" behindDoc="1" locked="0" layoutInCell="1" allowOverlap="1" wp14:anchorId="14D02173" wp14:editId="0F9FED4E">
          <wp:simplePos x="0" y="0"/>
          <wp:positionH relativeFrom="margin">
            <wp:posOffset>2492905</wp:posOffset>
          </wp:positionH>
          <wp:positionV relativeFrom="paragraph">
            <wp:posOffset>601345</wp:posOffset>
          </wp:positionV>
          <wp:extent cx="3840480" cy="30480"/>
          <wp:effectExtent l="0" t="0" r="7620" b="7620"/>
          <wp:wrapTight wrapText="bothSides">
            <wp:wrapPolygon edited="0">
              <wp:start x="0" y="0"/>
              <wp:lineTo x="0" y="13500"/>
              <wp:lineTo x="21536" y="13500"/>
              <wp:lineTo x="21536"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2.pn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3840480" cy="3048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3E167A"/>
    <w:multiLevelType w:val="hybridMultilevel"/>
    <w:tmpl w:val="1DDE251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
    <w:nsid w:val="1E6D6FAF"/>
    <w:multiLevelType w:val="hybridMultilevel"/>
    <w:tmpl w:val="BE26297E"/>
    <w:lvl w:ilvl="0" w:tplc="480A000F">
      <w:start w:val="3"/>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nsid w:val="2FC42B82"/>
    <w:multiLevelType w:val="hybridMultilevel"/>
    <w:tmpl w:val="A546DADA"/>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nsid w:val="30AD2352"/>
    <w:multiLevelType w:val="hybridMultilevel"/>
    <w:tmpl w:val="8B2215E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24B1F97"/>
    <w:multiLevelType w:val="hybridMultilevel"/>
    <w:tmpl w:val="0FD6E8E6"/>
    <w:lvl w:ilvl="0" w:tplc="EEF25832">
      <w:numFmt w:val="bullet"/>
      <w:lvlText w:val="-"/>
      <w:lvlJc w:val="left"/>
      <w:pPr>
        <w:ind w:left="1080" w:hanging="360"/>
      </w:pPr>
      <w:rPr>
        <w:rFonts w:ascii="Montserrat" w:eastAsia="Times New Roman" w:hAnsi="Montserrat" w:cs="Arial" w:hint="default"/>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5">
    <w:nsid w:val="4E43163D"/>
    <w:multiLevelType w:val="hybridMultilevel"/>
    <w:tmpl w:val="1DDE251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nsid w:val="4E7E7FD2"/>
    <w:multiLevelType w:val="hybridMultilevel"/>
    <w:tmpl w:val="EC68EFA6"/>
    <w:lvl w:ilvl="0" w:tplc="480A000B">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565A7028"/>
    <w:multiLevelType w:val="hybridMultilevel"/>
    <w:tmpl w:val="F5EACC50"/>
    <w:lvl w:ilvl="0" w:tplc="1D64DF8E">
      <w:start w:val="1"/>
      <w:numFmt w:val="bullet"/>
      <w:lvlText w:val="-"/>
      <w:lvlJc w:val="left"/>
      <w:pPr>
        <w:ind w:left="720" w:hanging="360"/>
      </w:pPr>
      <w:rPr>
        <w:rFonts w:ascii="Montserrat" w:eastAsia="Times New Roman" w:hAnsi="Montserrat" w:cs="Aria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
    <w:nsid w:val="69FD4A15"/>
    <w:multiLevelType w:val="hybridMultilevel"/>
    <w:tmpl w:val="83F23E9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4"/>
  </w:num>
  <w:num w:numId="3">
    <w:abstractNumId w:val="1"/>
  </w:num>
  <w:num w:numId="4">
    <w:abstractNumId w:val="8"/>
  </w:num>
  <w:num w:numId="5">
    <w:abstractNumId w:val="3"/>
  </w:num>
  <w:num w:numId="6">
    <w:abstractNumId w:val="2"/>
  </w:num>
  <w:num w:numId="7">
    <w:abstractNumId w:val="0"/>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7"/>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2DD"/>
    <w:rsid w:val="00002FAB"/>
    <w:rsid w:val="00004FAA"/>
    <w:rsid w:val="0001050B"/>
    <w:rsid w:val="00030D5E"/>
    <w:rsid w:val="00031796"/>
    <w:rsid w:val="000350FD"/>
    <w:rsid w:val="0004075E"/>
    <w:rsid w:val="000531B8"/>
    <w:rsid w:val="00061008"/>
    <w:rsid w:val="00065901"/>
    <w:rsid w:val="0006628B"/>
    <w:rsid w:val="00073120"/>
    <w:rsid w:val="00077D77"/>
    <w:rsid w:val="000827F1"/>
    <w:rsid w:val="00092B11"/>
    <w:rsid w:val="0009434F"/>
    <w:rsid w:val="000972D5"/>
    <w:rsid w:val="000B10C4"/>
    <w:rsid w:val="000B160B"/>
    <w:rsid w:val="000B3F57"/>
    <w:rsid w:val="000B7248"/>
    <w:rsid w:val="000B739D"/>
    <w:rsid w:val="000B790F"/>
    <w:rsid w:val="000C22BE"/>
    <w:rsid w:val="000C4002"/>
    <w:rsid w:val="000C4107"/>
    <w:rsid w:val="000C68AD"/>
    <w:rsid w:val="000D5426"/>
    <w:rsid w:val="000E3D3C"/>
    <w:rsid w:val="000E6F2F"/>
    <w:rsid w:val="000F0212"/>
    <w:rsid w:val="000F5691"/>
    <w:rsid w:val="00100056"/>
    <w:rsid w:val="001002F0"/>
    <w:rsid w:val="001007F4"/>
    <w:rsid w:val="001103FB"/>
    <w:rsid w:val="001246CC"/>
    <w:rsid w:val="00142538"/>
    <w:rsid w:val="00157063"/>
    <w:rsid w:val="00166A48"/>
    <w:rsid w:val="0018561D"/>
    <w:rsid w:val="001871EF"/>
    <w:rsid w:val="0019561D"/>
    <w:rsid w:val="001B1380"/>
    <w:rsid w:val="001B59A3"/>
    <w:rsid w:val="001C2865"/>
    <w:rsid w:val="001D12DD"/>
    <w:rsid w:val="001D6CFC"/>
    <w:rsid w:val="001E5E81"/>
    <w:rsid w:val="001E67F9"/>
    <w:rsid w:val="001F14DD"/>
    <w:rsid w:val="001F7988"/>
    <w:rsid w:val="00201173"/>
    <w:rsid w:val="00202FD8"/>
    <w:rsid w:val="00205FAF"/>
    <w:rsid w:val="00207173"/>
    <w:rsid w:val="00222C4F"/>
    <w:rsid w:val="00223EC4"/>
    <w:rsid w:val="002249A6"/>
    <w:rsid w:val="00252225"/>
    <w:rsid w:val="002575BC"/>
    <w:rsid w:val="002613A1"/>
    <w:rsid w:val="00266804"/>
    <w:rsid w:val="00270E37"/>
    <w:rsid w:val="00271A6F"/>
    <w:rsid w:val="00281649"/>
    <w:rsid w:val="00281E9B"/>
    <w:rsid w:val="0028385C"/>
    <w:rsid w:val="00290A74"/>
    <w:rsid w:val="00293295"/>
    <w:rsid w:val="00294B71"/>
    <w:rsid w:val="002968AE"/>
    <w:rsid w:val="002A1ACE"/>
    <w:rsid w:val="002B10ED"/>
    <w:rsid w:val="002C1622"/>
    <w:rsid w:val="002C27F0"/>
    <w:rsid w:val="002C5A9C"/>
    <w:rsid w:val="002C709E"/>
    <w:rsid w:val="002D188A"/>
    <w:rsid w:val="002D28DF"/>
    <w:rsid w:val="002D7F4D"/>
    <w:rsid w:val="002E15FD"/>
    <w:rsid w:val="002E2036"/>
    <w:rsid w:val="002E31F9"/>
    <w:rsid w:val="002E4049"/>
    <w:rsid w:val="00301F93"/>
    <w:rsid w:val="003121D1"/>
    <w:rsid w:val="00312560"/>
    <w:rsid w:val="00312EBE"/>
    <w:rsid w:val="003223E1"/>
    <w:rsid w:val="00322EF8"/>
    <w:rsid w:val="00332843"/>
    <w:rsid w:val="0033478A"/>
    <w:rsid w:val="00347DAD"/>
    <w:rsid w:val="0035346A"/>
    <w:rsid w:val="00354388"/>
    <w:rsid w:val="00355F33"/>
    <w:rsid w:val="00363B58"/>
    <w:rsid w:val="00364BEF"/>
    <w:rsid w:val="00366DD7"/>
    <w:rsid w:val="00375522"/>
    <w:rsid w:val="00381A28"/>
    <w:rsid w:val="003924AB"/>
    <w:rsid w:val="003B0F58"/>
    <w:rsid w:val="003B4CDC"/>
    <w:rsid w:val="003C5C6B"/>
    <w:rsid w:val="003D6632"/>
    <w:rsid w:val="003E0816"/>
    <w:rsid w:val="003E3A2D"/>
    <w:rsid w:val="003E477A"/>
    <w:rsid w:val="003E4B77"/>
    <w:rsid w:val="003F2FE2"/>
    <w:rsid w:val="004013D8"/>
    <w:rsid w:val="00403D2E"/>
    <w:rsid w:val="0040698F"/>
    <w:rsid w:val="00412DB6"/>
    <w:rsid w:val="004210B0"/>
    <w:rsid w:val="00423FF2"/>
    <w:rsid w:val="00434664"/>
    <w:rsid w:val="004369E5"/>
    <w:rsid w:val="004563E9"/>
    <w:rsid w:val="00460ECE"/>
    <w:rsid w:val="00470949"/>
    <w:rsid w:val="00477180"/>
    <w:rsid w:val="004834DC"/>
    <w:rsid w:val="0048618C"/>
    <w:rsid w:val="00491680"/>
    <w:rsid w:val="004A04A0"/>
    <w:rsid w:val="004A1621"/>
    <w:rsid w:val="004A432C"/>
    <w:rsid w:val="004B1ED9"/>
    <w:rsid w:val="004B2AE0"/>
    <w:rsid w:val="004B7EBA"/>
    <w:rsid w:val="004C797E"/>
    <w:rsid w:val="004D267A"/>
    <w:rsid w:val="004D6580"/>
    <w:rsid w:val="004E1163"/>
    <w:rsid w:val="005045A8"/>
    <w:rsid w:val="00506002"/>
    <w:rsid w:val="005071BF"/>
    <w:rsid w:val="005103CE"/>
    <w:rsid w:val="00515EB7"/>
    <w:rsid w:val="005412AB"/>
    <w:rsid w:val="005421BD"/>
    <w:rsid w:val="00551A8B"/>
    <w:rsid w:val="005608FE"/>
    <w:rsid w:val="00571276"/>
    <w:rsid w:val="00576248"/>
    <w:rsid w:val="00576DD5"/>
    <w:rsid w:val="00577476"/>
    <w:rsid w:val="00585258"/>
    <w:rsid w:val="005859DB"/>
    <w:rsid w:val="00586B8F"/>
    <w:rsid w:val="00591614"/>
    <w:rsid w:val="0059388F"/>
    <w:rsid w:val="005A450E"/>
    <w:rsid w:val="005B40E5"/>
    <w:rsid w:val="005C589C"/>
    <w:rsid w:val="005D00F0"/>
    <w:rsid w:val="005D08CA"/>
    <w:rsid w:val="005D7284"/>
    <w:rsid w:val="005E20F6"/>
    <w:rsid w:val="005E2656"/>
    <w:rsid w:val="005E4208"/>
    <w:rsid w:val="005F2A19"/>
    <w:rsid w:val="006077E1"/>
    <w:rsid w:val="0061393A"/>
    <w:rsid w:val="00615E31"/>
    <w:rsid w:val="00626495"/>
    <w:rsid w:val="006331F5"/>
    <w:rsid w:val="00633D45"/>
    <w:rsid w:val="00634F05"/>
    <w:rsid w:val="006541B4"/>
    <w:rsid w:val="0065521D"/>
    <w:rsid w:val="00660AF3"/>
    <w:rsid w:val="00667130"/>
    <w:rsid w:val="0068672A"/>
    <w:rsid w:val="0068678A"/>
    <w:rsid w:val="0069148B"/>
    <w:rsid w:val="006A3A68"/>
    <w:rsid w:val="006B176E"/>
    <w:rsid w:val="006B75A1"/>
    <w:rsid w:val="006C4BA0"/>
    <w:rsid w:val="006C7A5C"/>
    <w:rsid w:val="006E30E2"/>
    <w:rsid w:val="006E7B08"/>
    <w:rsid w:val="006F131D"/>
    <w:rsid w:val="006F175C"/>
    <w:rsid w:val="007049FF"/>
    <w:rsid w:val="0071131E"/>
    <w:rsid w:val="00714F6F"/>
    <w:rsid w:val="007175F5"/>
    <w:rsid w:val="00720E85"/>
    <w:rsid w:val="00724BB7"/>
    <w:rsid w:val="0073177F"/>
    <w:rsid w:val="00731A00"/>
    <w:rsid w:val="0073219E"/>
    <w:rsid w:val="0073449C"/>
    <w:rsid w:val="00735245"/>
    <w:rsid w:val="00752CF2"/>
    <w:rsid w:val="0075301D"/>
    <w:rsid w:val="00757829"/>
    <w:rsid w:val="00757915"/>
    <w:rsid w:val="0076470C"/>
    <w:rsid w:val="00772007"/>
    <w:rsid w:val="007774CA"/>
    <w:rsid w:val="00777CD5"/>
    <w:rsid w:val="007809FC"/>
    <w:rsid w:val="007818B5"/>
    <w:rsid w:val="0079091F"/>
    <w:rsid w:val="007A2137"/>
    <w:rsid w:val="007A5D7C"/>
    <w:rsid w:val="007A7B24"/>
    <w:rsid w:val="007B087B"/>
    <w:rsid w:val="007B259D"/>
    <w:rsid w:val="007B51DA"/>
    <w:rsid w:val="007B6558"/>
    <w:rsid w:val="007B6813"/>
    <w:rsid w:val="007C4330"/>
    <w:rsid w:val="007C6090"/>
    <w:rsid w:val="007D5E02"/>
    <w:rsid w:val="007D6706"/>
    <w:rsid w:val="007E2A00"/>
    <w:rsid w:val="007E3827"/>
    <w:rsid w:val="007F61EA"/>
    <w:rsid w:val="008068FD"/>
    <w:rsid w:val="00822F9A"/>
    <w:rsid w:val="0083147B"/>
    <w:rsid w:val="00834B6C"/>
    <w:rsid w:val="00836A2A"/>
    <w:rsid w:val="008436AE"/>
    <w:rsid w:val="0086189C"/>
    <w:rsid w:val="00892AA9"/>
    <w:rsid w:val="008A328F"/>
    <w:rsid w:val="008A3F64"/>
    <w:rsid w:val="008A4DB0"/>
    <w:rsid w:val="008B06A9"/>
    <w:rsid w:val="008B106A"/>
    <w:rsid w:val="008B271A"/>
    <w:rsid w:val="008B2B62"/>
    <w:rsid w:val="008C4CC5"/>
    <w:rsid w:val="008C67B1"/>
    <w:rsid w:val="008D1748"/>
    <w:rsid w:val="008E1CFF"/>
    <w:rsid w:val="008E68C7"/>
    <w:rsid w:val="008E6C8D"/>
    <w:rsid w:val="008F70CB"/>
    <w:rsid w:val="00900055"/>
    <w:rsid w:val="00905FCB"/>
    <w:rsid w:val="00907A51"/>
    <w:rsid w:val="009129F3"/>
    <w:rsid w:val="00913610"/>
    <w:rsid w:val="00913725"/>
    <w:rsid w:val="009161D6"/>
    <w:rsid w:val="009261E2"/>
    <w:rsid w:val="009470C3"/>
    <w:rsid w:val="009512D2"/>
    <w:rsid w:val="00955A32"/>
    <w:rsid w:val="00964DA1"/>
    <w:rsid w:val="00973CFE"/>
    <w:rsid w:val="00976843"/>
    <w:rsid w:val="00977EF2"/>
    <w:rsid w:val="00977F94"/>
    <w:rsid w:val="0098384B"/>
    <w:rsid w:val="00992857"/>
    <w:rsid w:val="00994560"/>
    <w:rsid w:val="009A11E1"/>
    <w:rsid w:val="009A1D38"/>
    <w:rsid w:val="009A2BB1"/>
    <w:rsid w:val="009A6924"/>
    <w:rsid w:val="009A6D1C"/>
    <w:rsid w:val="009B2C19"/>
    <w:rsid w:val="009B4207"/>
    <w:rsid w:val="009B4606"/>
    <w:rsid w:val="009B65EA"/>
    <w:rsid w:val="009C46EE"/>
    <w:rsid w:val="009D4F0A"/>
    <w:rsid w:val="009F289D"/>
    <w:rsid w:val="009F2DE4"/>
    <w:rsid w:val="009F393A"/>
    <w:rsid w:val="00A02ADA"/>
    <w:rsid w:val="00A05D4A"/>
    <w:rsid w:val="00A32377"/>
    <w:rsid w:val="00A40AB4"/>
    <w:rsid w:val="00A432EE"/>
    <w:rsid w:val="00A51B19"/>
    <w:rsid w:val="00A646E5"/>
    <w:rsid w:val="00A6712E"/>
    <w:rsid w:val="00A77186"/>
    <w:rsid w:val="00AA2644"/>
    <w:rsid w:val="00AB66D1"/>
    <w:rsid w:val="00AC008B"/>
    <w:rsid w:val="00AC3294"/>
    <w:rsid w:val="00AD12E4"/>
    <w:rsid w:val="00AD1AB8"/>
    <w:rsid w:val="00AE0846"/>
    <w:rsid w:val="00AE0AB5"/>
    <w:rsid w:val="00AE7B79"/>
    <w:rsid w:val="00AF072D"/>
    <w:rsid w:val="00AF2A29"/>
    <w:rsid w:val="00AF35CE"/>
    <w:rsid w:val="00AF3945"/>
    <w:rsid w:val="00B02008"/>
    <w:rsid w:val="00B03CBF"/>
    <w:rsid w:val="00B116DE"/>
    <w:rsid w:val="00B128B7"/>
    <w:rsid w:val="00B14F12"/>
    <w:rsid w:val="00B23561"/>
    <w:rsid w:val="00B325F2"/>
    <w:rsid w:val="00B32856"/>
    <w:rsid w:val="00B5154F"/>
    <w:rsid w:val="00B54E07"/>
    <w:rsid w:val="00B55351"/>
    <w:rsid w:val="00B5720B"/>
    <w:rsid w:val="00B64E3E"/>
    <w:rsid w:val="00B737A3"/>
    <w:rsid w:val="00B73F40"/>
    <w:rsid w:val="00B74AD2"/>
    <w:rsid w:val="00B81EEA"/>
    <w:rsid w:val="00B8239A"/>
    <w:rsid w:val="00B86855"/>
    <w:rsid w:val="00B86D6C"/>
    <w:rsid w:val="00B91F27"/>
    <w:rsid w:val="00B92FC4"/>
    <w:rsid w:val="00BA2018"/>
    <w:rsid w:val="00BA409B"/>
    <w:rsid w:val="00BA6E85"/>
    <w:rsid w:val="00BC385A"/>
    <w:rsid w:val="00BC39F1"/>
    <w:rsid w:val="00BC5D98"/>
    <w:rsid w:val="00BC6199"/>
    <w:rsid w:val="00BD7851"/>
    <w:rsid w:val="00BE11DF"/>
    <w:rsid w:val="00BE5890"/>
    <w:rsid w:val="00BE5B9A"/>
    <w:rsid w:val="00BE61DD"/>
    <w:rsid w:val="00BF1292"/>
    <w:rsid w:val="00BF3F34"/>
    <w:rsid w:val="00BF447C"/>
    <w:rsid w:val="00BF64CF"/>
    <w:rsid w:val="00BF69B3"/>
    <w:rsid w:val="00C07567"/>
    <w:rsid w:val="00C13FAA"/>
    <w:rsid w:val="00C16F8D"/>
    <w:rsid w:val="00C20CC3"/>
    <w:rsid w:val="00C227BF"/>
    <w:rsid w:val="00C27183"/>
    <w:rsid w:val="00C30F9F"/>
    <w:rsid w:val="00C333D1"/>
    <w:rsid w:val="00C378C3"/>
    <w:rsid w:val="00C50478"/>
    <w:rsid w:val="00C567A6"/>
    <w:rsid w:val="00C61E5B"/>
    <w:rsid w:val="00C65D68"/>
    <w:rsid w:val="00C71B26"/>
    <w:rsid w:val="00C74A5D"/>
    <w:rsid w:val="00C86908"/>
    <w:rsid w:val="00C96468"/>
    <w:rsid w:val="00CB143F"/>
    <w:rsid w:val="00CB1E83"/>
    <w:rsid w:val="00CB2EE9"/>
    <w:rsid w:val="00CB5203"/>
    <w:rsid w:val="00CB527D"/>
    <w:rsid w:val="00CB5435"/>
    <w:rsid w:val="00CC0F5E"/>
    <w:rsid w:val="00CC4359"/>
    <w:rsid w:val="00CC6670"/>
    <w:rsid w:val="00CC7E93"/>
    <w:rsid w:val="00CD115B"/>
    <w:rsid w:val="00CD78CD"/>
    <w:rsid w:val="00CE02C0"/>
    <w:rsid w:val="00CE4806"/>
    <w:rsid w:val="00CF1687"/>
    <w:rsid w:val="00CF3366"/>
    <w:rsid w:val="00CF3E25"/>
    <w:rsid w:val="00CF3F8C"/>
    <w:rsid w:val="00D0680B"/>
    <w:rsid w:val="00D13343"/>
    <w:rsid w:val="00D17DC0"/>
    <w:rsid w:val="00D20A47"/>
    <w:rsid w:val="00D21739"/>
    <w:rsid w:val="00D25428"/>
    <w:rsid w:val="00D40456"/>
    <w:rsid w:val="00D50836"/>
    <w:rsid w:val="00D50ECD"/>
    <w:rsid w:val="00D51612"/>
    <w:rsid w:val="00D51A46"/>
    <w:rsid w:val="00D537DF"/>
    <w:rsid w:val="00D54E48"/>
    <w:rsid w:val="00D551DA"/>
    <w:rsid w:val="00D622F9"/>
    <w:rsid w:val="00D64177"/>
    <w:rsid w:val="00D667FD"/>
    <w:rsid w:val="00D72E36"/>
    <w:rsid w:val="00D766F8"/>
    <w:rsid w:val="00D7686A"/>
    <w:rsid w:val="00D86306"/>
    <w:rsid w:val="00D87FE0"/>
    <w:rsid w:val="00D953AB"/>
    <w:rsid w:val="00DB600B"/>
    <w:rsid w:val="00DC0E93"/>
    <w:rsid w:val="00DC7F5B"/>
    <w:rsid w:val="00DD31A8"/>
    <w:rsid w:val="00DD73A1"/>
    <w:rsid w:val="00DE3810"/>
    <w:rsid w:val="00DF0C56"/>
    <w:rsid w:val="00E02E8C"/>
    <w:rsid w:val="00E03CB0"/>
    <w:rsid w:val="00E11150"/>
    <w:rsid w:val="00E129A3"/>
    <w:rsid w:val="00E16B4D"/>
    <w:rsid w:val="00E209C1"/>
    <w:rsid w:val="00E240E2"/>
    <w:rsid w:val="00E30DEE"/>
    <w:rsid w:val="00E51307"/>
    <w:rsid w:val="00E546E8"/>
    <w:rsid w:val="00E56939"/>
    <w:rsid w:val="00E626FA"/>
    <w:rsid w:val="00E70715"/>
    <w:rsid w:val="00E77A58"/>
    <w:rsid w:val="00E81E9B"/>
    <w:rsid w:val="00E82079"/>
    <w:rsid w:val="00E82AC7"/>
    <w:rsid w:val="00E847C3"/>
    <w:rsid w:val="00E91C1B"/>
    <w:rsid w:val="00EB4472"/>
    <w:rsid w:val="00EB4CFA"/>
    <w:rsid w:val="00EB7DF7"/>
    <w:rsid w:val="00EC568E"/>
    <w:rsid w:val="00EC7755"/>
    <w:rsid w:val="00ED0E60"/>
    <w:rsid w:val="00ED1A9B"/>
    <w:rsid w:val="00ED489B"/>
    <w:rsid w:val="00EE1D36"/>
    <w:rsid w:val="00EF0C91"/>
    <w:rsid w:val="00EF680D"/>
    <w:rsid w:val="00EF7851"/>
    <w:rsid w:val="00F02971"/>
    <w:rsid w:val="00F03B1F"/>
    <w:rsid w:val="00F060C3"/>
    <w:rsid w:val="00F119CC"/>
    <w:rsid w:val="00F179C8"/>
    <w:rsid w:val="00F2343B"/>
    <w:rsid w:val="00F258DF"/>
    <w:rsid w:val="00F27182"/>
    <w:rsid w:val="00F3081A"/>
    <w:rsid w:val="00F31D4D"/>
    <w:rsid w:val="00F31FDC"/>
    <w:rsid w:val="00F34628"/>
    <w:rsid w:val="00F34E34"/>
    <w:rsid w:val="00F4115B"/>
    <w:rsid w:val="00F426DE"/>
    <w:rsid w:val="00F56266"/>
    <w:rsid w:val="00F64274"/>
    <w:rsid w:val="00F72D2C"/>
    <w:rsid w:val="00F736AA"/>
    <w:rsid w:val="00F8236C"/>
    <w:rsid w:val="00F84350"/>
    <w:rsid w:val="00F8751C"/>
    <w:rsid w:val="00F907D7"/>
    <w:rsid w:val="00F91B80"/>
    <w:rsid w:val="00F94503"/>
    <w:rsid w:val="00FB02DE"/>
    <w:rsid w:val="00FC2003"/>
    <w:rsid w:val="00FD3FEC"/>
    <w:rsid w:val="00FD4AA8"/>
    <w:rsid w:val="00FE6F4F"/>
    <w:rsid w:val="00FF02A0"/>
    <w:rsid w:val="00FF4276"/>
    <w:rsid w:val="00FF7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87C22C"/>
  <w15:chartTrackingRefBased/>
  <w15:docId w15:val="{89ADE463-E833-477B-A6D7-7BA86688A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D12DD"/>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uiPriority w:val="11"/>
    <w:qFormat/>
    <w:rsid w:val="00586B8F"/>
    <w:pPr>
      <w:numPr>
        <w:ilvl w:val="1"/>
      </w:numPr>
    </w:pPr>
    <w:rPr>
      <w:rFonts w:eastAsiaTheme="minorEastAsia"/>
      <w:spacing w:val="15"/>
      <w:sz w:val="28"/>
    </w:rPr>
  </w:style>
  <w:style w:type="character" w:customStyle="1" w:styleId="SubttuloCar">
    <w:name w:val="Subtítulo Car"/>
    <w:basedOn w:val="Fuentedeprrafopredeter"/>
    <w:link w:val="Subttulo"/>
    <w:uiPriority w:val="11"/>
    <w:rsid w:val="00586B8F"/>
    <w:rPr>
      <w:rFonts w:eastAsiaTheme="minorEastAsia"/>
      <w:spacing w:val="15"/>
      <w:sz w:val="28"/>
    </w:rPr>
  </w:style>
  <w:style w:type="paragraph" w:styleId="Puesto">
    <w:name w:val="Title"/>
    <w:basedOn w:val="Normal"/>
    <w:next w:val="Normal"/>
    <w:link w:val="PuestoCar"/>
    <w:uiPriority w:val="10"/>
    <w:qFormat/>
    <w:rsid w:val="00E70715"/>
    <w:pPr>
      <w:spacing w:after="0" w:line="240" w:lineRule="auto"/>
      <w:contextualSpacing/>
    </w:pPr>
    <w:rPr>
      <w:rFonts w:asciiTheme="majorHAnsi" w:eastAsiaTheme="majorEastAsia" w:hAnsiTheme="majorHAnsi" w:cstheme="majorBidi"/>
      <w:spacing w:val="-10"/>
      <w:kern w:val="28"/>
      <w:sz w:val="44"/>
      <w:szCs w:val="56"/>
    </w:rPr>
  </w:style>
  <w:style w:type="character" w:customStyle="1" w:styleId="PuestoCar">
    <w:name w:val="Puesto Car"/>
    <w:basedOn w:val="Fuentedeprrafopredeter"/>
    <w:link w:val="Puesto"/>
    <w:uiPriority w:val="10"/>
    <w:rsid w:val="00E70715"/>
    <w:rPr>
      <w:rFonts w:asciiTheme="majorHAnsi" w:eastAsiaTheme="majorEastAsia" w:hAnsiTheme="majorHAnsi" w:cstheme="majorBidi"/>
      <w:spacing w:val="-10"/>
      <w:kern w:val="28"/>
      <w:sz w:val="44"/>
      <w:szCs w:val="56"/>
    </w:rPr>
  </w:style>
  <w:style w:type="paragraph" w:styleId="Encabezado">
    <w:name w:val="header"/>
    <w:basedOn w:val="Normal"/>
    <w:link w:val="EncabezadoCar"/>
    <w:uiPriority w:val="99"/>
    <w:unhideWhenUsed/>
    <w:rsid w:val="00E707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0715"/>
  </w:style>
  <w:style w:type="paragraph" w:styleId="Piedepgina">
    <w:name w:val="footer"/>
    <w:basedOn w:val="Normal"/>
    <w:link w:val="PiedepginaCar"/>
    <w:uiPriority w:val="99"/>
    <w:unhideWhenUsed/>
    <w:rsid w:val="00E707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715"/>
  </w:style>
  <w:style w:type="paragraph" w:styleId="Textodeglobo">
    <w:name w:val="Balloon Text"/>
    <w:basedOn w:val="Normal"/>
    <w:link w:val="TextodegloboCar"/>
    <w:uiPriority w:val="99"/>
    <w:semiHidden/>
    <w:unhideWhenUsed/>
    <w:rsid w:val="00C333D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33D1"/>
    <w:rPr>
      <w:rFonts w:ascii="Segoe UI" w:hAnsi="Segoe UI" w:cs="Segoe UI"/>
      <w:sz w:val="18"/>
      <w:szCs w:val="18"/>
    </w:rPr>
  </w:style>
  <w:style w:type="paragraph" w:styleId="Sinespaciado">
    <w:name w:val="No Spacing"/>
    <w:uiPriority w:val="1"/>
    <w:qFormat/>
    <w:rsid w:val="0018561D"/>
    <w:pPr>
      <w:spacing w:after="0" w:line="240" w:lineRule="auto"/>
    </w:pPr>
  </w:style>
  <w:style w:type="paragraph" w:customStyle="1" w:styleId="Default">
    <w:name w:val="Default"/>
    <w:rsid w:val="00B86855"/>
    <w:pPr>
      <w:autoSpaceDE w:val="0"/>
      <w:autoSpaceDN w:val="0"/>
      <w:adjustRightInd w:val="0"/>
      <w:spacing w:after="0" w:line="240" w:lineRule="auto"/>
    </w:pPr>
    <w:rPr>
      <w:rFonts w:ascii="Arial" w:hAnsi="Arial" w:cs="Arial"/>
      <w:color w:val="000000"/>
      <w:sz w:val="24"/>
      <w:szCs w:val="24"/>
      <w:lang w:val="es-HN"/>
    </w:rPr>
  </w:style>
  <w:style w:type="character" w:styleId="Textoennegrita">
    <w:name w:val="Strong"/>
    <w:basedOn w:val="Fuentedeprrafopredeter"/>
    <w:uiPriority w:val="22"/>
    <w:qFormat/>
    <w:rsid w:val="007B6558"/>
    <w:rPr>
      <w:b/>
      <w:bCs/>
    </w:rPr>
  </w:style>
  <w:style w:type="table" w:styleId="Tablaconcuadrcula">
    <w:name w:val="Table Grid"/>
    <w:basedOn w:val="Tablanormal"/>
    <w:uiPriority w:val="39"/>
    <w:rsid w:val="007B6558"/>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7B6558"/>
    <w:rPr>
      <w:sz w:val="16"/>
      <w:szCs w:val="16"/>
    </w:rPr>
  </w:style>
  <w:style w:type="paragraph" w:styleId="Textocomentario">
    <w:name w:val="annotation text"/>
    <w:basedOn w:val="Normal"/>
    <w:link w:val="TextocomentarioCar"/>
    <w:uiPriority w:val="99"/>
    <w:semiHidden/>
    <w:unhideWhenUsed/>
    <w:rsid w:val="007B6558"/>
    <w:pPr>
      <w:spacing w:line="240" w:lineRule="auto"/>
    </w:pPr>
    <w:rPr>
      <w:sz w:val="20"/>
      <w:szCs w:val="20"/>
      <w:lang w:val="es-HN"/>
    </w:rPr>
  </w:style>
  <w:style w:type="character" w:customStyle="1" w:styleId="TextocomentarioCar">
    <w:name w:val="Texto comentario Car"/>
    <w:basedOn w:val="Fuentedeprrafopredeter"/>
    <w:link w:val="Textocomentario"/>
    <w:uiPriority w:val="99"/>
    <w:semiHidden/>
    <w:rsid w:val="007B6558"/>
    <w:rPr>
      <w:sz w:val="20"/>
      <w:szCs w:val="20"/>
      <w:lang w:val="es-HN"/>
    </w:rPr>
  </w:style>
  <w:style w:type="character" w:styleId="Hipervnculo">
    <w:name w:val="Hyperlink"/>
    <w:basedOn w:val="Fuentedeprrafopredeter"/>
    <w:uiPriority w:val="99"/>
    <w:unhideWhenUsed/>
    <w:rsid w:val="00D50ECD"/>
    <w:rPr>
      <w:color w:val="0563C1" w:themeColor="hyperlink"/>
      <w:u w:val="single"/>
    </w:rPr>
  </w:style>
  <w:style w:type="paragraph" w:styleId="Prrafodelista">
    <w:name w:val="List Paragraph"/>
    <w:basedOn w:val="Normal"/>
    <w:link w:val="PrrafodelistaCar"/>
    <w:uiPriority w:val="34"/>
    <w:qFormat/>
    <w:rsid w:val="00667130"/>
    <w:pPr>
      <w:ind w:left="720"/>
      <w:contextualSpacing/>
    </w:pPr>
  </w:style>
  <w:style w:type="paragraph" w:styleId="Asuntodelcomentario">
    <w:name w:val="annotation subject"/>
    <w:basedOn w:val="Textocomentario"/>
    <w:next w:val="Textocomentario"/>
    <w:link w:val="AsuntodelcomentarioCar"/>
    <w:uiPriority w:val="99"/>
    <w:semiHidden/>
    <w:unhideWhenUsed/>
    <w:rsid w:val="000B7248"/>
    <w:rPr>
      <w:b/>
      <w:bCs/>
      <w:lang w:val="en-US"/>
    </w:rPr>
  </w:style>
  <w:style w:type="character" w:customStyle="1" w:styleId="AsuntodelcomentarioCar">
    <w:name w:val="Asunto del comentario Car"/>
    <w:basedOn w:val="TextocomentarioCar"/>
    <w:link w:val="Asuntodelcomentario"/>
    <w:uiPriority w:val="99"/>
    <w:semiHidden/>
    <w:rsid w:val="000B7248"/>
    <w:rPr>
      <w:b/>
      <w:bCs/>
      <w:sz w:val="20"/>
      <w:szCs w:val="20"/>
      <w:lang w:val="es-HN"/>
    </w:rPr>
  </w:style>
  <w:style w:type="character" w:customStyle="1" w:styleId="PrrafodelistaCar">
    <w:name w:val="Párrafo de lista Car"/>
    <w:link w:val="Prrafodelista"/>
    <w:uiPriority w:val="34"/>
    <w:locked/>
    <w:rsid w:val="002D28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158440">
      <w:bodyDiv w:val="1"/>
      <w:marLeft w:val="0"/>
      <w:marRight w:val="0"/>
      <w:marTop w:val="0"/>
      <w:marBottom w:val="0"/>
      <w:divBdr>
        <w:top w:val="none" w:sz="0" w:space="0" w:color="auto"/>
        <w:left w:val="none" w:sz="0" w:space="0" w:color="auto"/>
        <w:bottom w:val="none" w:sz="0" w:space="0" w:color="auto"/>
        <w:right w:val="none" w:sz="0" w:space="0" w:color="auto"/>
      </w:divBdr>
    </w:div>
    <w:div w:id="693464718">
      <w:bodyDiv w:val="1"/>
      <w:marLeft w:val="0"/>
      <w:marRight w:val="0"/>
      <w:marTop w:val="0"/>
      <w:marBottom w:val="0"/>
      <w:divBdr>
        <w:top w:val="none" w:sz="0" w:space="0" w:color="auto"/>
        <w:left w:val="none" w:sz="0" w:space="0" w:color="auto"/>
        <w:bottom w:val="none" w:sz="0" w:space="0" w:color="auto"/>
        <w:right w:val="none" w:sz="0" w:space="0" w:color="auto"/>
      </w:divBdr>
    </w:div>
    <w:div w:id="789981462">
      <w:bodyDiv w:val="1"/>
      <w:marLeft w:val="0"/>
      <w:marRight w:val="0"/>
      <w:marTop w:val="0"/>
      <w:marBottom w:val="0"/>
      <w:divBdr>
        <w:top w:val="none" w:sz="0" w:space="0" w:color="auto"/>
        <w:left w:val="none" w:sz="0" w:space="0" w:color="auto"/>
        <w:bottom w:val="none" w:sz="0" w:space="0" w:color="auto"/>
        <w:right w:val="none" w:sz="0" w:space="0" w:color="auto"/>
      </w:divBdr>
    </w:div>
    <w:div w:id="850488852">
      <w:bodyDiv w:val="1"/>
      <w:marLeft w:val="0"/>
      <w:marRight w:val="0"/>
      <w:marTop w:val="0"/>
      <w:marBottom w:val="0"/>
      <w:divBdr>
        <w:top w:val="none" w:sz="0" w:space="0" w:color="auto"/>
        <w:left w:val="none" w:sz="0" w:space="0" w:color="auto"/>
        <w:bottom w:val="none" w:sz="0" w:space="0" w:color="auto"/>
        <w:right w:val="none" w:sz="0" w:space="0" w:color="auto"/>
      </w:divBdr>
    </w:div>
    <w:div w:id="1305155911">
      <w:bodyDiv w:val="1"/>
      <w:marLeft w:val="0"/>
      <w:marRight w:val="0"/>
      <w:marTop w:val="0"/>
      <w:marBottom w:val="0"/>
      <w:divBdr>
        <w:top w:val="none" w:sz="0" w:space="0" w:color="auto"/>
        <w:left w:val="none" w:sz="0" w:space="0" w:color="auto"/>
        <w:bottom w:val="none" w:sz="0" w:space="0" w:color="auto"/>
        <w:right w:val="none" w:sz="0" w:space="0" w:color="auto"/>
      </w:divBdr>
    </w:div>
    <w:div w:id="1394543550">
      <w:bodyDiv w:val="1"/>
      <w:marLeft w:val="0"/>
      <w:marRight w:val="0"/>
      <w:marTop w:val="0"/>
      <w:marBottom w:val="0"/>
      <w:divBdr>
        <w:top w:val="none" w:sz="0" w:space="0" w:color="auto"/>
        <w:left w:val="none" w:sz="0" w:space="0" w:color="auto"/>
        <w:bottom w:val="none" w:sz="0" w:space="0" w:color="auto"/>
        <w:right w:val="none" w:sz="0" w:space="0" w:color="auto"/>
      </w:divBdr>
    </w:div>
    <w:div w:id="2134126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ag.edu.hn" TargetMode="External"/><Relationship Id="rId13" Type="http://schemas.openxmlformats.org/officeDocument/2006/relationships/image" Target="media/image1.emf"/><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ubastasgpc@unag.edu.hn"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ag.edu.hn"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www.unag.edu.hn"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nag.edu.hn" TargetMode="External"/><Relationship Id="rId14" Type="http://schemas.openxmlformats.org/officeDocument/2006/relationships/image" Target="media/image2.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UNAG colores básicos">
      <a:dk1>
        <a:sysClr val="windowText" lastClr="000000"/>
      </a:dk1>
      <a:lt1>
        <a:sysClr val="window" lastClr="FFFFFF"/>
      </a:lt1>
      <a:dk2>
        <a:srgbClr val="135423"/>
      </a:dk2>
      <a:lt2>
        <a:srgbClr val="AFDBB7"/>
      </a:lt2>
      <a:accent1>
        <a:srgbClr val="1BA333"/>
      </a:accent1>
      <a:accent2>
        <a:srgbClr val="FFCC00"/>
      </a:accent2>
      <a:accent3>
        <a:srgbClr val="203B76"/>
      </a:accent3>
      <a:accent4>
        <a:srgbClr val="135423"/>
      </a:accent4>
      <a:accent5>
        <a:srgbClr val="5B3700"/>
      </a:accent5>
      <a:accent6>
        <a:srgbClr val="0094E9"/>
      </a:accent6>
      <a:hlink>
        <a:srgbClr val="0563C1"/>
      </a:hlink>
      <a:folHlink>
        <a:srgbClr val="954F72"/>
      </a:folHlink>
    </a:clrScheme>
    <a:fontScheme name="UNAG tipos básicos">
      <a:majorFont>
        <a:latin typeface="COCOGOOSE"/>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0EF62-7135-456B-A3E2-6EB7F2D2D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676</TotalTime>
  <Pages>27</Pages>
  <Words>6107</Words>
  <Characters>33590</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 López Arguello</dc:creator>
  <cp:keywords/>
  <dc:description/>
  <cp:lastModifiedBy>Usuario</cp:lastModifiedBy>
  <cp:revision>59</cp:revision>
  <cp:lastPrinted>2022-02-17T18:32:00Z</cp:lastPrinted>
  <dcterms:created xsi:type="dcterms:W3CDTF">2021-11-04T18:30:00Z</dcterms:created>
  <dcterms:modified xsi:type="dcterms:W3CDTF">2022-03-04T23:06:00Z</dcterms:modified>
</cp:coreProperties>
</file>